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EA2FC" w14:textId="1ED2AA0A" w:rsidR="00B3337F" w:rsidRDefault="00310288" w:rsidP="008F2987">
      <w:pPr>
        <w:spacing w:line="312" w:lineRule="auto"/>
        <w:rPr>
          <w:rFonts w:ascii="Times New Roman" w:hAnsi="Times New Roman" w:cs="Times New Roman"/>
        </w:rPr>
      </w:pPr>
      <w:r>
        <w:rPr>
          <w:noProof/>
          <w:lang w:val="en-IN" w:eastAsia="en-IN" w:bidi="hi-IN"/>
        </w:rPr>
        <mc:AlternateContent>
          <mc:Choice Requires="wpg">
            <w:drawing>
              <wp:anchor distT="0" distB="0" distL="114300" distR="114300" simplePos="0" relativeHeight="251796480" behindDoc="1" locked="0" layoutInCell="1" allowOverlap="1" wp14:anchorId="5AC4779E" wp14:editId="4316E488">
                <wp:simplePos x="0" y="0"/>
                <wp:positionH relativeFrom="page">
                  <wp:posOffset>323850</wp:posOffset>
                </wp:positionH>
                <wp:positionV relativeFrom="page">
                  <wp:posOffset>247650</wp:posOffset>
                </wp:positionV>
                <wp:extent cx="2609795" cy="9547860"/>
                <wp:effectExtent l="0" t="0" r="635" b="15240"/>
                <wp:wrapNone/>
                <wp:docPr id="2380848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795" cy="9547860"/>
                          <a:chOff x="0" y="0"/>
                          <a:chExt cx="22447" cy="91257"/>
                        </a:xfrm>
                      </wpg:grpSpPr>
                      <wps:wsp>
                        <wps:cNvPr id="109517557"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35666305" name="Pentagon 4"/>
                        <wps:cNvSpPr>
                          <a:spLocks noChangeArrowheads="1"/>
                        </wps:cNvSpPr>
                        <wps:spPr bwMode="auto">
                          <a:xfrm>
                            <a:off x="0" y="16564"/>
                            <a:ext cx="22447" cy="5619"/>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75CFC1" w14:textId="77777777" w:rsidR="00B3337F" w:rsidRDefault="00B3337F" w:rsidP="00B3337F">
                              <w:pPr>
                                <w:pStyle w:val="NoSpacing"/>
                                <w:jc w:val="right"/>
                                <w:rPr>
                                  <w:sz w:val="28"/>
                                  <w:szCs w:val="28"/>
                                </w:rPr>
                              </w:pPr>
                              <w:r>
                                <w:rPr>
                                  <w:sz w:val="28"/>
                                  <w:szCs w:val="28"/>
                                </w:rPr>
                                <w:t>Template No.</w:t>
                              </w:r>
                            </w:p>
                            <w:p w14:paraId="0BAFFFA0" w14:textId="36EDC9B1" w:rsidR="00B3337F" w:rsidRPr="00780BC9" w:rsidRDefault="00DD43E0" w:rsidP="00DD43E0">
                              <w:pPr>
                                <w:pStyle w:val="NoSpacing"/>
                                <w:jc w:val="center"/>
                                <w:rPr>
                                  <w:color w:val="FFFFFF"/>
                                  <w:sz w:val="24"/>
                                  <w:szCs w:val="24"/>
                                </w:rPr>
                              </w:pPr>
                              <w:r w:rsidRPr="00780BC9">
                                <w:rPr>
                                  <w:rFonts w:cs="Calibri"/>
                                  <w:bCs/>
                                  <w:color w:val="0000FF"/>
                                  <w:sz w:val="24"/>
                                  <w:szCs w:val="24"/>
                                </w:rPr>
                                <w:t>CEMILAC_SYSGP_METS_06</w:t>
                              </w:r>
                            </w:p>
                          </w:txbxContent>
                        </wps:txbx>
                        <wps:bodyPr rot="0" vert="horz" wrap="square" lIns="91440" tIns="0" rIns="182880" bIns="0" anchor="ctr" anchorCtr="0" upright="1">
                          <a:noAutofit/>
                        </wps:bodyPr>
                      </wps:wsp>
                      <wpg:grpSp>
                        <wpg:cNvPr id="1232749685" name="Group 5"/>
                        <wpg:cNvGrpSpPr>
                          <a:grpSpLocks/>
                        </wpg:cNvGrpSpPr>
                        <wpg:grpSpPr bwMode="auto">
                          <a:xfrm>
                            <a:off x="762" y="42100"/>
                            <a:ext cx="20574" cy="49103"/>
                            <a:chOff x="806" y="42118"/>
                            <a:chExt cx="13062" cy="31210"/>
                          </a:xfrm>
                        </wpg:grpSpPr>
                        <wpg:grpSp>
                          <wpg:cNvPr id="1946256211" name="Group 6"/>
                          <wpg:cNvGrpSpPr>
                            <a:grpSpLocks noChangeAspect="1"/>
                          </wpg:cNvGrpSpPr>
                          <wpg:grpSpPr bwMode="auto">
                            <a:xfrm>
                              <a:off x="1410" y="42118"/>
                              <a:ext cx="10478" cy="31210"/>
                              <a:chOff x="1410" y="42118"/>
                              <a:chExt cx="10477" cy="31210"/>
                            </a:xfrm>
                          </wpg:grpSpPr>
                          <wps:wsp>
                            <wps:cNvPr id="446726793"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5216613"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39560258"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49966842"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30324217"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68061132"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79232485"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465943774"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142426409"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89118045"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0844843"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55011111"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921271679" name="Group 7"/>
                          <wpg:cNvGrpSpPr>
                            <a:grpSpLocks noChangeAspect="1"/>
                          </wpg:cNvGrpSpPr>
                          <wpg:grpSpPr bwMode="auto">
                            <a:xfrm>
                              <a:off x="806" y="48269"/>
                              <a:ext cx="13063" cy="25059"/>
                              <a:chOff x="806" y="46499"/>
                              <a:chExt cx="8747" cy="16779"/>
                            </a:xfrm>
                          </wpg:grpSpPr>
                          <wps:wsp>
                            <wps:cNvPr id="447629743"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98456830"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861537744"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676556711"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61876410"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658015134"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83478356"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76557546"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93920772"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761968667"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76386433"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95000</wp14:pctHeight>
                </wp14:sizeRelV>
              </wp:anchor>
            </w:drawing>
          </mc:Choice>
          <mc:Fallback>
            <w:pict>
              <v:group w14:anchorId="5AC4779E" id="Group 4" o:spid="_x0000_s1026" style="position:absolute;left:0;text-align:left;margin-left:25.5pt;margin-top:19.5pt;width:205.5pt;height:751.8pt;z-index:-251520000;mso-height-percent:950;mso-position-horizontal-relative:page;mso-position-vertical-relative:page;mso-height-percent:950" coordsize="2244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6564;width:22447;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" adj="18897" fillcolor="#5b9bd5" stroked="f" strokeweight="1pt">
                  <v:textbox inset=",0,14.4pt,0">
                    <w:txbxContent>
                      <w:p w14:paraId="5D75CFC1" w14:textId="77777777" w:rsidR="00B3337F" w:rsidRDefault="00B3337F" w:rsidP="00B3337F">
                        <w:pPr>
                          <w:pStyle w:val="NoSpacing"/>
                          <w:jc w:val="right"/>
                          <w:rPr>
                            <w:sz w:val="28"/>
                            <w:szCs w:val="28"/>
                          </w:rPr>
                        </w:pPr>
                        <w:r>
                          <w:rPr>
                            <w:sz w:val="28"/>
                            <w:szCs w:val="28"/>
                          </w:rPr>
                          <w:t>Template No.</w:t>
                        </w:r>
                      </w:p>
                      <w:p w14:paraId="0BAFFFA0" w14:textId="36EDC9B1" w:rsidR="00B3337F" w:rsidRPr="00780BC9" w:rsidRDefault="00DD43E0" w:rsidP="00DD43E0">
                        <w:pPr>
                          <w:pStyle w:val="NoSpacing"/>
                          <w:jc w:val="center"/>
                          <w:rPr>
                            <w:color w:val="FFFFFF"/>
                            <w:sz w:val="24"/>
                            <w:szCs w:val="24"/>
                          </w:rPr>
                        </w:pPr>
                        <w:r w:rsidRPr="00780BC9">
                          <w:rPr>
                            <w:rFonts w:cs="Calibri"/>
                            <w:bCs/>
                            <w:color w:val="0000FF"/>
                            <w:sz w:val="24"/>
                            <w:szCs w:val="24"/>
                          </w:rPr>
                          <w:t>CEMILAC_SYSGP_METS_06</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61DC0639" w14:textId="56076CF3" w:rsidR="00B3337F" w:rsidRDefault="00780BC9" w:rsidP="00B3337F">
      <w:pPr>
        <w:pStyle w:val="NoSpacing"/>
      </w:pPr>
      <w:r>
        <w:rPr>
          <w:rFonts w:ascii="Times New Roman" w:hAnsi="Times New Roman" w:cs="Times New Roman"/>
          <w:noProof/>
          <w:lang w:val="en-IN" w:eastAsia="en-IN" w:bidi="hi-IN"/>
        </w:rPr>
        <mc:AlternateContent>
          <mc:Choice Requires="wps">
            <w:drawing>
              <wp:anchor distT="45720" distB="45720" distL="114300" distR="114300" simplePos="0" relativeHeight="251798528" behindDoc="0" locked="0" layoutInCell="1" allowOverlap="1" wp14:editId="05AAD842">
                <wp:simplePos x="0" y="0"/>
                <wp:positionH relativeFrom="column">
                  <wp:posOffset>2638425</wp:posOffset>
                </wp:positionH>
                <wp:positionV relativeFrom="paragraph">
                  <wp:posOffset>3302000</wp:posOffset>
                </wp:positionV>
                <wp:extent cx="2793365" cy="705485"/>
                <wp:effectExtent l="0" t="0" r="26035" b="21590"/>
                <wp:wrapSquare wrapText="bothSides"/>
                <wp:docPr id="1298544603" name="Text Box 1298544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14:paraId="06117EFA" w14:textId="77777777" w:rsidR="00780BC9" w:rsidRPr="009A04FF" w:rsidRDefault="00780BC9" w:rsidP="00780BC9">
                            <w:pPr>
                              <w:jc w:val="center"/>
                              <w:rPr>
                                <w:rFonts w:eastAsia="Calibri" w:cs="Mangal"/>
                                <w:b/>
                                <w:bCs/>
                                <w:sz w:val="24"/>
                                <w:szCs w:val="24"/>
                              </w:rPr>
                            </w:pPr>
                            <w:r>
                              <w:rPr>
                                <w:rFonts w:eastAsia="Calibri" w:cs="Mangal"/>
                                <w:b/>
                                <w:bCs/>
                                <w:sz w:val="24"/>
                                <w:szCs w:val="24"/>
                              </w:rPr>
                              <w:t>Issue/Rev No: 01/00</w:t>
                            </w:r>
                          </w:p>
                          <w:p w14:paraId="6840EC9F" w14:textId="77777777" w:rsidR="00780BC9" w:rsidRPr="009A04FF" w:rsidRDefault="00780BC9" w:rsidP="00780BC9">
                            <w:pPr>
                              <w:jc w:val="center"/>
                              <w:rPr>
                                <w:rFonts w:eastAsia="Calibri" w:cs="Mangal"/>
                                <w:b/>
                                <w:bCs/>
                                <w:sz w:val="24"/>
                                <w:szCs w:val="24"/>
                              </w:rPr>
                            </w:pPr>
                            <w:r w:rsidRPr="009A04FF">
                              <w:rPr>
                                <w:rFonts w:eastAsia="Calibri" w:cs="Mangal"/>
                                <w:b/>
                                <w:bCs/>
                                <w:sz w:val="24"/>
                                <w:szCs w:val="24"/>
                              </w:rPr>
                              <w:t>Date</w:t>
                            </w:r>
                            <w:r>
                              <w:rPr>
                                <w:rFonts w:eastAsia="Calibri" w:cs="Mangal"/>
                                <w:b/>
                                <w:bCs/>
                                <w:sz w:val="24"/>
                                <w:szCs w:val="24"/>
                              </w:rPr>
                              <w:t xml:space="preserve"> of Release</w:t>
                            </w:r>
                            <w:r w:rsidRPr="009A04FF">
                              <w:rPr>
                                <w:rFonts w:eastAsia="Calibri" w:cs="Mangal"/>
                                <w:b/>
                                <w:bCs/>
                                <w:sz w:val="24"/>
                                <w:szCs w:val="24"/>
                              </w:rPr>
                              <w:t xml:space="preserve">: </w:t>
                            </w:r>
                            <w:r>
                              <w:rPr>
                                <w:rFonts w:eastAsia="Calibri" w:cs="Mang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98544603" o:spid="_x0000_s1055" type="#_x0000_t202" style="position:absolute;left:0;text-align:left;margin-left:207.75pt;margin-top:260pt;width:219.95pt;height:55.55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NoNAIAAGk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">
                <v:textbox style="mso-fit-shape-to-text:t">
                  <w:txbxContent>
                    <w:p w14:paraId="06117EFA" w14:textId="77777777" w:rsidR="00780BC9" w:rsidRPr="009A04FF" w:rsidRDefault="00780BC9" w:rsidP="00780BC9">
                      <w:pPr>
                        <w:jc w:val="center"/>
                        <w:rPr>
                          <w:rFonts w:eastAsia="Calibri" w:cs="Mangal"/>
                          <w:b/>
                          <w:bCs/>
                          <w:sz w:val="24"/>
                          <w:szCs w:val="24"/>
                        </w:rPr>
                      </w:pPr>
                      <w:r>
                        <w:rPr>
                          <w:rFonts w:eastAsia="Calibri" w:cs="Mangal"/>
                          <w:b/>
                          <w:bCs/>
                          <w:sz w:val="24"/>
                          <w:szCs w:val="24"/>
                        </w:rPr>
                        <w:t>Issue/Rev No: 01/00</w:t>
                      </w:r>
                    </w:p>
                    <w:p w14:paraId="6840EC9F" w14:textId="77777777" w:rsidR="00780BC9" w:rsidRPr="009A04FF" w:rsidRDefault="00780BC9" w:rsidP="00780BC9">
                      <w:pPr>
                        <w:jc w:val="center"/>
                        <w:rPr>
                          <w:rFonts w:eastAsia="Calibri" w:cs="Mangal"/>
                          <w:b/>
                          <w:bCs/>
                          <w:sz w:val="24"/>
                          <w:szCs w:val="24"/>
                        </w:rPr>
                      </w:pPr>
                      <w:r w:rsidRPr="009A04FF">
                        <w:rPr>
                          <w:rFonts w:eastAsia="Calibri" w:cs="Mangal"/>
                          <w:b/>
                          <w:bCs/>
                          <w:sz w:val="24"/>
                          <w:szCs w:val="24"/>
                        </w:rPr>
                        <w:t>Date</w:t>
                      </w:r>
                      <w:r>
                        <w:rPr>
                          <w:rFonts w:eastAsia="Calibri" w:cs="Mangal"/>
                          <w:b/>
                          <w:bCs/>
                          <w:sz w:val="24"/>
                          <w:szCs w:val="24"/>
                        </w:rPr>
                        <w:t xml:space="preserve"> of Release</w:t>
                      </w:r>
                      <w:r w:rsidRPr="009A04FF">
                        <w:rPr>
                          <w:rFonts w:eastAsia="Calibri" w:cs="Mangal"/>
                          <w:b/>
                          <w:bCs/>
                          <w:sz w:val="24"/>
                          <w:szCs w:val="24"/>
                        </w:rPr>
                        <w:t xml:space="preserve">: </w:t>
                      </w:r>
                      <w:r>
                        <w:rPr>
                          <w:rFonts w:eastAsia="Calibri" w:cs="Mangal"/>
                          <w:b/>
                          <w:bCs/>
                          <w:sz w:val="24"/>
                          <w:szCs w:val="24"/>
                        </w:rPr>
                        <w:t>8 Feb 2025</w:t>
                      </w:r>
                    </w:p>
                  </w:txbxContent>
                </v:textbox>
                <w10:wrap type="square"/>
              </v:shape>
            </w:pict>
          </mc:Fallback>
        </mc:AlternateContent>
      </w:r>
      <w:r w:rsidR="00B3337F">
        <w:rPr>
          <w:rFonts w:ascii="Times New Roman" w:hAnsi="Times New Roman" w:cs="Times New Roman"/>
        </w:rPr>
        <w:br w:type="page"/>
      </w:r>
      <w:bookmarkStart w:id="0" w:name="_GoBack"/>
      <w:bookmarkEnd w:id="0"/>
      <w:r w:rsidR="00B3337F">
        <w:rPr>
          <w:noProof/>
          <w:lang w:val="en-IN" w:eastAsia="en-IN" w:bidi="hi-IN"/>
        </w:rPr>
        <mc:AlternateContent>
          <mc:Choice Requires="wps">
            <w:drawing>
              <wp:anchor distT="0" distB="0" distL="114300" distR="114300" simplePos="0" relativeHeight="251797504" behindDoc="0" locked="0" layoutInCell="1" allowOverlap="1" wp14:anchorId="3E2DD93E" wp14:editId="6125DEDF">
                <wp:simplePos x="0" y="0"/>
                <wp:positionH relativeFrom="page">
                  <wp:posOffset>3264535</wp:posOffset>
                </wp:positionH>
                <wp:positionV relativeFrom="page">
                  <wp:posOffset>1760220</wp:posOffset>
                </wp:positionV>
                <wp:extent cx="3493770" cy="934720"/>
                <wp:effectExtent l="0" t="0" r="4445" b="635"/>
                <wp:wrapNone/>
                <wp:docPr id="20385459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F0662" w14:textId="6D90BF78" w:rsidR="00307953" w:rsidRDefault="00B3337F" w:rsidP="00B3337F">
                            <w:pPr>
                              <w:pStyle w:val="NoSpacing"/>
                              <w:jc w:val="center"/>
                              <w:rPr>
                                <w:rFonts w:cs="Calibri"/>
                                <w:b/>
                                <w:bCs/>
                                <w:sz w:val="32"/>
                                <w:szCs w:val="32"/>
                              </w:rPr>
                            </w:pPr>
                            <w:r>
                              <w:rPr>
                                <w:rFonts w:cs="Calibri"/>
                                <w:b/>
                                <w:bCs/>
                                <w:sz w:val="32"/>
                                <w:szCs w:val="32"/>
                              </w:rPr>
                              <w:t xml:space="preserve">  </w:t>
                            </w:r>
                            <w:r w:rsidR="00863777">
                              <w:rPr>
                                <w:rFonts w:cs="Calibri"/>
                                <w:b/>
                                <w:bCs/>
                                <w:sz w:val="32"/>
                                <w:szCs w:val="32"/>
                              </w:rPr>
                              <w:t>MASTER ENVIRONMENTAL TEST SPECIFICATION</w:t>
                            </w:r>
                          </w:p>
                          <w:p w14:paraId="4651F8B9" w14:textId="0EC206E4" w:rsidR="00B3337F" w:rsidRPr="0078481A" w:rsidRDefault="00B3337F" w:rsidP="00B3337F">
                            <w:pPr>
                              <w:pStyle w:val="NoSpacing"/>
                              <w:jc w:val="center"/>
                              <w:rPr>
                                <w:rFonts w:cs="Calibri"/>
                                <w:b/>
                                <w:bCs/>
                                <w:sz w:val="32"/>
                                <w:szCs w:val="32"/>
                              </w:rPr>
                            </w:pPr>
                            <w:r>
                              <w:rPr>
                                <w:rFonts w:cs="Calibri"/>
                                <w:b/>
                                <w:bCs/>
                                <w:sz w:val="32"/>
                                <w:szCs w:val="32"/>
                              </w:rPr>
                              <w:t xml:space="preserve"> for</w:t>
                            </w:r>
                            <w:r w:rsidRPr="0078481A">
                              <w:rPr>
                                <w:rFonts w:cs="Calibri"/>
                                <w:b/>
                                <w:bCs/>
                                <w:sz w:val="32"/>
                                <w:szCs w:val="32"/>
                              </w:rPr>
                              <w:t xml:space="preserve"> &lt;LRU/SYSTEM Name&gt; </w:t>
                            </w:r>
                          </w:p>
                          <w:p w14:paraId="51BF9A90" w14:textId="77777777" w:rsidR="00B3337F" w:rsidRPr="0078481A" w:rsidRDefault="00B3337F" w:rsidP="00B3337F">
                            <w:pPr>
                              <w:pStyle w:val="NoSpacing"/>
                              <w:jc w:val="center"/>
                              <w:rPr>
                                <w:rFonts w:cs="Calibri"/>
                                <w:b/>
                                <w:bCs/>
                                <w:sz w:val="32"/>
                                <w:szCs w:val="32"/>
                              </w:rPr>
                            </w:pPr>
                            <w:r w:rsidRPr="0078481A">
                              <w:rPr>
                                <w:rFonts w:cs="Calibri"/>
                                <w:b/>
                                <w:bCs/>
                                <w:sz w:val="32"/>
                                <w:szCs w:val="32"/>
                              </w:rPr>
                              <w:t>for</w:t>
                            </w:r>
                          </w:p>
                          <w:p w14:paraId="3E99597C" w14:textId="77777777" w:rsidR="00B3337F" w:rsidRPr="0078481A" w:rsidRDefault="00B3337F" w:rsidP="00B3337F">
                            <w:pPr>
                              <w:pStyle w:val="NoSpacing"/>
                              <w:jc w:val="center"/>
                              <w:rPr>
                                <w:rFonts w:cs="Calibri"/>
                                <w:b/>
                                <w:bCs/>
                                <w:sz w:val="32"/>
                                <w:szCs w:val="32"/>
                              </w:rPr>
                            </w:pPr>
                            <w:r w:rsidRPr="0078481A">
                              <w:rPr>
                                <w:rFonts w:cs="Calibri"/>
                                <w:b/>
                                <w:bCs/>
                                <w:sz w:val="32"/>
                                <w:szCs w:val="32"/>
                              </w:rPr>
                              <w:t xml:space="preserve"> &lt;Platform Name&gt;</w:t>
                            </w:r>
                          </w:p>
                        </w:txbxContent>
                      </wps:txbx>
                      <wps:bodyPr rot="0" vert="horz" wrap="squar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w:pict>
              <v:shape w14:anchorId="3E2DD93E" id="Text Box 3" o:spid="_x0000_s1056" type="#_x0000_t202" style="position:absolute;left:0;text-align:left;margin-left:257.05pt;margin-top:138.6pt;width:275.1pt;height:73.6pt;z-index:25179750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ktwIAALkFAAAOAAAAZHJzL2Uyb0RvYy54bWysVNuOmzAQfa/Uf7D8zgLB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" filled="f" stroked="f" strokeweight=".5pt">
                <v:textbox style="mso-fit-shape-to-text:t" inset="0,0,0,0">
                  <w:txbxContent>
                    <w:p w14:paraId="448F0662" w14:textId="6D90BF78" w:rsidR="00307953" w:rsidRDefault="00B3337F" w:rsidP="00B3337F">
                      <w:pPr>
                        <w:pStyle w:val="NoSpacing"/>
                        <w:jc w:val="center"/>
                        <w:rPr>
                          <w:rFonts w:cs="Calibri"/>
                          <w:b/>
                          <w:bCs/>
                          <w:sz w:val="32"/>
                          <w:szCs w:val="32"/>
                        </w:rPr>
                      </w:pPr>
                      <w:r>
                        <w:rPr>
                          <w:rFonts w:cs="Calibri"/>
                          <w:b/>
                          <w:bCs/>
                          <w:sz w:val="32"/>
                          <w:szCs w:val="32"/>
                        </w:rPr>
                        <w:t xml:space="preserve">  </w:t>
                      </w:r>
                      <w:r w:rsidR="00863777">
                        <w:rPr>
                          <w:rFonts w:cs="Calibri"/>
                          <w:b/>
                          <w:bCs/>
                          <w:sz w:val="32"/>
                          <w:szCs w:val="32"/>
                        </w:rPr>
                        <w:t>MASTER ENVIRONMENTAL TEST SPECIFICATION</w:t>
                      </w:r>
                    </w:p>
                    <w:p w14:paraId="4651F8B9" w14:textId="0EC206E4" w:rsidR="00B3337F" w:rsidRPr="0078481A" w:rsidRDefault="00B3337F" w:rsidP="00B3337F">
                      <w:pPr>
                        <w:pStyle w:val="NoSpacing"/>
                        <w:jc w:val="center"/>
                        <w:rPr>
                          <w:rFonts w:cs="Calibri"/>
                          <w:b/>
                          <w:bCs/>
                          <w:sz w:val="32"/>
                          <w:szCs w:val="32"/>
                        </w:rPr>
                      </w:pPr>
                      <w:r>
                        <w:rPr>
                          <w:rFonts w:cs="Calibri"/>
                          <w:b/>
                          <w:bCs/>
                          <w:sz w:val="32"/>
                          <w:szCs w:val="32"/>
                        </w:rPr>
                        <w:t xml:space="preserve"> for</w:t>
                      </w:r>
                      <w:r w:rsidRPr="0078481A">
                        <w:rPr>
                          <w:rFonts w:cs="Calibri"/>
                          <w:b/>
                          <w:bCs/>
                          <w:sz w:val="32"/>
                          <w:szCs w:val="32"/>
                        </w:rPr>
                        <w:t xml:space="preserve"> &lt;LRU/SYSTEM Name&gt; </w:t>
                      </w:r>
                    </w:p>
                    <w:p w14:paraId="51BF9A90" w14:textId="77777777" w:rsidR="00B3337F" w:rsidRPr="0078481A" w:rsidRDefault="00B3337F" w:rsidP="00B3337F">
                      <w:pPr>
                        <w:pStyle w:val="NoSpacing"/>
                        <w:jc w:val="center"/>
                        <w:rPr>
                          <w:rFonts w:cs="Calibri"/>
                          <w:b/>
                          <w:bCs/>
                          <w:sz w:val="32"/>
                          <w:szCs w:val="32"/>
                        </w:rPr>
                      </w:pPr>
                      <w:r w:rsidRPr="0078481A">
                        <w:rPr>
                          <w:rFonts w:cs="Calibri"/>
                          <w:b/>
                          <w:bCs/>
                          <w:sz w:val="32"/>
                          <w:szCs w:val="32"/>
                        </w:rPr>
                        <w:t>for</w:t>
                      </w:r>
                    </w:p>
                    <w:p w14:paraId="3E99597C" w14:textId="77777777" w:rsidR="00B3337F" w:rsidRPr="0078481A" w:rsidRDefault="00B3337F" w:rsidP="00B3337F">
                      <w:pPr>
                        <w:pStyle w:val="NoSpacing"/>
                        <w:jc w:val="center"/>
                        <w:rPr>
                          <w:rFonts w:cs="Calibri"/>
                          <w:b/>
                          <w:bCs/>
                          <w:sz w:val="32"/>
                          <w:szCs w:val="32"/>
                        </w:rPr>
                      </w:pPr>
                      <w:r w:rsidRPr="0078481A">
                        <w:rPr>
                          <w:rFonts w:cs="Calibri"/>
                          <w:b/>
                          <w:bCs/>
                          <w:sz w:val="32"/>
                          <w:szCs w:val="32"/>
                        </w:rPr>
                        <w:t xml:space="preserve"> &lt;Platform Name&gt;</w:t>
                      </w:r>
                    </w:p>
                  </w:txbxContent>
                </v:textbox>
                <w10:wrap anchorx="page" anchory="page"/>
              </v:shape>
            </w:pict>
          </mc:Fallback>
        </mc:AlternateContent>
      </w:r>
    </w:p>
    <w:tbl>
      <w:tblPr>
        <w:tblpPr w:leftFromText="180" w:rightFromText="180" w:vertAnchor="page" w:horzAnchor="margin" w:tblpY="1088"/>
        <w:tblW w:w="987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60"/>
        <w:gridCol w:w="806"/>
        <w:gridCol w:w="1684"/>
        <w:gridCol w:w="1773"/>
        <w:gridCol w:w="444"/>
        <w:gridCol w:w="678"/>
        <w:gridCol w:w="2532"/>
      </w:tblGrid>
      <w:tr w:rsidR="00B3337F" w:rsidRPr="00E90A7A" w14:paraId="5A569957" w14:textId="77777777" w:rsidTr="00B3337F">
        <w:trPr>
          <w:trHeight w:val="338"/>
        </w:trPr>
        <w:tc>
          <w:tcPr>
            <w:tcW w:w="9877" w:type="dxa"/>
            <w:gridSpan w:val="7"/>
            <w:tcBorders>
              <w:top w:val="double" w:sz="12" w:space="0" w:color="auto"/>
              <w:left w:val="double" w:sz="12" w:space="0" w:color="auto"/>
              <w:bottom w:val="single" w:sz="4" w:space="0" w:color="auto"/>
              <w:right w:val="double" w:sz="12" w:space="0" w:color="auto"/>
            </w:tcBorders>
            <w:shd w:val="clear" w:color="auto" w:fill="F2F2F2"/>
          </w:tcPr>
          <w:p w14:paraId="5E1B59F3" w14:textId="77777777" w:rsidR="00B3337F" w:rsidRPr="00E90A7A" w:rsidRDefault="00B3337F" w:rsidP="00B3337F">
            <w:pPr>
              <w:rPr>
                <w:rFonts w:ascii="Calibri" w:eastAsia="Calibri" w:hAnsi="Calibri" w:cs="Calibri"/>
              </w:rPr>
            </w:pPr>
            <w:bookmarkStart w:id="1" w:name="_Hlk182403432"/>
          </w:p>
        </w:tc>
      </w:tr>
      <w:tr w:rsidR="00B3337F" w:rsidRPr="00E90A7A" w14:paraId="40849CA4" w14:textId="77777777" w:rsidTr="00B3337F">
        <w:trPr>
          <w:trHeight w:val="353"/>
        </w:trPr>
        <w:tc>
          <w:tcPr>
            <w:tcW w:w="2766" w:type="dxa"/>
            <w:gridSpan w:val="2"/>
            <w:vMerge w:val="restart"/>
            <w:tcBorders>
              <w:top w:val="single" w:sz="4" w:space="0" w:color="auto"/>
              <w:left w:val="double" w:sz="12" w:space="0" w:color="auto"/>
              <w:bottom w:val="single" w:sz="4" w:space="0" w:color="auto"/>
              <w:right w:val="single" w:sz="4" w:space="0" w:color="auto"/>
            </w:tcBorders>
            <w:vAlign w:val="center"/>
          </w:tcPr>
          <w:p w14:paraId="4745852F" w14:textId="77777777" w:rsidR="00B3337F" w:rsidRPr="009422E8" w:rsidRDefault="00B3337F" w:rsidP="00B3337F">
            <w:pPr>
              <w:jc w:val="center"/>
              <w:rPr>
                <w:rFonts w:ascii="Calibri" w:eastAsia="Calibri" w:hAnsi="Calibri" w:cs="Calibri"/>
                <w:sz w:val="24"/>
                <w:szCs w:val="24"/>
              </w:rPr>
            </w:pPr>
            <w:r w:rsidRPr="009422E8">
              <w:rPr>
                <w:rFonts w:ascii="Calibri" w:eastAsia="Calibri" w:hAnsi="Calibri" w:cs="Calibri"/>
                <w:sz w:val="24"/>
                <w:szCs w:val="24"/>
              </w:rPr>
              <w:t xml:space="preserve">&lt;DESIGN </w:t>
            </w:r>
          </w:p>
          <w:p w14:paraId="5113291A" w14:textId="77777777" w:rsidR="00B3337F" w:rsidRPr="009422E8" w:rsidRDefault="00B3337F" w:rsidP="00B3337F">
            <w:pPr>
              <w:jc w:val="center"/>
              <w:rPr>
                <w:rFonts w:ascii="Calibri" w:eastAsia="Calibri" w:hAnsi="Calibri" w:cs="Calibri"/>
                <w:sz w:val="24"/>
                <w:szCs w:val="24"/>
              </w:rPr>
            </w:pPr>
            <w:r w:rsidRPr="009422E8">
              <w:rPr>
                <w:rFonts w:ascii="Calibri" w:eastAsia="Calibri" w:hAnsi="Calibri" w:cs="Calibri"/>
                <w:sz w:val="24"/>
                <w:szCs w:val="24"/>
              </w:rPr>
              <w:t>AGENCY</w:t>
            </w:r>
          </w:p>
          <w:p w14:paraId="671C99CB" w14:textId="77777777" w:rsidR="00B3337F" w:rsidRPr="009422E8" w:rsidRDefault="00B3337F" w:rsidP="00B3337F">
            <w:pPr>
              <w:jc w:val="center"/>
              <w:rPr>
                <w:rFonts w:ascii="Calibri" w:eastAsia="Calibri" w:hAnsi="Calibri" w:cs="Calibri"/>
                <w:sz w:val="24"/>
                <w:szCs w:val="24"/>
              </w:rPr>
            </w:pPr>
            <w:r w:rsidRPr="009422E8">
              <w:rPr>
                <w:rFonts w:ascii="Calibri" w:eastAsia="Calibri" w:hAnsi="Calibri" w:cs="Calibri"/>
                <w:sz w:val="24"/>
                <w:szCs w:val="24"/>
              </w:rPr>
              <w:t>LOGO&gt;</w:t>
            </w: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14:paraId="4F44E84C"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b/>
                <w:sz w:val="24"/>
                <w:szCs w:val="24"/>
              </w:rPr>
              <w:t>Document No.</w:t>
            </w:r>
          </w:p>
        </w:tc>
        <w:tc>
          <w:tcPr>
            <w:tcW w:w="5427" w:type="dxa"/>
            <w:gridSpan w:val="4"/>
            <w:tcBorders>
              <w:top w:val="single" w:sz="4" w:space="0" w:color="auto"/>
              <w:left w:val="single" w:sz="4" w:space="0" w:color="auto"/>
              <w:bottom w:val="single" w:sz="4" w:space="0" w:color="auto"/>
              <w:right w:val="double" w:sz="12" w:space="0" w:color="auto"/>
            </w:tcBorders>
            <w:vAlign w:val="center"/>
          </w:tcPr>
          <w:p w14:paraId="21908680" w14:textId="77777777" w:rsidR="00B3337F" w:rsidRPr="009422E8" w:rsidRDefault="00B3337F" w:rsidP="00B3337F">
            <w:pPr>
              <w:rPr>
                <w:rFonts w:ascii="Calibri" w:eastAsia="Calibri" w:hAnsi="Calibri" w:cs="Calibri"/>
                <w:sz w:val="24"/>
                <w:szCs w:val="24"/>
              </w:rPr>
            </w:pPr>
          </w:p>
        </w:tc>
      </w:tr>
      <w:tr w:rsidR="00B3337F" w:rsidRPr="00E90A7A" w14:paraId="2E135100" w14:textId="77777777" w:rsidTr="00B3337F">
        <w:trPr>
          <w:trHeight w:val="353"/>
        </w:trPr>
        <w:tc>
          <w:tcPr>
            <w:tcW w:w="2766" w:type="dxa"/>
            <w:gridSpan w:val="2"/>
            <w:vMerge/>
            <w:tcBorders>
              <w:top w:val="single" w:sz="4" w:space="0" w:color="auto"/>
              <w:left w:val="double" w:sz="12" w:space="0" w:color="auto"/>
              <w:bottom w:val="single" w:sz="4" w:space="0" w:color="auto"/>
              <w:right w:val="single" w:sz="4" w:space="0" w:color="auto"/>
            </w:tcBorders>
            <w:vAlign w:val="center"/>
          </w:tcPr>
          <w:p w14:paraId="3A7A05A3" w14:textId="77777777" w:rsidR="00B3337F" w:rsidRPr="009422E8" w:rsidRDefault="00B3337F" w:rsidP="00B3337F">
            <w:pPr>
              <w:rPr>
                <w:rFonts w:ascii="Calibri" w:eastAsia="Calibri" w:hAnsi="Calibri" w:cs="Calibri"/>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14:paraId="763711AF"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b/>
                <w:sz w:val="24"/>
                <w:szCs w:val="24"/>
              </w:rPr>
              <w:t xml:space="preserve">Issue No./ </w:t>
            </w:r>
          </w:p>
          <w:p w14:paraId="39AE4DC0"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b/>
                <w:sz w:val="24"/>
                <w:szCs w:val="24"/>
              </w:rPr>
              <w:t>Rev No. :</w:t>
            </w:r>
          </w:p>
        </w:tc>
        <w:tc>
          <w:tcPr>
            <w:tcW w:w="1773" w:type="dxa"/>
            <w:tcBorders>
              <w:top w:val="single" w:sz="4" w:space="0" w:color="auto"/>
              <w:left w:val="single" w:sz="4" w:space="0" w:color="auto"/>
              <w:bottom w:val="single" w:sz="4" w:space="0" w:color="auto"/>
              <w:right w:val="single" w:sz="4" w:space="0" w:color="auto"/>
            </w:tcBorders>
            <w:vAlign w:val="center"/>
          </w:tcPr>
          <w:p w14:paraId="6EE99D3B" w14:textId="77777777" w:rsidR="00B3337F" w:rsidRPr="009422E8" w:rsidRDefault="00B3337F" w:rsidP="00B3337F">
            <w:pPr>
              <w:rPr>
                <w:rFonts w:ascii="Calibri" w:eastAsia="Calibri" w:hAnsi="Calibri" w:cs="Calibri"/>
                <w:iCs/>
                <w:sz w:val="24"/>
                <w:szCs w:val="24"/>
              </w:rPr>
            </w:pPr>
            <w:r w:rsidRPr="009422E8">
              <w:rPr>
                <w:rFonts w:ascii="Calibri" w:eastAsia="Calibri" w:hAnsi="Calibri" w:cs="Calibri"/>
                <w:iCs/>
                <w:sz w:val="24"/>
                <w:szCs w:val="24"/>
              </w:rPr>
              <w:t>&lt;00X&gt;/</w:t>
            </w:r>
          </w:p>
          <w:p w14:paraId="1341E283" w14:textId="77777777" w:rsidR="00B3337F" w:rsidRPr="009422E8" w:rsidRDefault="00B3337F" w:rsidP="00B3337F">
            <w:pPr>
              <w:rPr>
                <w:rFonts w:ascii="Calibri" w:eastAsia="Calibri" w:hAnsi="Calibri" w:cs="Calibri"/>
                <w:iCs/>
                <w:sz w:val="24"/>
                <w:szCs w:val="24"/>
              </w:rPr>
            </w:pPr>
          </w:p>
        </w:tc>
        <w:tc>
          <w:tcPr>
            <w:tcW w:w="11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9B7BA7" w14:textId="77777777" w:rsidR="00B3337F" w:rsidRPr="009422E8" w:rsidRDefault="00B3337F" w:rsidP="00B3337F">
            <w:pPr>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32" w:type="dxa"/>
            <w:tcBorders>
              <w:top w:val="single" w:sz="4" w:space="0" w:color="auto"/>
              <w:left w:val="single" w:sz="4" w:space="0" w:color="auto"/>
              <w:bottom w:val="single" w:sz="4" w:space="0" w:color="auto"/>
              <w:right w:val="double" w:sz="12" w:space="0" w:color="auto"/>
            </w:tcBorders>
            <w:vAlign w:val="center"/>
          </w:tcPr>
          <w:p w14:paraId="24E39B1F" w14:textId="77777777" w:rsidR="00B3337F" w:rsidRPr="009422E8" w:rsidRDefault="00B3337F" w:rsidP="00B3337F">
            <w:pPr>
              <w:rPr>
                <w:rFonts w:ascii="Calibri" w:eastAsia="Calibri" w:hAnsi="Calibri" w:cs="Calibri"/>
                <w:iCs/>
                <w:sz w:val="24"/>
                <w:szCs w:val="24"/>
              </w:rPr>
            </w:pPr>
            <w:r w:rsidRPr="009422E8">
              <w:rPr>
                <w:rFonts w:ascii="Calibri" w:eastAsia="Calibri" w:hAnsi="Calibri" w:cs="Calibri"/>
                <w:iCs/>
                <w:sz w:val="24"/>
                <w:szCs w:val="24"/>
              </w:rPr>
              <w:t>&lt;DD/MM/YYYY&gt;</w:t>
            </w:r>
          </w:p>
          <w:p w14:paraId="4AC2CBDA" w14:textId="77777777" w:rsidR="00B3337F" w:rsidRPr="009422E8" w:rsidRDefault="00B3337F" w:rsidP="00B3337F">
            <w:pPr>
              <w:rPr>
                <w:rFonts w:ascii="Calibri" w:eastAsia="Calibri" w:hAnsi="Calibri" w:cs="Calibri"/>
                <w:iCs/>
                <w:sz w:val="24"/>
                <w:szCs w:val="24"/>
              </w:rPr>
            </w:pPr>
          </w:p>
        </w:tc>
      </w:tr>
      <w:tr w:rsidR="00B3337F" w:rsidRPr="00E90A7A" w14:paraId="429B64D7" w14:textId="77777777" w:rsidTr="00B3337F">
        <w:trPr>
          <w:trHeight w:val="353"/>
        </w:trPr>
        <w:tc>
          <w:tcPr>
            <w:tcW w:w="2766" w:type="dxa"/>
            <w:gridSpan w:val="2"/>
            <w:vMerge/>
            <w:tcBorders>
              <w:top w:val="single" w:sz="4" w:space="0" w:color="auto"/>
              <w:left w:val="double" w:sz="12" w:space="0" w:color="auto"/>
              <w:bottom w:val="single" w:sz="4" w:space="0" w:color="auto"/>
              <w:right w:val="single" w:sz="4" w:space="0" w:color="auto"/>
            </w:tcBorders>
            <w:vAlign w:val="center"/>
          </w:tcPr>
          <w:p w14:paraId="36172892" w14:textId="77777777" w:rsidR="00B3337F" w:rsidRPr="009422E8" w:rsidRDefault="00B3337F" w:rsidP="00B3337F">
            <w:pPr>
              <w:rPr>
                <w:rFonts w:ascii="Calibri" w:eastAsia="Calibri" w:hAnsi="Calibri" w:cs="Calibri"/>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14:paraId="317C2C07"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773" w:type="dxa"/>
            <w:tcBorders>
              <w:top w:val="single" w:sz="4" w:space="0" w:color="auto"/>
              <w:left w:val="single" w:sz="4" w:space="0" w:color="auto"/>
              <w:bottom w:val="single" w:sz="4" w:space="0" w:color="auto"/>
              <w:right w:val="single" w:sz="4" w:space="0" w:color="auto"/>
            </w:tcBorders>
            <w:vAlign w:val="center"/>
          </w:tcPr>
          <w:p w14:paraId="03B1CADC" w14:textId="77777777" w:rsidR="00B3337F" w:rsidRPr="009422E8" w:rsidRDefault="00B3337F" w:rsidP="00B3337F">
            <w:pPr>
              <w:rPr>
                <w:rFonts w:ascii="Calibri" w:eastAsia="Calibri" w:hAnsi="Calibri" w:cs="Calibri"/>
                <w:iCs/>
                <w:sz w:val="24"/>
                <w:szCs w:val="24"/>
              </w:rPr>
            </w:pPr>
            <w:r w:rsidRPr="009422E8">
              <w:rPr>
                <w:rFonts w:ascii="Calibri" w:eastAsia="Calibri" w:hAnsi="Calibri" w:cs="Calibri"/>
                <w:iCs/>
                <w:sz w:val="24"/>
                <w:szCs w:val="24"/>
              </w:rPr>
              <w:t>01 of N</w:t>
            </w:r>
          </w:p>
        </w:tc>
        <w:tc>
          <w:tcPr>
            <w:tcW w:w="11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C003E1"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 xml:space="preserve">No. of </w:t>
            </w:r>
          </w:p>
          <w:p w14:paraId="1F61C427" w14:textId="77777777" w:rsidR="00B3337F" w:rsidRPr="009422E8" w:rsidRDefault="00B3337F" w:rsidP="00B3337F">
            <w:pPr>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32" w:type="dxa"/>
            <w:tcBorders>
              <w:top w:val="single" w:sz="4" w:space="0" w:color="auto"/>
              <w:left w:val="single" w:sz="4" w:space="0" w:color="auto"/>
              <w:bottom w:val="single" w:sz="4" w:space="0" w:color="auto"/>
              <w:right w:val="double" w:sz="12" w:space="0" w:color="auto"/>
            </w:tcBorders>
            <w:vAlign w:val="center"/>
          </w:tcPr>
          <w:p w14:paraId="04AED7D9" w14:textId="77777777" w:rsidR="00B3337F" w:rsidRPr="009422E8" w:rsidRDefault="00B3337F" w:rsidP="00B3337F">
            <w:pPr>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B3337F" w:rsidRPr="00E90A7A" w14:paraId="7481413F" w14:textId="77777777" w:rsidTr="00B3337F">
        <w:trPr>
          <w:trHeight w:val="353"/>
        </w:trPr>
        <w:tc>
          <w:tcPr>
            <w:tcW w:w="2766" w:type="dxa"/>
            <w:gridSpan w:val="2"/>
            <w:vMerge/>
            <w:tcBorders>
              <w:top w:val="single" w:sz="4" w:space="0" w:color="auto"/>
              <w:left w:val="double" w:sz="12" w:space="0" w:color="auto"/>
              <w:bottom w:val="single" w:sz="4" w:space="0" w:color="auto"/>
              <w:right w:val="single" w:sz="4" w:space="0" w:color="auto"/>
            </w:tcBorders>
            <w:vAlign w:val="center"/>
          </w:tcPr>
          <w:p w14:paraId="5E78711B" w14:textId="77777777" w:rsidR="00B3337F" w:rsidRPr="009422E8" w:rsidRDefault="00B3337F" w:rsidP="00B3337F">
            <w:pPr>
              <w:rPr>
                <w:rFonts w:ascii="Calibri" w:eastAsia="Calibri" w:hAnsi="Calibri" w:cs="Calibri"/>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14:paraId="4D981351"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427" w:type="dxa"/>
            <w:gridSpan w:val="4"/>
            <w:tcBorders>
              <w:top w:val="single" w:sz="4" w:space="0" w:color="auto"/>
              <w:left w:val="single" w:sz="4" w:space="0" w:color="auto"/>
              <w:bottom w:val="single" w:sz="4" w:space="0" w:color="auto"/>
              <w:right w:val="double" w:sz="12" w:space="0" w:color="auto"/>
            </w:tcBorders>
            <w:vAlign w:val="center"/>
          </w:tcPr>
          <w:p w14:paraId="5E29E397"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14:paraId="080CF78B" w14:textId="77777777" w:rsidR="00B3337F" w:rsidRPr="009422E8" w:rsidRDefault="00B3337F" w:rsidP="00B3337F">
            <w:pPr>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B3337F" w:rsidRPr="00E90A7A" w14:paraId="2C68BDAC" w14:textId="77777777" w:rsidTr="00B3337F">
        <w:trPr>
          <w:trHeight w:val="294"/>
        </w:trPr>
        <w:tc>
          <w:tcPr>
            <w:tcW w:w="6667"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1DB0FF1B" w14:textId="77777777" w:rsidR="00B3337F" w:rsidRPr="00E90A7A" w:rsidRDefault="00B3337F" w:rsidP="00B3337F">
            <w:pPr>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1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A3773F8"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B3337F" w:rsidRPr="00E90A7A" w14:paraId="6FC32E3E" w14:textId="77777777" w:rsidTr="00B3337F">
        <w:trPr>
          <w:trHeight w:val="464"/>
        </w:trPr>
        <w:tc>
          <w:tcPr>
            <w:tcW w:w="6667" w:type="dxa"/>
            <w:gridSpan w:val="5"/>
            <w:vMerge w:val="restart"/>
            <w:tcBorders>
              <w:top w:val="single" w:sz="4" w:space="0" w:color="auto"/>
              <w:left w:val="double" w:sz="12" w:space="0" w:color="auto"/>
              <w:right w:val="single" w:sz="4" w:space="0" w:color="auto"/>
            </w:tcBorders>
            <w:vAlign w:val="center"/>
          </w:tcPr>
          <w:p w14:paraId="49413B63" w14:textId="77777777" w:rsidR="00B3337F" w:rsidRDefault="00B3337F" w:rsidP="00B3337F">
            <w:pPr>
              <w:jc w:val="center"/>
              <w:rPr>
                <w:rFonts w:ascii="Calibri" w:eastAsia="Calibri" w:hAnsi="Calibri" w:cs="Calibri"/>
                <w:b/>
                <w:bCs/>
              </w:rPr>
            </w:pPr>
          </w:p>
          <w:p w14:paraId="35F11E23" w14:textId="727A33E3" w:rsidR="00307953" w:rsidRDefault="00863777" w:rsidP="00B3337F">
            <w:pPr>
              <w:jc w:val="center"/>
              <w:rPr>
                <w:rFonts w:ascii="Calibri" w:eastAsia="Calibri" w:hAnsi="Calibri" w:cs="Calibri"/>
                <w:b/>
                <w:bCs/>
                <w:sz w:val="32"/>
                <w:szCs w:val="32"/>
              </w:rPr>
            </w:pPr>
            <w:r>
              <w:rPr>
                <w:rFonts w:ascii="Calibri" w:eastAsia="Calibri" w:hAnsi="Calibri" w:cs="Calibri"/>
                <w:b/>
                <w:bCs/>
                <w:sz w:val="32"/>
                <w:szCs w:val="32"/>
              </w:rPr>
              <w:t>MASTER ENVIRONMENTAL TEST SPECIFICATION</w:t>
            </w:r>
          </w:p>
          <w:p w14:paraId="66901EE0" w14:textId="60E1150B" w:rsidR="00B3337F" w:rsidRPr="00D039AB" w:rsidRDefault="00307953" w:rsidP="00B3337F">
            <w:pPr>
              <w:jc w:val="center"/>
              <w:rPr>
                <w:rFonts w:ascii="Calibri" w:eastAsia="Calibri" w:hAnsi="Calibri" w:cs="Calibri"/>
                <w:b/>
                <w:bCs/>
                <w:sz w:val="32"/>
                <w:szCs w:val="32"/>
              </w:rPr>
            </w:pPr>
            <w:r>
              <w:rPr>
                <w:rFonts w:ascii="Calibri" w:eastAsia="Calibri" w:hAnsi="Calibri" w:cs="Calibri"/>
                <w:b/>
                <w:bCs/>
                <w:sz w:val="32"/>
                <w:szCs w:val="32"/>
              </w:rPr>
              <w:t xml:space="preserve"> </w:t>
            </w:r>
            <w:r w:rsidR="00B3337F">
              <w:rPr>
                <w:rFonts w:ascii="Calibri" w:eastAsia="Calibri" w:hAnsi="Calibri" w:cs="Calibri"/>
                <w:b/>
                <w:bCs/>
                <w:sz w:val="32"/>
                <w:szCs w:val="32"/>
              </w:rPr>
              <w:t xml:space="preserve"> for </w:t>
            </w:r>
          </w:p>
          <w:p w14:paraId="41FD7661" w14:textId="77777777" w:rsidR="00B3337F" w:rsidRPr="00D039AB" w:rsidRDefault="00B3337F" w:rsidP="00B3337F">
            <w:pPr>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14:paraId="33B33C82" w14:textId="77777777" w:rsidR="00B3337F" w:rsidRPr="00E90A7A" w:rsidRDefault="00B3337F" w:rsidP="00B3337F">
            <w:pPr>
              <w:jc w:val="center"/>
              <w:rPr>
                <w:rFonts w:ascii="Calibri" w:eastAsia="Calibri" w:hAnsi="Calibri" w:cs="Calibri"/>
                <w:b/>
                <w:bCs/>
              </w:rPr>
            </w:pPr>
          </w:p>
        </w:tc>
        <w:tc>
          <w:tcPr>
            <w:tcW w:w="3210" w:type="dxa"/>
            <w:gridSpan w:val="2"/>
            <w:tcBorders>
              <w:top w:val="single" w:sz="4" w:space="0" w:color="auto"/>
              <w:left w:val="single" w:sz="4" w:space="0" w:color="auto"/>
              <w:bottom w:val="single" w:sz="4" w:space="0" w:color="auto"/>
              <w:right w:val="double" w:sz="12" w:space="0" w:color="auto"/>
            </w:tcBorders>
            <w:vAlign w:val="center"/>
          </w:tcPr>
          <w:p w14:paraId="7E2515D3"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t>&lt; Project/System Name&gt;</w:t>
            </w:r>
          </w:p>
        </w:tc>
      </w:tr>
      <w:tr w:rsidR="00B3337F" w:rsidRPr="00E90A7A" w14:paraId="6D56D318" w14:textId="77777777" w:rsidTr="00B3337F">
        <w:trPr>
          <w:trHeight w:val="448"/>
        </w:trPr>
        <w:tc>
          <w:tcPr>
            <w:tcW w:w="6667" w:type="dxa"/>
            <w:gridSpan w:val="5"/>
            <w:vMerge/>
            <w:tcBorders>
              <w:left w:val="double" w:sz="12" w:space="0" w:color="auto"/>
              <w:right w:val="single" w:sz="4" w:space="0" w:color="auto"/>
            </w:tcBorders>
            <w:vAlign w:val="center"/>
          </w:tcPr>
          <w:p w14:paraId="2DD204A0" w14:textId="77777777" w:rsidR="00B3337F" w:rsidRPr="00E90A7A" w:rsidRDefault="00B3337F" w:rsidP="00B3337F">
            <w:pPr>
              <w:rPr>
                <w:rFonts w:ascii="Calibri" w:eastAsia="Calibri" w:hAnsi="Calibri" w:cs="Calibri"/>
                <w:b/>
                <w:bCs/>
              </w:rPr>
            </w:pPr>
          </w:p>
        </w:tc>
        <w:tc>
          <w:tcPr>
            <w:tcW w:w="321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6D082A97"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B3337F" w:rsidRPr="00E90A7A" w14:paraId="51B15B5B" w14:textId="77777777" w:rsidTr="00B3337F">
        <w:trPr>
          <w:trHeight w:val="296"/>
        </w:trPr>
        <w:tc>
          <w:tcPr>
            <w:tcW w:w="6667" w:type="dxa"/>
            <w:gridSpan w:val="5"/>
            <w:vMerge/>
            <w:tcBorders>
              <w:left w:val="double" w:sz="12" w:space="0" w:color="auto"/>
              <w:right w:val="single" w:sz="4" w:space="0" w:color="auto"/>
            </w:tcBorders>
            <w:vAlign w:val="center"/>
          </w:tcPr>
          <w:p w14:paraId="36ED43D1" w14:textId="77777777" w:rsidR="00B3337F" w:rsidRPr="00E90A7A" w:rsidRDefault="00B3337F" w:rsidP="00B3337F">
            <w:pPr>
              <w:rPr>
                <w:rFonts w:ascii="Calibri" w:eastAsia="Calibri" w:hAnsi="Calibri" w:cs="Calibri"/>
                <w:b/>
                <w:bCs/>
              </w:rPr>
            </w:pPr>
          </w:p>
        </w:tc>
        <w:tc>
          <w:tcPr>
            <w:tcW w:w="3210"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474F8BC2"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sz w:val="24"/>
                <w:szCs w:val="24"/>
              </w:rPr>
              <w:t>&lt;No.&gt;</w:t>
            </w:r>
          </w:p>
        </w:tc>
      </w:tr>
      <w:tr w:rsidR="00B3337F" w:rsidRPr="00E90A7A" w14:paraId="0BBFE0FF" w14:textId="77777777" w:rsidTr="00B3337F">
        <w:trPr>
          <w:trHeight w:val="372"/>
        </w:trPr>
        <w:tc>
          <w:tcPr>
            <w:tcW w:w="6667" w:type="dxa"/>
            <w:gridSpan w:val="5"/>
            <w:vMerge/>
            <w:tcBorders>
              <w:left w:val="double" w:sz="12" w:space="0" w:color="auto"/>
              <w:right w:val="single" w:sz="4" w:space="0" w:color="auto"/>
            </w:tcBorders>
            <w:vAlign w:val="center"/>
          </w:tcPr>
          <w:p w14:paraId="1C0A8FA6" w14:textId="77777777" w:rsidR="00B3337F" w:rsidRPr="00E90A7A" w:rsidRDefault="00B3337F" w:rsidP="00B3337F">
            <w:pPr>
              <w:rPr>
                <w:rFonts w:ascii="Calibri" w:eastAsia="Calibri" w:hAnsi="Calibri" w:cs="Calibri"/>
                <w:b/>
                <w:bCs/>
              </w:rPr>
            </w:pPr>
          </w:p>
        </w:tc>
        <w:tc>
          <w:tcPr>
            <w:tcW w:w="3210"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5C3581C2"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B3337F" w:rsidRPr="00E90A7A" w14:paraId="32297242" w14:textId="77777777" w:rsidTr="00B3337F">
        <w:trPr>
          <w:trHeight w:val="438"/>
        </w:trPr>
        <w:tc>
          <w:tcPr>
            <w:tcW w:w="6667" w:type="dxa"/>
            <w:gridSpan w:val="5"/>
            <w:vMerge/>
            <w:tcBorders>
              <w:left w:val="double" w:sz="12" w:space="0" w:color="auto"/>
              <w:bottom w:val="single" w:sz="4" w:space="0" w:color="auto"/>
              <w:right w:val="single" w:sz="4" w:space="0" w:color="auto"/>
            </w:tcBorders>
            <w:vAlign w:val="center"/>
          </w:tcPr>
          <w:p w14:paraId="5B27513B" w14:textId="77777777" w:rsidR="00B3337F" w:rsidRPr="00E90A7A" w:rsidRDefault="00B3337F" w:rsidP="00B3337F">
            <w:pPr>
              <w:rPr>
                <w:rFonts w:ascii="Calibri" w:eastAsia="Calibri" w:hAnsi="Calibri" w:cs="Calibri"/>
                <w:b/>
                <w:bCs/>
              </w:rPr>
            </w:pPr>
          </w:p>
        </w:tc>
        <w:tc>
          <w:tcPr>
            <w:tcW w:w="3210" w:type="dxa"/>
            <w:gridSpan w:val="2"/>
            <w:tcBorders>
              <w:top w:val="single" w:sz="4" w:space="0" w:color="auto"/>
              <w:left w:val="single" w:sz="4" w:space="0" w:color="auto"/>
              <w:bottom w:val="single" w:sz="4" w:space="0" w:color="auto"/>
              <w:right w:val="double" w:sz="12" w:space="0" w:color="auto"/>
            </w:tcBorders>
            <w:vAlign w:val="center"/>
          </w:tcPr>
          <w:p w14:paraId="0E641FED"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t>&lt;A/B/C/D/E&gt;</w:t>
            </w:r>
          </w:p>
        </w:tc>
      </w:tr>
      <w:tr w:rsidR="00B3337F" w:rsidRPr="00E90A7A" w14:paraId="48AAE37E" w14:textId="77777777" w:rsidTr="00B3337F">
        <w:trPr>
          <w:trHeight w:val="453"/>
        </w:trPr>
        <w:tc>
          <w:tcPr>
            <w:tcW w:w="1960" w:type="dxa"/>
            <w:tcBorders>
              <w:top w:val="single" w:sz="4" w:space="0" w:color="auto"/>
              <w:left w:val="double" w:sz="12" w:space="0" w:color="auto"/>
              <w:bottom w:val="single" w:sz="4" w:space="0" w:color="auto"/>
              <w:right w:val="single" w:sz="4" w:space="0" w:color="auto"/>
            </w:tcBorders>
            <w:shd w:val="clear" w:color="auto" w:fill="F2F2F2"/>
            <w:vAlign w:val="center"/>
          </w:tcPr>
          <w:p w14:paraId="7B11196D" w14:textId="77777777" w:rsidR="00B3337F" w:rsidRPr="00E90A7A" w:rsidRDefault="00B3337F" w:rsidP="00B3337F">
            <w:pPr>
              <w:rPr>
                <w:rFonts w:ascii="Calibri" w:eastAsia="Calibri" w:hAnsi="Calibri" w:cs="Calibri"/>
                <w:b/>
                <w:bCs/>
              </w:rPr>
            </w:pPr>
          </w:p>
        </w:tc>
        <w:tc>
          <w:tcPr>
            <w:tcW w:w="470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A09676D"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1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35D1B21D" w14:textId="77777777" w:rsidR="00B3337F" w:rsidRPr="009422E8" w:rsidRDefault="00B3337F" w:rsidP="00B3337F">
            <w:pPr>
              <w:rPr>
                <w:rFonts w:ascii="Calibri" w:eastAsia="Calibri" w:hAnsi="Calibri" w:cs="Calibri"/>
                <w:b/>
                <w:bCs/>
                <w:sz w:val="24"/>
                <w:szCs w:val="24"/>
              </w:rPr>
            </w:pPr>
            <w:r w:rsidRPr="009422E8">
              <w:rPr>
                <w:rFonts w:ascii="Calibri" w:eastAsia="Calibri" w:hAnsi="Calibri" w:cs="Calibri"/>
                <w:b/>
                <w:bCs/>
                <w:sz w:val="24"/>
                <w:szCs w:val="24"/>
              </w:rPr>
              <w:t>Signature</w:t>
            </w:r>
          </w:p>
        </w:tc>
      </w:tr>
      <w:tr w:rsidR="00B3337F" w:rsidRPr="00E90A7A" w14:paraId="642CC520" w14:textId="77777777" w:rsidTr="00B3337F">
        <w:trPr>
          <w:trHeight w:val="555"/>
        </w:trPr>
        <w:tc>
          <w:tcPr>
            <w:tcW w:w="1960" w:type="dxa"/>
            <w:tcBorders>
              <w:top w:val="single" w:sz="4" w:space="0" w:color="auto"/>
              <w:left w:val="double" w:sz="12" w:space="0" w:color="auto"/>
              <w:bottom w:val="single" w:sz="4" w:space="0" w:color="auto"/>
              <w:right w:val="single" w:sz="4" w:space="0" w:color="auto"/>
            </w:tcBorders>
            <w:vAlign w:val="center"/>
          </w:tcPr>
          <w:p w14:paraId="5EE63442"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t>Prepared By</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406FBFDD"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10" w:type="dxa"/>
            <w:gridSpan w:val="2"/>
            <w:tcBorders>
              <w:top w:val="single" w:sz="4" w:space="0" w:color="auto"/>
              <w:left w:val="single" w:sz="4" w:space="0" w:color="auto"/>
              <w:bottom w:val="single" w:sz="4" w:space="0" w:color="auto"/>
              <w:right w:val="double" w:sz="12" w:space="0" w:color="auto"/>
            </w:tcBorders>
            <w:vAlign w:val="center"/>
          </w:tcPr>
          <w:p w14:paraId="1A204CBE" w14:textId="77777777" w:rsidR="00B3337F" w:rsidRPr="00E90A7A" w:rsidRDefault="00B3337F" w:rsidP="00B3337F">
            <w:pPr>
              <w:rPr>
                <w:rFonts w:ascii="Calibri" w:eastAsia="Calibri" w:hAnsi="Calibri" w:cs="Calibri"/>
                <w:bCs/>
              </w:rPr>
            </w:pPr>
          </w:p>
        </w:tc>
      </w:tr>
      <w:tr w:rsidR="00B3337F" w:rsidRPr="00E90A7A" w14:paraId="4E478E26" w14:textId="77777777" w:rsidTr="00B3337F">
        <w:trPr>
          <w:trHeight w:val="1438"/>
        </w:trPr>
        <w:tc>
          <w:tcPr>
            <w:tcW w:w="1960" w:type="dxa"/>
            <w:tcBorders>
              <w:top w:val="single" w:sz="4" w:space="0" w:color="auto"/>
              <w:left w:val="double" w:sz="12" w:space="0" w:color="auto"/>
              <w:bottom w:val="single" w:sz="4" w:space="0" w:color="auto"/>
              <w:right w:val="single" w:sz="4" w:space="0" w:color="auto"/>
            </w:tcBorders>
            <w:vAlign w:val="center"/>
          </w:tcPr>
          <w:p w14:paraId="24934DFE" w14:textId="77777777" w:rsidR="00B3337F" w:rsidRPr="009422E8" w:rsidRDefault="00B3337F" w:rsidP="00B3337F">
            <w:pPr>
              <w:rPr>
                <w:rFonts w:ascii="Calibri" w:eastAsia="Calibri" w:hAnsi="Calibri" w:cs="Calibri"/>
                <w:sz w:val="24"/>
                <w:szCs w:val="24"/>
              </w:rPr>
            </w:pPr>
            <w:bookmarkStart w:id="2" w:name="_Toc294515850"/>
            <w:r w:rsidRPr="009422E8">
              <w:rPr>
                <w:rFonts w:ascii="Calibri" w:eastAsia="Calibri" w:hAnsi="Calibri" w:cs="Calibri"/>
                <w:sz w:val="24"/>
                <w:szCs w:val="24"/>
              </w:rPr>
              <w:t>Reviewed By</w:t>
            </w:r>
            <w:bookmarkEnd w:id="2"/>
          </w:p>
          <w:p w14:paraId="4223DC4B" w14:textId="77777777" w:rsidR="00B3337F" w:rsidRPr="009422E8" w:rsidRDefault="00B3337F" w:rsidP="00B3337F">
            <w:pPr>
              <w:rPr>
                <w:rFonts w:ascii="Calibri" w:eastAsia="Calibri" w:hAnsi="Calibri" w:cs="Calibri"/>
                <w:sz w:val="24"/>
                <w:szCs w:val="24"/>
              </w:rPr>
            </w:pP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74C70CF9"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p w14:paraId="1349A399" w14:textId="77777777" w:rsidR="00B3337F" w:rsidRPr="009422E8" w:rsidRDefault="00B3337F" w:rsidP="00B3337F">
            <w:pPr>
              <w:rPr>
                <w:rFonts w:ascii="Calibri" w:eastAsia="Calibri" w:hAnsi="Calibri" w:cs="Calibri"/>
                <w:bCs/>
                <w:sz w:val="24"/>
                <w:szCs w:val="24"/>
                <w:lang w:val="fr-FR"/>
              </w:rPr>
            </w:pPr>
          </w:p>
          <w:p w14:paraId="0B15D0DE"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&lt;AWG/QA HOD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tc>
        <w:tc>
          <w:tcPr>
            <w:tcW w:w="3210" w:type="dxa"/>
            <w:gridSpan w:val="2"/>
            <w:tcBorders>
              <w:top w:val="single" w:sz="4" w:space="0" w:color="auto"/>
              <w:left w:val="single" w:sz="4" w:space="0" w:color="auto"/>
              <w:bottom w:val="single" w:sz="4" w:space="0" w:color="auto"/>
              <w:right w:val="double" w:sz="12" w:space="0" w:color="auto"/>
            </w:tcBorders>
            <w:vAlign w:val="center"/>
          </w:tcPr>
          <w:p w14:paraId="5EFA9589" w14:textId="77777777" w:rsidR="00B3337F" w:rsidRPr="00E90A7A" w:rsidRDefault="00B3337F" w:rsidP="00B3337F">
            <w:pPr>
              <w:rPr>
                <w:rFonts w:ascii="Calibri" w:eastAsia="Calibri" w:hAnsi="Calibri" w:cs="Calibri"/>
                <w:bCs/>
              </w:rPr>
            </w:pPr>
          </w:p>
        </w:tc>
      </w:tr>
      <w:tr w:rsidR="00B3337F" w:rsidRPr="00E90A7A" w14:paraId="4F22AEC4" w14:textId="77777777" w:rsidTr="00B3337F">
        <w:trPr>
          <w:trHeight w:val="1114"/>
        </w:trPr>
        <w:tc>
          <w:tcPr>
            <w:tcW w:w="1960" w:type="dxa"/>
            <w:tcBorders>
              <w:top w:val="single" w:sz="4" w:space="0" w:color="auto"/>
              <w:left w:val="double" w:sz="12" w:space="0" w:color="auto"/>
              <w:right w:val="single" w:sz="4" w:space="0" w:color="auto"/>
            </w:tcBorders>
            <w:vAlign w:val="center"/>
          </w:tcPr>
          <w:p w14:paraId="2A25186E" w14:textId="77777777" w:rsidR="00B3337F" w:rsidRPr="009422E8" w:rsidRDefault="00B3337F" w:rsidP="00B3337F">
            <w:pPr>
              <w:rPr>
                <w:rFonts w:ascii="Calibri" w:eastAsia="Calibri" w:hAnsi="Calibri" w:cs="Calibri"/>
                <w:sz w:val="24"/>
                <w:szCs w:val="24"/>
              </w:rPr>
            </w:pPr>
            <w:r w:rsidRPr="009422E8">
              <w:rPr>
                <w:rFonts w:ascii="Calibri" w:eastAsia="Calibri" w:hAnsi="Calibri" w:cs="Calibri"/>
                <w:sz w:val="24"/>
                <w:szCs w:val="24"/>
              </w:rPr>
              <w:t>Approved By</w:t>
            </w:r>
          </w:p>
        </w:tc>
        <w:tc>
          <w:tcPr>
            <w:tcW w:w="4707" w:type="dxa"/>
            <w:gridSpan w:val="4"/>
            <w:tcBorders>
              <w:top w:val="single" w:sz="4" w:space="0" w:color="auto"/>
              <w:left w:val="single" w:sz="4" w:space="0" w:color="auto"/>
              <w:right w:val="single" w:sz="4" w:space="0" w:color="auto"/>
            </w:tcBorders>
            <w:vAlign w:val="center"/>
          </w:tcPr>
          <w:p w14:paraId="6C26F885"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14:paraId="2E18E7E0"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14:paraId="0C844309"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&lt;</w:t>
            </w:r>
            <w:proofErr w:type="spellStart"/>
            <w:r w:rsidRPr="009422E8">
              <w:rPr>
                <w:rFonts w:ascii="Calibri" w:eastAsia="Calibri" w:hAnsi="Calibri" w:cs="Calibri"/>
                <w:bCs/>
                <w:sz w:val="24"/>
                <w:szCs w:val="24"/>
                <w:lang w:val="fr-FR"/>
              </w:rPr>
              <w:t>Officer_Name</w:t>
            </w:r>
            <w:proofErr w:type="spellEnd"/>
            <w:r w:rsidRPr="009422E8">
              <w:rPr>
                <w:rFonts w:ascii="Calibri" w:eastAsia="Calibri" w:hAnsi="Calibri" w:cs="Calibri"/>
                <w:bCs/>
                <w:sz w:val="24"/>
                <w:szCs w:val="24"/>
                <w:lang w:val="fr-FR"/>
              </w:rPr>
              <w:t>&gt;,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14:paraId="490C6EC2" w14:textId="77777777" w:rsidR="00B3337F" w:rsidRPr="009422E8" w:rsidRDefault="00B3337F" w:rsidP="00B3337F">
            <w:pPr>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10" w:type="dxa"/>
            <w:gridSpan w:val="2"/>
            <w:tcBorders>
              <w:top w:val="single" w:sz="4" w:space="0" w:color="auto"/>
              <w:left w:val="single" w:sz="4" w:space="0" w:color="auto"/>
              <w:right w:val="double" w:sz="12" w:space="0" w:color="auto"/>
            </w:tcBorders>
            <w:vAlign w:val="center"/>
          </w:tcPr>
          <w:p w14:paraId="7D01F50B" w14:textId="77777777" w:rsidR="00B3337F" w:rsidRPr="00E90A7A" w:rsidRDefault="00B3337F" w:rsidP="00B3337F">
            <w:pPr>
              <w:rPr>
                <w:rFonts w:ascii="Calibri" w:eastAsia="Calibri" w:hAnsi="Calibri" w:cs="Calibri"/>
                <w:bCs/>
                <w:lang w:val="fr-FR"/>
              </w:rPr>
            </w:pPr>
          </w:p>
        </w:tc>
      </w:tr>
      <w:tr w:rsidR="00B3337F" w:rsidRPr="00E90A7A" w14:paraId="4D4F41E0" w14:textId="77777777" w:rsidTr="00B3337F">
        <w:trPr>
          <w:cantSplit/>
          <w:trHeight w:val="992"/>
        </w:trPr>
        <w:tc>
          <w:tcPr>
            <w:tcW w:w="9877" w:type="dxa"/>
            <w:gridSpan w:val="7"/>
            <w:tcBorders>
              <w:top w:val="single" w:sz="4" w:space="0" w:color="auto"/>
              <w:left w:val="double" w:sz="12" w:space="0" w:color="auto"/>
              <w:right w:val="double" w:sz="12" w:space="0" w:color="auto"/>
            </w:tcBorders>
            <w:shd w:val="clear" w:color="auto" w:fill="auto"/>
            <w:vAlign w:val="center"/>
          </w:tcPr>
          <w:p w14:paraId="00977424" w14:textId="77777777" w:rsidR="00B3337F" w:rsidRPr="00E90A7A" w:rsidRDefault="00B3337F" w:rsidP="00B3337F">
            <w:pPr>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1"/>
    </w:tbl>
    <w:p w14:paraId="3DDE8E78" w14:textId="77777777" w:rsidR="00C75069" w:rsidRDefault="00C75069" w:rsidP="00C75069">
      <w:pPr>
        <w:ind w:hanging="180"/>
        <w:rPr>
          <w:rFonts w:cs="Arial"/>
          <w:b/>
          <w:bCs/>
          <w:sz w:val="24"/>
          <w:szCs w:val="24"/>
        </w:rPr>
      </w:pPr>
    </w:p>
    <w:p w14:paraId="5AC7333F" w14:textId="011FD943" w:rsidR="00C75069" w:rsidRPr="0065182E" w:rsidRDefault="00C75069" w:rsidP="00C75069">
      <w:pPr>
        <w:ind w:hanging="180"/>
        <w:rPr>
          <w:rFonts w:cs="Arial"/>
          <w:b/>
          <w:bCs/>
          <w:sz w:val="24"/>
          <w:szCs w:val="24"/>
        </w:rPr>
      </w:pPr>
      <w:r>
        <w:rPr>
          <w:rFonts w:cs="Arial"/>
          <w:b/>
          <w:bCs/>
          <w:sz w:val="24"/>
          <w:szCs w:val="24"/>
        </w:rPr>
        <w:lastRenderedPageBreak/>
        <w:t xml:space="preserve">Disclaimer: </w:t>
      </w:r>
    </w:p>
    <w:p w14:paraId="2705E8BB" w14:textId="77777777" w:rsidR="00C75069" w:rsidRPr="0065182E" w:rsidRDefault="00C75069" w:rsidP="00C75069">
      <w:pPr>
        <w:pStyle w:val="ListParagraph"/>
        <w:widowControl w:val="0"/>
        <w:autoSpaceDE w:val="0"/>
        <w:autoSpaceDN w:val="0"/>
        <w:spacing w:after="160"/>
        <w:ind w:left="540"/>
        <w:rPr>
          <w:rFonts w:cs="Arial"/>
          <w:sz w:val="24"/>
          <w:szCs w:val="24"/>
        </w:rPr>
      </w:pPr>
      <w:r w:rsidRPr="0065182E">
        <w:rPr>
          <w:rFonts w:cs="Arial"/>
          <w:sz w:val="24"/>
          <w:szCs w:val="24"/>
        </w:rPr>
        <w:t>This document is a guidance document. Applicable section</w:t>
      </w:r>
      <w:r>
        <w:rPr>
          <w:rFonts w:cs="Arial"/>
          <w:sz w:val="24"/>
          <w:szCs w:val="24"/>
        </w:rPr>
        <w:t xml:space="preserve"> </w:t>
      </w:r>
      <w:r w:rsidRPr="0065182E">
        <w:rPr>
          <w:rFonts w:cs="Arial"/>
          <w:sz w:val="24"/>
          <w:szCs w:val="24"/>
        </w:rPr>
        <w:t>/ table rows may be considered. Any additional details may be added. Any not applicable section/ table rows may be deleted. The templat</w:t>
      </w:r>
      <w:r>
        <w:rPr>
          <w:rFonts w:cs="Arial"/>
          <w:sz w:val="24"/>
          <w:szCs w:val="24"/>
        </w:rPr>
        <w:t>e is very general and vary with</w:t>
      </w:r>
      <w:r w:rsidRPr="0065182E">
        <w:rPr>
          <w:rFonts w:cs="Arial"/>
          <w:sz w:val="24"/>
          <w:szCs w:val="24"/>
        </w:rPr>
        <w:t xml:space="preserve"> process to process</w:t>
      </w:r>
      <w:r>
        <w:rPr>
          <w:rFonts w:cs="Arial"/>
          <w:sz w:val="24"/>
          <w:szCs w:val="24"/>
        </w:rPr>
        <w:t xml:space="preserve"> followed by D</w:t>
      </w:r>
      <w:r w:rsidRPr="0065182E">
        <w:rPr>
          <w:rFonts w:cs="Arial"/>
          <w:sz w:val="24"/>
          <w:szCs w:val="24"/>
        </w:rPr>
        <w:t xml:space="preserve">evelopment </w:t>
      </w:r>
      <w:r>
        <w:rPr>
          <w:rFonts w:cs="Arial"/>
          <w:sz w:val="24"/>
          <w:szCs w:val="24"/>
        </w:rPr>
        <w:t>A</w:t>
      </w:r>
      <w:r w:rsidRPr="0065182E">
        <w:rPr>
          <w:rFonts w:cs="Arial"/>
          <w:sz w:val="24"/>
          <w:szCs w:val="24"/>
        </w:rPr>
        <w:t>gency</w:t>
      </w:r>
      <w:r>
        <w:rPr>
          <w:rFonts w:cs="Arial"/>
          <w:sz w:val="24"/>
          <w:szCs w:val="24"/>
        </w:rPr>
        <w:t>.</w:t>
      </w:r>
      <w:r w:rsidRPr="0065182E">
        <w:rPr>
          <w:rFonts w:cs="Arial"/>
          <w:sz w:val="24"/>
          <w:szCs w:val="24"/>
        </w:rPr>
        <w:t xml:space="preserve"> </w:t>
      </w:r>
      <w:r>
        <w:rPr>
          <w:rFonts w:cs="Arial"/>
          <w:sz w:val="24"/>
          <w:szCs w:val="24"/>
        </w:rPr>
        <w:t xml:space="preserve"> </w:t>
      </w:r>
      <w:r w:rsidRPr="0065182E">
        <w:rPr>
          <w:rFonts w:cs="Arial"/>
          <w:sz w:val="24"/>
          <w:szCs w:val="24"/>
        </w:rPr>
        <w:t>The document may be fine</w:t>
      </w:r>
      <w:r>
        <w:rPr>
          <w:rFonts w:cs="Arial"/>
          <w:sz w:val="24"/>
          <w:szCs w:val="24"/>
        </w:rPr>
        <w:t>-</w:t>
      </w:r>
      <w:r w:rsidRPr="0065182E">
        <w:rPr>
          <w:rFonts w:cs="Arial"/>
          <w:sz w:val="24"/>
          <w:szCs w:val="24"/>
        </w:rPr>
        <w:t>tuned</w:t>
      </w:r>
      <w:r>
        <w:rPr>
          <w:rFonts w:cs="Arial"/>
          <w:sz w:val="24"/>
          <w:szCs w:val="24"/>
        </w:rPr>
        <w:t xml:space="preserve"> with the TAA for finalization.</w:t>
      </w:r>
    </w:p>
    <w:p w14:paraId="787B7319" w14:textId="50E7B251" w:rsidR="00B3337F" w:rsidRPr="00C75069" w:rsidRDefault="00B3337F">
      <w:pPr>
        <w:spacing w:after="160" w:line="259" w:lineRule="auto"/>
        <w:contextualSpacing w:val="0"/>
        <w:jc w:val="left"/>
        <w:rPr>
          <w:rFonts w:ascii="Times New Roman" w:hAnsi="Times New Roman" w:cs="Times New Roman"/>
          <w:b/>
          <w:bCs/>
        </w:rPr>
      </w:pPr>
    </w:p>
    <w:p w14:paraId="1CCB56A7" w14:textId="77777777" w:rsidR="008F2987" w:rsidRDefault="008F2987" w:rsidP="008F2987">
      <w:pPr>
        <w:spacing w:line="312" w:lineRule="auto"/>
        <w:rPr>
          <w:rFonts w:ascii="Times New Roman" w:hAnsi="Times New Roman" w:cs="Times New Roman"/>
        </w:rPr>
      </w:pPr>
    </w:p>
    <w:p w14:paraId="78997A2B" w14:textId="77777777" w:rsidR="004A688B" w:rsidRDefault="004A688B" w:rsidP="008F2987">
      <w:pPr>
        <w:spacing w:line="312" w:lineRule="auto"/>
        <w:rPr>
          <w:rFonts w:ascii="Times New Roman" w:hAnsi="Times New Roman" w:cs="Times New Roman"/>
        </w:rPr>
      </w:pPr>
    </w:p>
    <w:p w14:paraId="59CEC4D0" w14:textId="1E0C751A" w:rsidR="00C75069" w:rsidRDefault="00C75069">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5EF52DC7" w14:textId="77777777" w:rsidR="004A688B" w:rsidRDefault="004A688B" w:rsidP="008F2987">
      <w:pPr>
        <w:spacing w:line="312" w:lineRule="auto"/>
        <w:rPr>
          <w:rFonts w:ascii="Times New Roman" w:hAnsi="Times New Roman" w:cs="Times New Roman"/>
        </w:rPr>
      </w:pPr>
    </w:p>
    <w:p w14:paraId="690394AA" w14:textId="77777777" w:rsidR="004A688B" w:rsidRDefault="004A688B" w:rsidP="008F2987">
      <w:pPr>
        <w:spacing w:line="312" w:lineRule="auto"/>
        <w:rPr>
          <w:rFonts w:ascii="Times New Roman" w:hAnsi="Times New Roman" w:cs="Times New Roman"/>
        </w:rPr>
      </w:pPr>
    </w:p>
    <w:p w14:paraId="311B24B7" w14:textId="77777777" w:rsidR="004A688B" w:rsidRDefault="004A688B" w:rsidP="008F2987">
      <w:pPr>
        <w:spacing w:line="312" w:lineRule="auto"/>
        <w:rPr>
          <w:rFonts w:ascii="Times New Roman" w:hAnsi="Times New Roman" w:cs="Times New Roman"/>
        </w:rPr>
      </w:pPr>
    </w:p>
    <w:p w14:paraId="6438ED88" w14:textId="77777777" w:rsidR="004A688B" w:rsidRDefault="004A688B" w:rsidP="008F2987">
      <w:pPr>
        <w:spacing w:line="312" w:lineRule="auto"/>
        <w:rPr>
          <w:rFonts w:ascii="Times New Roman" w:hAnsi="Times New Roman" w:cs="Times New Roman"/>
        </w:rPr>
      </w:pPr>
    </w:p>
    <w:p w14:paraId="3DCF6DCC" w14:textId="77777777" w:rsidR="008F2987" w:rsidRDefault="008F2987" w:rsidP="008F2987">
      <w:pPr>
        <w:spacing w:line="312" w:lineRule="auto"/>
        <w:rPr>
          <w:rFonts w:ascii="Times New Roman" w:hAnsi="Times New Roman" w:cs="Times New Roman"/>
        </w:rPr>
      </w:pPr>
    </w:p>
    <w:p w14:paraId="59B3F330" w14:textId="77777777" w:rsidR="008F2987" w:rsidRDefault="008F2987" w:rsidP="008F2987">
      <w:pPr>
        <w:spacing w:line="312" w:lineRule="auto"/>
        <w:rPr>
          <w:rFonts w:ascii="Times New Roman" w:hAnsi="Times New Roman" w:cs="Times New Roman"/>
        </w:rPr>
      </w:pPr>
    </w:p>
    <w:p w14:paraId="61A36789" w14:textId="3DF4C83A" w:rsidR="00DA23A9" w:rsidRDefault="00DA23A9">
      <w:pPr>
        <w:spacing w:after="160" w:line="259" w:lineRule="auto"/>
        <w:contextualSpacing w:val="0"/>
        <w:jc w:val="left"/>
        <w:rPr>
          <w:rFonts w:ascii="Times New Roman" w:hAnsi="Times New Roman" w:cs="Times New Roman"/>
          <w:sz w:val="56"/>
          <w:szCs w:val="56"/>
        </w:rPr>
      </w:pPr>
    </w:p>
    <w:p w14:paraId="67856E99" w14:textId="43DBC863" w:rsidR="008F2987" w:rsidRPr="009B1BF1" w:rsidRDefault="008F2987" w:rsidP="008F2987">
      <w:pPr>
        <w:spacing w:line="312" w:lineRule="auto"/>
        <w:jc w:val="center"/>
        <w:rPr>
          <w:rFonts w:ascii="Times New Roman" w:hAnsi="Times New Roman" w:cs="Times New Roman"/>
          <w:sz w:val="32"/>
          <w:szCs w:val="24"/>
        </w:rPr>
      </w:pPr>
      <w:r w:rsidRPr="009B1BF1">
        <w:rPr>
          <w:rFonts w:ascii="Times New Roman" w:hAnsi="Times New Roman" w:cs="Times New Roman"/>
          <w:sz w:val="56"/>
          <w:szCs w:val="56"/>
        </w:rPr>
        <w:t>INTENTIONALLY LEFT BLANK</w:t>
      </w:r>
    </w:p>
    <w:p w14:paraId="04F0CE95" w14:textId="77777777" w:rsidR="008F2987" w:rsidRPr="00560BAE" w:rsidRDefault="008F2987" w:rsidP="008F2987">
      <w:pPr>
        <w:spacing w:line="312" w:lineRule="auto"/>
        <w:rPr>
          <w:rFonts w:ascii="Times New Roman" w:hAnsi="Times New Roman" w:cs="Times New Roman"/>
        </w:rPr>
      </w:pPr>
    </w:p>
    <w:p w14:paraId="2531EC4B" w14:textId="77777777" w:rsidR="008F2987" w:rsidRDefault="008F2987" w:rsidP="008F2987">
      <w:pPr>
        <w:spacing w:line="312" w:lineRule="auto"/>
        <w:rPr>
          <w:rFonts w:ascii="Times New Roman" w:hAnsi="Times New Roman" w:cs="Times New Roman"/>
        </w:rPr>
      </w:pPr>
    </w:p>
    <w:p w14:paraId="0742BBA3" w14:textId="77777777" w:rsidR="008F2987" w:rsidRDefault="008F2987" w:rsidP="008F2987">
      <w:pPr>
        <w:spacing w:line="312" w:lineRule="auto"/>
        <w:rPr>
          <w:rFonts w:ascii="Times New Roman" w:hAnsi="Times New Roman" w:cs="Times New Roman"/>
        </w:rPr>
      </w:pPr>
    </w:p>
    <w:p w14:paraId="26250D25" w14:textId="77777777" w:rsidR="008F2987" w:rsidRDefault="008F2987" w:rsidP="008F2987">
      <w:pPr>
        <w:spacing w:line="312" w:lineRule="auto"/>
        <w:rPr>
          <w:rFonts w:ascii="Times New Roman" w:hAnsi="Times New Roman" w:cs="Times New Roman"/>
        </w:rPr>
      </w:pPr>
    </w:p>
    <w:p w14:paraId="76760F5E" w14:textId="77777777" w:rsidR="008F2987" w:rsidRDefault="008F2987" w:rsidP="008F2987">
      <w:pPr>
        <w:spacing w:line="312" w:lineRule="auto"/>
        <w:rPr>
          <w:rFonts w:ascii="Times New Roman" w:hAnsi="Times New Roman" w:cs="Times New Roman"/>
        </w:rPr>
      </w:pPr>
    </w:p>
    <w:p w14:paraId="2A387B91" w14:textId="77777777" w:rsidR="008F2987" w:rsidRDefault="008F2987" w:rsidP="008F2987">
      <w:pPr>
        <w:spacing w:line="312" w:lineRule="auto"/>
        <w:rPr>
          <w:rFonts w:ascii="Times New Roman" w:hAnsi="Times New Roman" w:cs="Times New Roman"/>
        </w:rPr>
      </w:pPr>
    </w:p>
    <w:p w14:paraId="53E92B3D" w14:textId="77777777" w:rsidR="008F2987" w:rsidRDefault="008F2987" w:rsidP="008F2987">
      <w:pPr>
        <w:spacing w:line="312" w:lineRule="auto"/>
        <w:rPr>
          <w:rFonts w:ascii="Times New Roman" w:hAnsi="Times New Roman" w:cs="Times New Roman"/>
        </w:rPr>
      </w:pPr>
    </w:p>
    <w:p w14:paraId="332C9A87" w14:textId="77777777" w:rsidR="008F2987" w:rsidRDefault="008F2987" w:rsidP="008F2987">
      <w:pPr>
        <w:spacing w:line="312" w:lineRule="auto"/>
        <w:rPr>
          <w:rFonts w:ascii="Times New Roman" w:hAnsi="Times New Roman" w:cs="Times New Roman"/>
        </w:rPr>
      </w:pPr>
    </w:p>
    <w:p w14:paraId="5130FEF0" w14:textId="77777777" w:rsidR="008F2987" w:rsidRDefault="008F2987" w:rsidP="008F2987">
      <w:pPr>
        <w:spacing w:line="312" w:lineRule="auto"/>
        <w:rPr>
          <w:rFonts w:ascii="Times New Roman" w:hAnsi="Times New Roman" w:cs="Times New Roman"/>
        </w:rPr>
      </w:pPr>
    </w:p>
    <w:p w14:paraId="5FB12B7B" w14:textId="77777777" w:rsidR="008F2987" w:rsidRDefault="008F2987" w:rsidP="008F2987">
      <w:pPr>
        <w:spacing w:line="312" w:lineRule="auto"/>
        <w:rPr>
          <w:rFonts w:ascii="Times New Roman" w:hAnsi="Times New Roman" w:cs="Times New Roman"/>
        </w:rPr>
      </w:pPr>
    </w:p>
    <w:p w14:paraId="2ADDF5E9" w14:textId="77777777" w:rsidR="008F2987" w:rsidRDefault="008F2987" w:rsidP="008F2987">
      <w:pPr>
        <w:spacing w:line="312" w:lineRule="auto"/>
        <w:rPr>
          <w:rFonts w:ascii="Times New Roman" w:hAnsi="Times New Roman" w:cs="Times New Roman"/>
        </w:rPr>
      </w:pPr>
    </w:p>
    <w:p w14:paraId="202FB886" w14:textId="77777777" w:rsidR="008F2987" w:rsidRDefault="008F2987" w:rsidP="008F2987">
      <w:pPr>
        <w:spacing w:line="312" w:lineRule="auto"/>
        <w:rPr>
          <w:rFonts w:ascii="Times New Roman" w:hAnsi="Times New Roman" w:cs="Times New Roman"/>
        </w:rPr>
      </w:pPr>
    </w:p>
    <w:p w14:paraId="61C6AE17" w14:textId="77777777" w:rsidR="008F2987" w:rsidRDefault="008F2987" w:rsidP="008F2987">
      <w:pPr>
        <w:spacing w:line="312" w:lineRule="auto"/>
        <w:rPr>
          <w:rFonts w:ascii="Times New Roman" w:hAnsi="Times New Roman" w:cs="Times New Roman"/>
        </w:rPr>
      </w:pPr>
    </w:p>
    <w:p w14:paraId="1E119827" w14:textId="77777777" w:rsidR="008F2987" w:rsidRDefault="008F2987" w:rsidP="008F2987">
      <w:pPr>
        <w:spacing w:line="312" w:lineRule="auto"/>
        <w:rPr>
          <w:rFonts w:ascii="Times New Roman" w:hAnsi="Times New Roman" w:cs="Times New Roman"/>
        </w:rPr>
      </w:pPr>
    </w:p>
    <w:p w14:paraId="2406C3F2" w14:textId="77777777" w:rsidR="008F2987" w:rsidRDefault="008F2987" w:rsidP="008F2987">
      <w:pPr>
        <w:spacing w:line="312" w:lineRule="auto"/>
        <w:rPr>
          <w:rFonts w:ascii="Times New Roman" w:hAnsi="Times New Roman" w:cs="Times New Roman"/>
        </w:rPr>
      </w:pPr>
    </w:p>
    <w:p w14:paraId="3297E219" w14:textId="77777777" w:rsidR="008F2987" w:rsidRPr="00560BAE" w:rsidRDefault="008F2987" w:rsidP="008F2987">
      <w:pPr>
        <w:spacing w:line="312" w:lineRule="auto"/>
        <w:rPr>
          <w:rFonts w:ascii="Times New Roman" w:hAnsi="Times New Roman" w:cs="Times New Roman"/>
        </w:rPr>
      </w:pPr>
    </w:p>
    <w:p w14:paraId="07C9A1FE" w14:textId="77777777" w:rsidR="008F2987" w:rsidRPr="00560BAE" w:rsidRDefault="008F2987" w:rsidP="008F2987">
      <w:pPr>
        <w:spacing w:line="312" w:lineRule="auto"/>
        <w:rPr>
          <w:rFonts w:ascii="Times New Roman" w:hAnsi="Times New Roman" w:cs="Times New Roman"/>
        </w:rPr>
      </w:pPr>
    </w:p>
    <w:p w14:paraId="5D5836A2" w14:textId="54C7F059" w:rsidR="00DA23A9" w:rsidRDefault="00DA23A9">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563DAB90" w14:textId="77777777" w:rsidR="00675379" w:rsidRDefault="00675379" w:rsidP="00675379">
      <w:pPr>
        <w:spacing w:line="312" w:lineRule="auto"/>
        <w:jc w:val="center"/>
        <w:rPr>
          <w:rFonts w:ascii="Times New Roman" w:hAnsi="Times New Roman" w:cs="Times New Roman"/>
          <w:sz w:val="56"/>
          <w:szCs w:val="56"/>
        </w:rPr>
      </w:pPr>
    </w:p>
    <w:p w14:paraId="64F4C9F3" w14:textId="77777777" w:rsidR="00675379" w:rsidRDefault="00675379" w:rsidP="00675379">
      <w:pPr>
        <w:spacing w:line="312" w:lineRule="auto"/>
        <w:jc w:val="center"/>
        <w:rPr>
          <w:rFonts w:ascii="Times New Roman" w:hAnsi="Times New Roman" w:cs="Times New Roman"/>
          <w:sz w:val="56"/>
          <w:szCs w:val="56"/>
        </w:rPr>
      </w:pPr>
    </w:p>
    <w:p w14:paraId="44CD3A36" w14:textId="77777777" w:rsidR="00675379" w:rsidRDefault="00675379" w:rsidP="00675379">
      <w:pPr>
        <w:spacing w:line="312" w:lineRule="auto"/>
        <w:jc w:val="center"/>
        <w:rPr>
          <w:rFonts w:ascii="Times New Roman" w:hAnsi="Times New Roman" w:cs="Times New Roman"/>
          <w:sz w:val="56"/>
          <w:szCs w:val="56"/>
        </w:rPr>
      </w:pPr>
    </w:p>
    <w:p w14:paraId="5A9FE641" w14:textId="77777777" w:rsidR="00675379" w:rsidRDefault="00675379" w:rsidP="00675379">
      <w:pPr>
        <w:spacing w:line="312" w:lineRule="auto"/>
        <w:jc w:val="center"/>
        <w:rPr>
          <w:rFonts w:ascii="Times New Roman" w:hAnsi="Times New Roman" w:cs="Times New Roman"/>
          <w:sz w:val="56"/>
          <w:szCs w:val="56"/>
        </w:rPr>
      </w:pPr>
    </w:p>
    <w:p w14:paraId="0EBD0360" w14:textId="103EF73F" w:rsidR="00675379" w:rsidRPr="009B1BF1" w:rsidRDefault="00675379" w:rsidP="00675379">
      <w:pPr>
        <w:spacing w:line="312" w:lineRule="auto"/>
        <w:jc w:val="center"/>
        <w:rPr>
          <w:rFonts w:ascii="Times New Roman" w:hAnsi="Times New Roman" w:cs="Times New Roman"/>
          <w:sz w:val="32"/>
          <w:szCs w:val="24"/>
        </w:rPr>
      </w:pPr>
      <w:r w:rsidRPr="009B1BF1">
        <w:rPr>
          <w:rFonts w:ascii="Times New Roman" w:hAnsi="Times New Roman" w:cs="Times New Roman"/>
          <w:sz w:val="56"/>
          <w:szCs w:val="56"/>
        </w:rPr>
        <w:t>INTENTIONALLY LEFT BLANK</w:t>
      </w:r>
    </w:p>
    <w:p w14:paraId="650F159D" w14:textId="77777777" w:rsidR="00675379" w:rsidRDefault="00675379" w:rsidP="008F2987">
      <w:pPr>
        <w:spacing w:line="312" w:lineRule="auto"/>
        <w:jc w:val="center"/>
        <w:rPr>
          <w:rStyle w:val="BookTitle"/>
          <w:rFonts w:ascii="Times New Roman" w:hAnsi="Times New Roman" w:cs="Times New Roman"/>
        </w:rPr>
      </w:pPr>
    </w:p>
    <w:p w14:paraId="1DF3A3D6" w14:textId="77777777" w:rsidR="00675379" w:rsidRDefault="00675379">
      <w:pPr>
        <w:spacing w:after="160" w:line="259" w:lineRule="auto"/>
        <w:contextualSpacing w:val="0"/>
        <w:jc w:val="left"/>
        <w:rPr>
          <w:rStyle w:val="BookTitle"/>
          <w:rFonts w:ascii="Times New Roman" w:hAnsi="Times New Roman" w:cs="Times New Roman"/>
        </w:rPr>
      </w:pPr>
      <w:r>
        <w:rPr>
          <w:rStyle w:val="BookTitle"/>
          <w:rFonts w:ascii="Times New Roman" w:hAnsi="Times New Roman" w:cs="Times New Roman"/>
        </w:rPr>
        <w:br w:type="page"/>
      </w:r>
    </w:p>
    <w:p w14:paraId="25E68757" w14:textId="297C1ED6" w:rsidR="008F2987" w:rsidRPr="002D6AC2" w:rsidRDefault="008F2987" w:rsidP="004B5D85">
      <w:pPr>
        <w:pStyle w:val="Heading1"/>
        <w:numPr>
          <w:ilvl w:val="0"/>
          <w:numId w:val="7"/>
        </w:numPr>
      </w:pPr>
      <w:bookmarkStart w:id="3" w:name="_Toc39130770"/>
      <w:bookmarkStart w:id="4" w:name="_Toc60144660"/>
      <w:bookmarkStart w:id="5" w:name="_Toc128404585"/>
      <w:r w:rsidRPr="002D6AC2">
        <w:lastRenderedPageBreak/>
        <w:t>INTRODUCTION</w:t>
      </w:r>
      <w:bookmarkEnd w:id="3"/>
      <w:bookmarkEnd w:id="4"/>
      <w:bookmarkEnd w:id="5"/>
    </w:p>
    <w:p w14:paraId="17E2DE56" w14:textId="5A85C964" w:rsidR="008F2987" w:rsidRPr="002D6AC2" w:rsidRDefault="008F2987" w:rsidP="00F33FB1">
      <w:pPr>
        <w:pStyle w:val="NormalPara"/>
        <w:rPr>
          <w:rFonts w:ascii="Times New Roman" w:hAnsi="Times New Roman" w:cs="Times New Roman"/>
        </w:rPr>
      </w:pPr>
      <w:r w:rsidRPr="002D6AC2">
        <w:rPr>
          <w:rFonts w:ascii="Times New Roman" w:hAnsi="Times New Roman" w:cs="Times New Roman"/>
        </w:rPr>
        <w:t xml:space="preserve">. </w:t>
      </w:r>
    </w:p>
    <w:p w14:paraId="757858E3" w14:textId="13D19D75" w:rsidR="008F2987" w:rsidRPr="009B1BF1" w:rsidRDefault="00EB0D0D" w:rsidP="00BA5B6F">
      <w:pPr>
        <w:pStyle w:val="Heading2"/>
      </w:pPr>
      <w:bookmarkStart w:id="6" w:name="_Toc122345330"/>
      <w:bookmarkStart w:id="7" w:name="_Toc128404586"/>
      <w:r w:rsidRPr="009B1BF1">
        <w:t>System Overview</w:t>
      </w:r>
      <w:bookmarkEnd w:id="6"/>
      <w:bookmarkEnd w:id="7"/>
    </w:p>
    <w:p w14:paraId="14B9B72E" w14:textId="598BEBE1" w:rsidR="008F2987" w:rsidRPr="002D6AC2" w:rsidRDefault="008F2987" w:rsidP="00F33FB1">
      <w:pPr>
        <w:pStyle w:val="NormalPara"/>
        <w:rPr>
          <w:rFonts w:ascii="Times New Roman" w:hAnsi="Times New Roman" w:cs="Times New Roman"/>
        </w:rPr>
      </w:pPr>
    </w:p>
    <w:p w14:paraId="33B50F71" w14:textId="767FFDC2" w:rsidR="00104176" w:rsidRPr="002D6AC2" w:rsidRDefault="00EB0D0D" w:rsidP="00BA5B6F">
      <w:pPr>
        <w:pStyle w:val="Heading2"/>
      </w:pPr>
      <w:bookmarkStart w:id="8" w:name="_Toc128404587"/>
      <w:r w:rsidRPr="002D6AC2">
        <w:t>Purpose</w:t>
      </w:r>
      <w:bookmarkEnd w:id="8"/>
    </w:p>
    <w:p w14:paraId="553A5F07" w14:textId="4327D8DF" w:rsidR="008F2987" w:rsidRPr="002D6AC2" w:rsidRDefault="00EB0D0D" w:rsidP="00BA5B6F">
      <w:pPr>
        <w:pStyle w:val="Heading2"/>
      </w:pPr>
      <w:bookmarkStart w:id="9" w:name="_Toc60144661"/>
      <w:bookmarkStart w:id="10" w:name="_Toc122345331"/>
      <w:bookmarkStart w:id="11" w:name="_Toc128404588"/>
      <w:r w:rsidRPr="002D6AC2">
        <w:t>Scope</w:t>
      </w:r>
      <w:bookmarkEnd w:id="9"/>
      <w:bookmarkEnd w:id="10"/>
      <w:bookmarkEnd w:id="11"/>
    </w:p>
    <w:p w14:paraId="17A6CA31" w14:textId="3E305357" w:rsidR="008F2987" w:rsidRPr="002D6AC2" w:rsidRDefault="00EB0D0D" w:rsidP="00BA5B6F">
      <w:pPr>
        <w:pStyle w:val="Heading2"/>
      </w:pPr>
      <w:bookmarkStart w:id="12" w:name="_Toc48733029"/>
      <w:bookmarkStart w:id="13" w:name="_Toc60144662"/>
      <w:bookmarkStart w:id="14" w:name="_Toc122345332"/>
      <w:bookmarkStart w:id="15" w:name="_Toc128404589"/>
      <w:r w:rsidRPr="002D6AC2">
        <w:t>Applicable Documents</w:t>
      </w:r>
      <w:bookmarkEnd w:id="12"/>
      <w:bookmarkEnd w:id="13"/>
      <w:bookmarkEnd w:id="14"/>
      <w:bookmarkEnd w:id="15"/>
    </w:p>
    <w:p w14:paraId="7BFCEB08" w14:textId="3566AB4A" w:rsidR="008F2987" w:rsidRPr="002D6AC2" w:rsidRDefault="00EB0D0D" w:rsidP="00BA5B6F">
      <w:pPr>
        <w:pStyle w:val="Heading2"/>
        <w:rPr>
          <w:lang w:val="en-IN" w:eastAsia="he-IL" w:bidi="he-IL"/>
        </w:rPr>
      </w:pPr>
      <w:bookmarkStart w:id="16" w:name="_Toc128404590"/>
      <w:r w:rsidRPr="002D6AC2">
        <w:rPr>
          <w:lang w:val="en-IN" w:eastAsia="he-IL" w:bidi="he-IL"/>
        </w:rPr>
        <w:t>Platform</w:t>
      </w:r>
      <w:bookmarkEnd w:id="16"/>
      <w:r w:rsidR="00044449">
        <w:rPr>
          <w:lang w:val="en-IN" w:eastAsia="he-IL" w:bidi="he-IL"/>
        </w:rPr>
        <w:t xml:space="preserve"> Characteristics</w:t>
      </w:r>
    </w:p>
    <w:p w14:paraId="0D46D880" w14:textId="2732458A" w:rsidR="00397F12" w:rsidRPr="00397F12" w:rsidRDefault="00397F12" w:rsidP="009B33A6">
      <w:pPr>
        <w:pStyle w:val="Caption"/>
      </w:pPr>
      <w:bookmarkStart w:id="17" w:name="_Toc128405522"/>
      <w:r w:rsidRPr="002D6AC2">
        <w:t xml:space="preserve">Table </w:t>
      </w:r>
      <w:r w:rsidR="00BC35E1">
        <w:fldChar w:fldCharType="begin"/>
      </w:r>
      <w:r w:rsidR="00BC35E1">
        <w:instrText xml:space="preserve"> STYLEREF 1 \s </w:instrText>
      </w:r>
      <w:r w:rsidR="00BC35E1">
        <w:fldChar w:fldCharType="separate"/>
      </w:r>
      <w:r w:rsidR="00A73BE0">
        <w:rPr>
          <w:noProof/>
        </w:rPr>
        <w:t>1</w:t>
      </w:r>
      <w:r w:rsidR="00BC35E1">
        <w:rPr>
          <w:noProof/>
        </w:rPr>
        <w:fldChar w:fldCharType="end"/>
      </w:r>
      <w:r w:rsidR="001275DC">
        <w:noBreakHyphen/>
      </w:r>
      <w:r w:rsidR="00BC35E1">
        <w:fldChar w:fldCharType="begin"/>
      </w:r>
      <w:r w:rsidR="00BC35E1">
        <w:instrText xml:space="preserve"> SEQ Table \* ARABIC \s 1 </w:instrText>
      </w:r>
      <w:r w:rsidR="00BC35E1">
        <w:fldChar w:fldCharType="separate"/>
      </w:r>
      <w:r w:rsidR="00A73BE0">
        <w:rPr>
          <w:noProof/>
        </w:rPr>
        <w:t>2</w:t>
      </w:r>
      <w:r w:rsidR="00BC35E1">
        <w:rPr>
          <w:noProof/>
        </w:rPr>
        <w:fldChar w:fldCharType="end"/>
      </w:r>
      <w:r w:rsidRPr="002D6AC2">
        <w:t xml:space="preserve">: </w:t>
      </w:r>
      <w:r>
        <w:t>Aircraft Characteristics</w:t>
      </w:r>
      <w:bookmarkEnd w:id="17"/>
    </w:p>
    <w:tbl>
      <w:tblPr>
        <w:tblStyle w:val="TableGrid"/>
        <w:tblW w:w="0" w:type="auto"/>
        <w:tblInd w:w="392" w:type="dxa"/>
        <w:tblLook w:val="04A0" w:firstRow="1" w:lastRow="0" w:firstColumn="1" w:lastColumn="0" w:noHBand="0" w:noVBand="1"/>
      </w:tblPr>
      <w:tblGrid>
        <w:gridCol w:w="992"/>
        <w:gridCol w:w="2693"/>
        <w:gridCol w:w="5499"/>
      </w:tblGrid>
      <w:tr w:rsidR="008E0B76" w:rsidRPr="002D6AC2" w14:paraId="1655D167" w14:textId="77777777" w:rsidTr="008E0B76">
        <w:tc>
          <w:tcPr>
            <w:tcW w:w="992" w:type="dxa"/>
            <w:shd w:val="clear" w:color="auto" w:fill="E7E6E6" w:themeFill="background2"/>
          </w:tcPr>
          <w:p w14:paraId="1C26B7A3" w14:textId="77777777" w:rsidR="008E0B76" w:rsidRPr="002D6AC2" w:rsidRDefault="008E0B76" w:rsidP="008E0B76">
            <w:pPr>
              <w:spacing w:line="312" w:lineRule="auto"/>
              <w:contextualSpacing w:val="0"/>
              <w:jc w:val="center"/>
              <w:rPr>
                <w:rFonts w:ascii="Times New Roman" w:hAnsi="Times New Roman"/>
                <w:b/>
                <w:sz w:val="22"/>
                <w:szCs w:val="22"/>
                <w:lang w:val="en-IN" w:eastAsia="he-IL" w:bidi="he-IL"/>
              </w:rPr>
            </w:pPr>
            <w:r w:rsidRPr="002D6AC2">
              <w:rPr>
                <w:rFonts w:ascii="Times New Roman" w:hAnsi="Times New Roman"/>
                <w:b/>
                <w:sz w:val="22"/>
                <w:szCs w:val="22"/>
                <w:lang w:val="en-IN" w:eastAsia="he-IL" w:bidi="he-IL"/>
              </w:rPr>
              <w:t>Sl. No.</w:t>
            </w:r>
          </w:p>
        </w:tc>
        <w:tc>
          <w:tcPr>
            <w:tcW w:w="2693" w:type="dxa"/>
            <w:shd w:val="clear" w:color="auto" w:fill="E7E6E6" w:themeFill="background2"/>
          </w:tcPr>
          <w:p w14:paraId="145FA9B5" w14:textId="77777777" w:rsidR="008E0B76" w:rsidRPr="002D6AC2" w:rsidRDefault="008E0B76" w:rsidP="008E0B76">
            <w:pPr>
              <w:spacing w:line="312" w:lineRule="auto"/>
              <w:contextualSpacing w:val="0"/>
              <w:jc w:val="center"/>
              <w:rPr>
                <w:rFonts w:ascii="Times New Roman" w:hAnsi="Times New Roman"/>
                <w:b/>
                <w:sz w:val="22"/>
                <w:szCs w:val="22"/>
                <w:lang w:val="en-IN" w:eastAsia="he-IL" w:bidi="he-IL"/>
              </w:rPr>
            </w:pPr>
            <w:r w:rsidRPr="002D6AC2">
              <w:rPr>
                <w:rFonts w:ascii="Times New Roman" w:hAnsi="Times New Roman"/>
                <w:b/>
                <w:sz w:val="22"/>
                <w:szCs w:val="22"/>
                <w:lang w:val="en-IN" w:eastAsia="he-IL" w:bidi="he-IL"/>
              </w:rPr>
              <w:t>Parameter</w:t>
            </w:r>
          </w:p>
        </w:tc>
        <w:tc>
          <w:tcPr>
            <w:tcW w:w="5499" w:type="dxa"/>
            <w:shd w:val="clear" w:color="auto" w:fill="E7E6E6" w:themeFill="background2"/>
          </w:tcPr>
          <w:p w14:paraId="34FE2ECA" w14:textId="77777777" w:rsidR="008E0B76" w:rsidRPr="002D6AC2" w:rsidRDefault="008E0B76" w:rsidP="008E0B76">
            <w:pPr>
              <w:spacing w:line="312" w:lineRule="auto"/>
              <w:contextualSpacing w:val="0"/>
              <w:jc w:val="center"/>
              <w:rPr>
                <w:rFonts w:ascii="Times New Roman" w:hAnsi="Times New Roman"/>
                <w:b/>
                <w:sz w:val="22"/>
                <w:szCs w:val="22"/>
                <w:lang w:val="en-IN" w:eastAsia="he-IL" w:bidi="he-IL"/>
              </w:rPr>
            </w:pPr>
            <w:r w:rsidRPr="002D6AC2">
              <w:rPr>
                <w:rFonts w:ascii="Times New Roman" w:hAnsi="Times New Roman"/>
                <w:b/>
                <w:sz w:val="22"/>
                <w:szCs w:val="22"/>
                <w:lang w:val="en-IN" w:eastAsia="he-IL" w:bidi="he-IL"/>
              </w:rPr>
              <w:t>Value</w:t>
            </w:r>
          </w:p>
        </w:tc>
      </w:tr>
      <w:tr w:rsidR="000A181A" w:rsidRPr="002D6AC2" w14:paraId="2ECC293B" w14:textId="77777777" w:rsidTr="008E0B76">
        <w:tc>
          <w:tcPr>
            <w:tcW w:w="992" w:type="dxa"/>
          </w:tcPr>
          <w:p w14:paraId="754F23F9" w14:textId="77777777" w:rsidR="000A181A" w:rsidRPr="002D6AC2" w:rsidRDefault="000A181A">
            <w:pPr>
              <w:pStyle w:val="ListParagraph"/>
              <w:numPr>
                <w:ilvl w:val="0"/>
                <w:numId w:val="14"/>
              </w:numPr>
              <w:spacing w:line="312" w:lineRule="auto"/>
              <w:contextualSpacing w:val="0"/>
              <w:rPr>
                <w:rFonts w:ascii="Times New Roman" w:hAnsi="Times New Roman"/>
                <w:sz w:val="22"/>
                <w:szCs w:val="22"/>
                <w:lang w:val="en-IN" w:eastAsia="he-IL" w:bidi="he-IL"/>
              </w:rPr>
            </w:pPr>
          </w:p>
        </w:tc>
        <w:tc>
          <w:tcPr>
            <w:tcW w:w="2693" w:type="dxa"/>
          </w:tcPr>
          <w:p w14:paraId="7823F333" w14:textId="77777777" w:rsidR="000A181A" w:rsidRPr="002D6AC2" w:rsidRDefault="000A181A" w:rsidP="00BC389F">
            <w:pPr>
              <w:spacing w:line="312" w:lineRule="auto"/>
              <w:contextualSpacing w:val="0"/>
              <w:jc w:val="left"/>
              <w:rPr>
                <w:rFonts w:ascii="Times New Roman" w:hAnsi="Times New Roman"/>
                <w:sz w:val="22"/>
                <w:szCs w:val="22"/>
                <w:lang w:val="en-IN" w:eastAsia="he-IL" w:bidi="he-IL"/>
              </w:rPr>
            </w:pPr>
            <w:r w:rsidRPr="002D6AC2">
              <w:rPr>
                <w:rFonts w:ascii="Times New Roman" w:hAnsi="Times New Roman"/>
                <w:sz w:val="22"/>
                <w:szCs w:val="22"/>
                <w:lang w:val="en-IN" w:eastAsia="he-IL" w:bidi="he-IL"/>
              </w:rPr>
              <w:t>Length</w:t>
            </w:r>
          </w:p>
        </w:tc>
        <w:tc>
          <w:tcPr>
            <w:tcW w:w="5499" w:type="dxa"/>
          </w:tcPr>
          <w:p w14:paraId="1635F386" w14:textId="5CE2BECB" w:rsidR="000A181A" w:rsidRPr="000A181A" w:rsidRDefault="000A181A" w:rsidP="000A181A">
            <w:pPr>
              <w:spacing w:line="312" w:lineRule="auto"/>
              <w:contextualSpacing w:val="0"/>
              <w:rPr>
                <w:rFonts w:ascii="Times New Roman" w:hAnsi="Times New Roman"/>
                <w:color w:val="00B0F0"/>
                <w:sz w:val="22"/>
                <w:szCs w:val="22"/>
                <w:lang w:val="en-IN" w:eastAsia="he-IL" w:bidi="he-IL"/>
              </w:rPr>
            </w:pPr>
          </w:p>
        </w:tc>
      </w:tr>
      <w:tr w:rsidR="000A181A" w:rsidRPr="002D6AC2" w14:paraId="2AAA8AC4" w14:textId="77777777" w:rsidTr="008E0B76">
        <w:tc>
          <w:tcPr>
            <w:tcW w:w="992" w:type="dxa"/>
          </w:tcPr>
          <w:p w14:paraId="69569632" w14:textId="77777777" w:rsidR="000A181A" w:rsidRPr="002D6AC2" w:rsidRDefault="000A181A">
            <w:pPr>
              <w:pStyle w:val="ListParagraph"/>
              <w:numPr>
                <w:ilvl w:val="0"/>
                <w:numId w:val="14"/>
              </w:numPr>
              <w:spacing w:line="312" w:lineRule="auto"/>
              <w:contextualSpacing w:val="0"/>
              <w:rPr>
                <w:rFonts w:ascii="Times New Roman" w:hAnsi="Times New Roman"/>
                <w:sz w:val="22"/>
                <w:szCs w:val="22"/>
                <w:lang w:val="en-IN" w:eastAsia="he-IL" w:bidi="he-IL"/>
              </w:rPr>
            </w:pPr>
          </w:p>
        </w:tc>
        <w:tc>
          <w:tcPr>
            <w:tcW w:w="2693" w:type="dxa"/>
          </w:tcPr>
          <w:p w14:paraId="39CCED3B" w14:textId="77777777" w:rsidR="000A181A" w:rsidRPr="002D6AC2" w:rsidRDefault="000A181A" w:rsidP="00BC389F">
            <w:pPr>
              <w:spacing w:line="312" w:lineRule="auto"/>
              <w:contextualSpacing w:val="0"/>
              <w:jc w:val="left"/>
              <w:rPr>
                <w:rFonts w:ascii="Times New Roman" w:hAnsi="Times New Roman"/>
                <w:sz w:val="22"/>
                <w:szCs w:val="22"/>
                <w:lang w:val="en-IN" w:eastAsia="he-IL" w:bidi="he-IL"/>
              </w:rPr>
            </w:pPr>
            <w:r w:rsidRPr="002D6AC2">
              <w:rPr>
                <w:rFonts w:ascii="Times New Roman" w:hAnsi="Times New Roman"/>
                <w:sz w:val="22"/>
                <w:szCs w:val="22"/>
                <w:lang w:val="en-IN" w:eastAsia="he-IL" w:bidi="he-IL"/>
              </w:rPr>
              <w:t>Wingspan</w:t>
            </w:r>
          </w:p>
        </w:tc>
        <w:tc>
          <w:tcPr>
            <w:tcW w:w="5499" w:type="dxa"/>
          </w:tcPr>
          <w:p w14:paraId="05B5CDF3" w14:textId="01BE5435" w:rsidR="000A181A" w:rsidRPr="000A181A" w:rsidRDefault="000A181A" w:rsidP="000A181A">
            <w:pPr>
              <w:spacing w:line="312" w:lineRule="auto"/>
              <w:contextualSpacing w:val="0"/>
              <w:rPr>
                <w:rFonts w:ascii="Times New Roman" w:hAnsi="Times New Roman"/>
                <w:color w:val="00B0F0"/>
                <w:sz w:val="22"/>
                <w:szCs w:val="22"/>
                <w:lang w:val="en-IN" w:eastAsia="he-IL" w:bidi="he-IL"/>
              </w:rPr>
            </w:pPr>
          </w:p>
        </w:tc>
      </w:tr>
      <w:tr w:rsidR="000A181A" w:rsidRPr="002D6AC2" w14:paraId="445D4E18" w14:textId="77777777" w:rsidTr="008E0B76">
        <w:tc>
          <w:tcPr>
            <w:tcW w:w="992" w:type="dxa"/>
          </w:tcPr>
          <w:p w14:paraId="6B9A507A" w14:textId="77777777" w:rsidR="000A181A" w:rsidRPr="002D6AC2" w:rsidRDefault="000A181A">
            <w:pPr>
              <w:pStyle w:val="ListParagraph"/>
              <w:numPr>
                <w:ilvl w:val="0"/>
                <w:numId w:val="14"/>
              </w:numPr>
              <w:spacing w:line="312" w:lineRule="auto"/>
              <w:contextualSpacing w:val="0"/>
              <w:rPr>
                <w:rFonts w:ascii="Times New Roman" w:hAnsi="Times New Roman"/>
                <w:sz w:val="22"/>
                <w:szCs w:val="22"/>
                <w:lang w:val="en-IN" w:eastAsia="he-IL" w:bidi="he-IL"/>
              </w:rPr>
            </w:pPr>
          </w:p>
        </w:tc>
        <w:tc>
          <w:tcPr>
            <w:tcW w:w="2693" w:type="dxa"/>
          </w:tcPr>
          <w:p w14:paraId="1A0E38E8" w14:textId="77777777" w:rsidR="000A181A" w:rsidRPr="002D6AC2" w:rsidRDefault="000A181A" w:rsidP="00BC389F">
            <w:pPr>
              <w:spacing w:line="312" w:lineRule="auto"/>
              <w:contextualSpacing w:val="0"/>
              <w:jc w:val="left"/>
              <w:rPr>
                <w:rFonts w:ascii="Times New Roman" w:hAnsi="Times New Roman"/>
                <w:sz w:val="22"/>
                <w:szCs w:val="22"/>
                <w:lang w:val="en-IN" w:eastAsia="he-IL" w:bidi="he-IL"/>
              </w:rPr>
            </w:pPr>
            <w:r w:rsidRPr="002D6AC2">
              <w:rPr>
                <w:rFonts w:ascii="Times New Roman" w:hAnsi="Times New Roman"/>
                <w:sz w:val="22"/>
                <w:szCs w:val="22"/>
                <w:lang w:val="en-IN" w:eastAsia="he-IL" w:bidi="he-IL"/>
              </w:rPr>
              <w:t>Maximum speed</w:t>
            </w:r>
          </w:p>
        </w:tc>
        <w:tc>
          <w:tcPr>
            <w:tcW w:w="5499" w:type="dxa"/>
          </w:tcPr>
          <w:p w14:paraId="2EA9D501" w14:textId="7DB11C4A" w:rsidR="000A181A" w:rsidRPr="000A181A" w:rsidRDefault="000A181A" w:rsidP="000A181A">
            <w:pPr>
              <w:spacing w:line="312" w:lineRule="auto"/>
              <w:contextualSpacing w:val="0"/>
              <w:rPr>
                <w:rFonts w:ascii="Times New Roman" w:hAnsi="Times New Roman"/>
                <w:sz w:val="22"/>
                <w:szCs w:val="22"/>
                <w:lang w:val="en-IN" w:eastAsia="he-IL" w:bidi="he-IL"/>
              </w:rPr>
            </w:pPr>
          </w:p>
        </w:tc>
      </w:tr>
      <w:tr w:rsidR="000A181A" w:rsidRPr="002D6AC2" w14:paraId="08F60F10" w14:textId="77777777" w:rsidTr="008E0B76">
        <w:tc>
          <w:tcPr>
            <w:tcW w:w="992" w:type="dxa"/>
          </w:tcPr>
          <w:p w14:paraId="4A89DA8A" w14:textId="77777777" w:rsidR="000A181A" w:rsidRPr="002D6AC2" w:rsidRDefault="000A181A">
            <w:pPr>
              <w:pStyle w:val="ListParagraph"/>
              <w:numPr>
                <w:ilvl w:val="0"/>
                <w:numId w:val="14"/>
              </w:numPr>
              <w:spacing w:line="312" w:lineRule="auto"/>
              <w:contextualSpacing w:val="0"/>
              <w:rPr>
                <w:rFonts w:ascii="Times New Roman" w:hAnsi="Times New Roman"/>
                <w:sz w:val="22"/>
                <w:szCs w:val="22"/>
                <w:lang w:val="en-IN" w:eastAsia="he-IL" w:bidi="he-IL"/>
              </w:rPr>
            </w:pPr>
          </w:p>
        </w:tc>
        <w:tc>
          <w:tcPr>
            <w:tcW w:w="2693" w:type="dxa"/>
          </w:tcPr>
          <w:p w14:paraId="2591C896" w14:textId="77777777" w:rsidR="000A181A" w:rsidRPr="002D6AC2" w:rsidRDefault="000A181A" w:rsidP="00BC389F">
            <w:pPr>
              <w:spacing w:line="312" w:lineRule="auto"/>
              <w:contextualSpacing w:val="0"/>
              <w:jc w:val="left"/>
              <w:rPr>
                <w:rFonts w:ascii="Times New Roman" w:hAnsi="Times New Roman"/>
                <w:sz w:val="22"/>
                <w:szCs w:val="22"/>
                <w:lang w:val="en-IN" w:eastAsia="he-IL" w:bidi="he-IL"/>
              </w:rPr>
            </w:pPr>
            <w:r w:rsidRPr="002D6AC2">
              <w:rPr>
                <w:rFonts w:ascii="Times New Roman" w:hAnsi="Times New Roman"/>
                <w:sz w:val="22"/>
                <w:szCs w:val="22"/>
                <w:lang w:val="en-IN" w:eastAsia="he-IL" w:bidi="he-IL"/>
              </w:rPr>
              <w:t>Maximum roll rate</w:t>
            </w:r>
          </w:p>
        </w:tc>
        <w:tc>
          <w:tcPr>
            <w:tcW w:w="5499" w:type="dxa"/>
          </w:tcPr>
          <w:p w14:paraId="64C8DDE9" w14:textId="0E973514" w:rsidR="000A181A" w:rsidRPr="000A181A" w:rsidRDefault="000A181A" w:rsidP="000A181A">
            <w:pPr>
              <w:spacing w:line="312" w:lineRule="auto"/>
              <w:contextualSpacing w:val="0"/>
              <w:rPr>
                <w:rFonts w:ascii="Times New Roman" w:hAnsi="Times New Roman"/>
                <w:sz w:val="22"/>
                <w:szCs w:val="22"/>
                <w:lang w:val="en-IN" w:eastAsia="he-IL" w:bidi="he-IL"/>
              </w:rPr>
            </w:pPr>
          </w:p>
        </w:tc>
      </w:tr>
      <w:tr w:rsidR="000A181A" w:rsidRPr="002D6AC2" w14:paraId="71B8FDD6" w14:textId="77777777" w:rsidTr="008E0B76">
        <w:tc>
          <w:tcPr>
            <w:tcW w:w="992" w:type="dxa"/>
          </w:tcPr>
          <w:p w14:paraId="62AC7D00" w14:textId="77777777" w:rsidR="000A181A" w:rsidRPr="002D6AC2" w:rsidRDefault="000A181A">
            <w:pPr>
              <w:pStyle w:val="ListParagraph"/>
              <w:numPr>
                <w:ilvl w:val="0"/>
                <w:numId w:val="14"/>
              </w:numPr>
              <w:spacing w:line="312" w:lineRule="auto"/>
              <w:contextualSpacing w:val="0"/>
              <w:rPr>
                <w:rFonts w:ascii="Times New Roman" w:hAnsi="Times New Roman"/>
                <w:sz w:val="22"/>
                <w:szCs w:val="22"/>
                <w:lang w:val="en-IN" w:eastAsia="he-IL" w:bidi="he-IL"/>
              </w:rPr>
            </w:pPr>
          </w:p>
        </w:tc>
        <w:tc>
          <w:tcPr>
            <w:tcW w:w="2693" w:type="dxa"/>
          </w:tcPr>
          <w:p w14:paraId="0E445EF1" w14:textId="77777777" w:rsidR="000A181A" w:rsidRPr="002D6AC2" w:rsidRDefault="000A181A" w:rsidP="00BC389F">
            <w:pPr>
              <w:spacing w:line="312" w:lineRule="auto"/>
              <w:contextualSpacing w:val="0"/>
              <w:jc w:val="left"/>
              <w:rPr>
                <w:rFonts w:ascii="Times New Roman" w:hAnsi="Times New Roman"/>
                <w:sz w:val="22"/>
                <w:szCs w:val="22"/>
                <w:lang w:val="en-IN" w:eastAsia="he-IL" w:bidi="he-IL"/>
              </w:rPr>
            </w:pPr>
            <w:r w:rsidRPr="002D6AC2">
              <w:rPr>
                <w:rFonts w:ascii="Times New Roman" w:hAnsi="Times New Roman"/>
                <w:sz w:val="22"/>
                <w:szCs w:val="22"/>
                <w:lang w:val="en-IN" w:eastAsia="he-IL" w:bidi="he-IL"/>
              </w:rPr>
              <w:t>Maximum altitude of operation</w:t>
            </w:r>
          </w:p>
        </w:tc>
        <w:tc>
          <w:tcPr>
            <w:tcW w:w="5499" w:type="dxa"/>
          </w:tcPr>
          <w:p w14:paraId="0953DFAF" w14:textId="59DC03ED" w:rsidR="000A181A" w:rsidRPr="000A181A" w:rsidRDefault="000A181A" w:rsidP="000A181A">
            <w:pPr>
              <w:spacing w:line="312" w:lineRule="auto"/>
              <w:contextualSpacing w:val="0"/>
              <w:rPr>
                <w:rFonts w:ascii="Times New Roman" w:hAnsi="Times New Roman"/>
                <w:sz w:val="22"/>
                <w:szCs w:val="22"/>
                <w:lang w:val="en-IN" w:eastAsia="he-IL" w:bidi="he-IL"/>
              </w:rPr>
            </w:pPr>
          </w:p>
        </w:tc>
      </w:tr>
      <w:tr w:rsidR="000A181A" w:rsidRPr="002D6AC2" w14:paraId="412D23FD" w14:textId="77777777" w:rsidTr="008E0B76">
        <w:tc>
          <w:tcPr>
            <w:tcW w:w="992" w:type="dxa"/>
          </w:tcPr>
          <w:p w14:paraId="60EEDC99" w14:textId="77777777" w:rsidR="000A181A" w:rsidRPr="002D6AC2" w:rsidRDefault="000A181A">
            <w:pPr>
              <w:pStyle w:val="ListParagraph"/>
              <w:numPr>
                <w:ilvl w:val="0"/>
                <w:numId w:val="14"/>
              </w:numPr>
              <w:spacing w:line="312" w:lineRule="auto"/>
              <w:contextualSpacing w:val="0"/>
              <w:rPr>
                <w:rFonts w:ascii="Times New Roman" w:hAnsi="Times New Roman"/>
                <w:szCs w:val="22"/>
                <w:lang w:val="en-IN" w:eastAsia="he-IL" w:bidi="he-IL"/>
              </w:rPr>
            </w:pPr>
          </w:p>
        </w:tc>
        <w:tc>
          <w:tcPr>
            <w:tcW w:w="2693" w:type="dxa"/>
          </w:tcPr>
          <w:p w14:paraId="4691BC1D" w14:textId="77777777" w:rsidR="000A181A" w:rsidRPr="002D6AC2" w:rsidRDefault="000A181A" w:rsidP="00BC389F">
            <w:pPr>
              <w:spacing w:line="312" w:lineRule="auto"/>
              <w:contextualSpacing w:val="0"/>
              <w:jc w:val="left"/>
              <w:rPr>
                <w:rFonts w:ascii="Times New Roman" w:hAnsi="Times New Roman"/>
                <w:szCs w:val="22"/>
                <w:lang w:val="en-IN" w:eastAsia="he-IL" w:bidi="he-IL"/>
              </w:rPr>
            </w:pPr>
            <w:r w:rsidRPr="002D6AC2">
              <w:rPr>
                <w:rFonts w:ascii="Times New Roman" w:hAnsi="Times New Roman"/>
                <w:szCs w:val="22"/>
                <w:lang w:val="en-IN" w:eastAsia="he-IL" w:bidi="he-IL"/>
              </w:rPr>
              <w:t>Aircraft Structural frequencies</w:t>
            </w:r>
          </w:p>
        </w:tc>
        <w:tc>
          <w:tcPr>
            <w:tcW w:w="5499" w:type="dxa"/>
          </w:tcPr>
          <w:p w14:paraId="5FEA78E7" w14:textId="688F75C2" w:rsidR="000A181A" w:rsidRPr="000A181A" w:rsidRDefault="000A181A" w:rsidP="000A181A">
            <w:pPr>
              <w:spacing w:line="312" w:lineRule="auto"/>
              <w:contextualSpacing w:val="0"/>
              <w:rPr>
                <w:rFonts w:ascii="Times New Roman" w:hAnsi="Times New Roman"/>
                <w:szCs w:val="22"/>
                <w:lang w:val="en-IN" w:eastAsia="he-IL" w:bidi="he-IL"/>
              </w:rPr>
            </w:pPr>
          </w:p>
        </w:tc>
      </w:tr>
      <w:tr w:rsidR="00F17E19" w:rsidRPr="002D6AC2" w14:paraId="73902252" w14:textId="77777777" w:rsidTr="008E0B76">
        <w:tc>
          <w:tcPr>
            <w:tcW w:w="992" w:type="dxa"/>
          </w:tcPr>
          <w:p w14:paraId="28C00100" w14:textId="77777777" w:rsidR="00F17E19" w:rsidRPr="002D6AC2" w:rsidRDefault="00F17E19">
            <w:pPr>
              <w:pStyle w:val="ListParagraph"/>
              <w:numPr>
                <w:ilvl w:val="0"/>
                <w:numId w:val="14"/>
              </w:numPr>
              <w:spacing w:line="312" w:lineRule="auto"/>
              <w:contextualSpacing w:val="0"/>
              <w:rPr>
                <w:rFonts w:ascii="Times New Roman" w:hAnsi="Times New Roman"/>
                <w:szCs w:val="22"/>
                <w:lang w:val="en-IN" w:eastAsia="he-IL" w:bidi="he-IL"/>
              </w:rPr>
            </w:pPr>
          </w:p>
        </w:tc>
        <w:tc>
          <w:tcPr>
            <w:tcW w:w="2693" w:type="dxa"/>
          </w:tcPr>
          <w:p w14:paraId="68F335B7" w14:textId="31B9E61E" w:rsidR="00F17E19" w:rsidRPr="002D6AC2" w:rsidRDefault="00F17E19" w:rsidP="00BC389F">
            <w:pPr>
              <w:spacing w:line="312" w:lineRule="auto"/>
              <w:contextualSpacing w:val="0"/>
              <w:jc w:val="left"/>
              <w:rPr>
                <w:rFonts w:ascii="Times New Roman" w:hAnsi="Times New Roman"/>
                <w:szCs w:val="22"/>
                <w:lang w:val="en-IN" w:eastAsia="he-IL" w:bidi="he-IL"/>
              </w:rPr>
            </w:pPr>
            <w:r>
              <w:rPr>
                <w:rFonts w:ascii="Times New Roman" w:hAnsi="Times New Roman"/>
                <w:szCs w:val="22"/>
                <w:lang w:val="en-IN" w:eastAsia="he-IL" w:bidi="he-IL"/>
              </w:rPr>
              <w:t>Total Technical Life (in Hrs)</w:t>
            </w:r>
          </w:p>
        </w:tc>
        <w:tc>
          <w:tcPr>
            <w:tcW w:w="5499" w:type="dxa"/>
          </w:tcPr>
          <w:p w14:paraId="556089B7" w14:textId="62A58B6F" w:rsidR="00F17E19" w:rsidRPr="000A181A" w:rsidRDefault="00F17E19" w:rsidP="000A181A">
            <w:pPr>
              <w:spacing w:line="312" w:lineRule="auto"/>
              <w:contextualSpacing w:val="0"/>
              <w:rPr>
                <w:rFonts w:ascii="Times New Roman" w:hAnsi="Times New Roman"/>
                <w:szCs w:val="22"/>
                <w:lang w:val="en-IN" w:eastAsia="he-IL" w:bidi="he-IL"/>
              </w:rPr>
            </w:pPr>
          </w:p>
        </w:tc>
      </w:tr>
      <w:tr w:rsidR="00F17E19" w:rsidRPr="002D6AC2" w14:paraId="6C3477CE" w14:textId="77777777" w:rsidTr="008E0B76">
        <w:tc>
          <w:tcPr>
            <w:tcW w:w="992" w:type="dxa"/>
          </w:tcPr>
          <w:p w14:paraId="71856CE7" w14:textId="77777777" w:rsidR="00F17E19" w:rsidRPr="002D6AC2" w:rsidRDefault="00F17E19">
            <w:pPr>
              <w:pStyle w:val="ListParagraph"/>
              <w:numPr>
                <w:ilvl w:val="0"/>
                <w:numId w:val="14"/>
              </w:numPr>
              <w:spacing w:line="312" w:lineRule="auto"/>
              <w:contextualSpacing w:val="0"/>
              <w:rPr>
                <w:rFonts w:ascii="Times New Roman" w:hAnsi="Times New Roman"/>
                <w:szCs w:val="22"/>
                <w:lang w:val="en-IN" w:eastAsia="he-IL" w:bidi="he-IL"/>
              </w:rPr>
            </w:pPr>
          </w:p>
        </w:tc>
        <w:tc>
          <w:tcPr>
            <w:tcW w:w="2693" w:type="dxa"/>
          </w:tcPr>
          <w:p w14:paraId="26AFCF42" w14:textId="5F9C15A8" w:rsidR="00F17E19" w:rsidRDefault="00F17E19" w:rsidP="00BC389F">
            <w:pPr>
              <w:spacing w:line="312" w:lineRule="auto"/>
              <w:contextualSpacing w:val="0"/>
              <w:jc w:val="left"/>
              <w:rPr>
                <w:rFonts w:ascii="Times New Roman" w:hAnsi="Times New Roman"/>
                <w:szCs w:val="22"/>
                <w:lang w:val="en-IN" w:eastAsia="he-IL" w:bidi="he-IL"/>
              </w:rPr>
            </w:pPr>
            <w:r>
              <w:rPr>
                <w:rFonts w:ascii="Times New Roman" w:hAnsi="Times New Roman"/>
                <w:szCs w:val="22"/>
                <w:lang w:val="en-IN" w:eastAsia="he-IL" w:bidi="he-IL"/>
              </w:rPr>
              <w:t>Total Calendar Life (in years)</w:t>
            </w:r>
          </w:p>
        </w:tc>
        <w:tc>
          <w:tcPr>
            <w:tcW w:w="5499" w:type="dxa"/>
          </w:tcPr>
          <w:p w14:paraId="41AEDBD6" w14:textId="03E31A1D" w:rsidR="00F17E19" w:rsidRPr="000A181A" w:rsidRDefault="00F17E19" w:rsidP="000A181A">
            <w:pPr>
              <w:spacing w:line="312" w:lineRule="auto"/>
              <w:contextualSpacing w:val="0"/>
              <w:rPr>
                <w:rFonts w:ascii="Times New Roman" w:hAnsi="Times New Roman"/>
                <w:szCs w:val="22"/>
                <w:lang w:val="en-IN" w:eastAsia="he-IL" w:bidi="he-IL"/>
              </w:rPr>
            </w:pPr>
          </w:p>
        </w:tc>
      </w:tr>
      <w:tr w:rsidR="00F17E19" w:rsidRPr="002D6AC2" w14:paraId="68B77DCB" w14:textId="77777777" w:rsidTr="008E0B76">
        <w:tc>
          <w:tcPr>
            <w:tcW w:w="992" w:type="dxa"/>
          </w:tcPr>
          <w:p w14:paraId="258E9778" w14:textId="77777777" w:rsidR="00F17E19" w:rsidRPr="002D6AC2" w:rsidRDefault="00F17E19">
            <w:pPr>
              <w:pStyle w:val="ListParagraph"/>
              <w:numPr>
                <w:ilvl w:val="0"/>
                <w:numId w:val="14"/>
              </w:numPr>
              <w:spacing w:line="312" w:lineRule="auto"/>
              <w:contextualSpacing w:val="0"/>
              <w:rPr>
                <w:rFonts w:ascii="Times New Roman" w:hAnsi="Times New Roman"/>
                <w:szCs w:val="22"/>
                <w:lang w:val="en-IN" w:eastAsia="he-IL" w:bidi="he-IL"/>
              </w:rPr>
            </w:pPr>
          </w:p>
        </w:tc>
        <w:tc>
          <w:tcPr>
            <w:tcW w:w="2693" w:type="dxa"/>
          </w:tcPr>
          <w:p w14:paraId="6A55989A" w14:textId="0EDB1F1D" w:rsidR="00F17E19" w:rsidRDefault="00F17E19" w:rsidP="00BC389F">
            <w:pPr>
              <w:spacing w:line="312" w:lineRule="auto"/>
              <w:contextualSpacing w:val="0"/>
              <w:jc w:val="left"/>
              <w:rPr>
                <w:rFonts w:ascii="Times New Roman" w:hAnsi="Times New Roman"/>
                <w:szCs w:val="22"/>
                <w:lang w:val="en-IN" w:eastAsia="he-IL" w:bidi="he-IL"/>
              </w:rPr>
            </w:pPr>
            <w:r>
              <w:rPr>
                <w:rFonts w:ascii="Times New Roman" w:hAnsi="Times New Roman"/>
                <w:szCs w:val="22"/>
                <w:lang w:val="en-IN" w:eastAsia="he-IL" w:bidi="he-IL"/>
              </w:rPr>
              <w:t>Number of Landings</w:t>
            </w:r>
          </w:p>
        </w:tc>
        <w:tc>
          <w:tcPr>
            <w:tcW w:w="5499" w:type="dxa"/>
          </w:tcPr>
          <w:p w14:paraId="70CC4D1E" w14:textId="3A6D7685" w:rsidR="00F17E19" w:rsidRPr="000A181A" w:rsidRDefault="00F17E19" w:rsidP="000A181A">
            <w:pPr>
              <w:spacing w:line="312" w:lineRule="auto"/>
              <w:contextualSpacing w:val="0"/>
              <w:rPr>
                <w:rFonts w:ascii="Times New Roman" w:hAnsi="Times New Roman"/>
                <w:szCs w:val="22"/>
                <w:lang w:val="en-IN" w:eastAsia="he-IL" w:bidi="he-IL"/>
              </w:rPr>
            </w:pPr>
          </w:p>
        </w:tc>
      </w:tr>
    </w:tbl>
    <w:p w14:paraId="5FC0B136" w14:textId="33130126" w:rsidR="008F2987" w:rsidRPr="002D6AC2" w:rsidRDefault="000D29A8" w:rsidP="00BA5B6F">
      <w:pPr>
        <w:pStyle w:val="Heading2"/>
      </w:pPr>
      <w:bookmarkStart w:id="18" w:name="_Toc122345333"/>
      <w:bookmarkStart w:id="19" w:name="_Toc128404591"/>
      <w:r w:rsidRPr="002D6AC2">
        <w:t xml:space="preserve">Classification </w:t>
      </w:r>
      <w:r>
        <w:t>o</w:t>
      </w:r>
      <w:r w:rsidRPr="002D6AC2">
        <w:t>f Aircraft</w:t>
      </w:r>
      <w:bookmarkEnd w:id="18"/>
      <w:r>
        <w:t xml:space="preserve"> </w:t>
      </w:r>
      <w:r w:rsidRPr="002D6AC2">
        <w:t>Zone</w:t>
      </w:r>
      <w:bookmarkEnd w:id="19"/>
    </w:p>
    <w:p w14:paraId="7E5B3F94" w14:textId="2DF5C917" w:rsidR="00E613FE" w:rsidRPr="00BB3CEE" w:rsidRDefault="00BC5E35" w:rsidP="00A5668E">
      <w:pPr>
        <w:pStyle w:val="NormalPara"/>
        <w:rPr>
          <w:rFonts w:ascii="Times New Roman" w:hAnsi="Times New Roman" w:cs="Times New Roman"/>
          <w:sz w:val="24"/>
          <w:szCs w:val="24"/>
          <w:lang w:val="en-IN" w:eastAsia="he-IL" w:bidi="he-IL"/>
        </w:rPr>
      </w:pPr>
      <w:r>
        <w:rPr>
          <w:rFonts w:ascii="Times New Roman" w:hAnsi="Times New Roman" w:cs="Times New Roman"/>
          <w:sz w:val="24"/>
          <w:szCs w:val="24"/>
          <w:lang w:val="en-IN" w:eastAsia="he-IL" w:bidi="he-IL"/>
        </w:rPr>
        <w:t>From Mission systems environmental testing perspective</w:t>
      </w:r>
      <w:r w:rsidR="00A5668E" w:rsidRPr="00BB3CEE">
        <w:rPr>
          <w:rFonts w:ascii="Times New Roman" w:hAnsi="Times New Roman" w:cs="Times New Roman"/>
          <w:sz w:val="24"/>
          <w:szCs w:val="24"/>
          <w:lang w:val="en-IN" w:eastAsia="he-IL" w:bidi="he-IL"/>
        </w:rPr>
        <w:t>, the a</w:t>
      </w:r>
      <w:r w:rsidR="00E613FE" w:rsidRPr="00BB3CEE">
        <w:rPr>
          <w:rFonts w:ascii="Times New Roman" w:hAnsi="Times New Roman" w:cs="Times New Roman"/>
          <w:sz w:val="24"/>
          <w:szCs w:val="24"/>
          <w:lang w:val="en-IN" w:eastAsia="he-IL" w:bidi="he-IL"/>
        </w:rPr>
        <w:t>ircraft is divided into zones based on Induced Climatic Environment and Electro Magnetic (EM) Environment</w:t>
      </w:r>
      <w:r w:rsidR="004654AC" w:rsidRPr="00BB3CEE">
        <w:rPr>
          <w:rFonts w:ascii="Times New Roman" w:hAnsi="Times New Roman" w:cs="Times New Roman"/>
          <w:sz w:val="24"/>
          <w:szCs w:val="24"/>
          <w:lang w:val="en-IN" w:eastAsia="he-IL" w:bidi="he-IL"/>
        </w:rPr>
        <w:t>.</w:t>
      </w:r>
    </w:p>
    <w:p w14:paraId="0DA2FE3D" w14:textId="4EBB453C" w:rsidR="00E613FE" w:rsidRPr="00D87C10" w:rsidRDefault="00E613FE" w:rsidP="007864AF">
      <w:pPr>
        <w:pStyle w:val="Heading3"/>
      </w:pPr>
      <w:bookmarkStart w:id="20" w:name="_Toc128404592"/>
      <w:r w:rsidRPr="00D87C10">
        <w:t>Induced Climatic Environment</w:t>
      </w:r>
      <w:bookmarkEnd w:id="20"/>
    </w:p>
    <w:p w14:paraId="5999EB29" w14:textId="191A6AAA" w:rsidR="009A152C" w:rsidRPr="009B33A6" w:rsidRDefault="009A152C" w:rsidP="009B33A6">
      <w:pPr>
        <w:pStyle w:val="Caption"/>
      </w:pPr>
      <w:bookmarkStart w:id="21" w:name="_Toc128405523"/>
      <w:r w:rsidRPr="009B33A6">
        <w:t xml:space="preserve">Table </w:t>
      </w:r>
      <w:r w:rsidR="00BC35E1">
        <w:fldChar w:fldCharType="begin"/>
      </w:r>
      <w:r w:rsidR="00BC35E1">
        <w:instrText xml:space="preserve"> STYLEREF 1 \s </w:instrText>
      </w:r>
      <w:r w:rsidR="00BC35E1">
        <w:fldChar w:fldCharType="separate"/>
      </w:r>
      <w:r w:rsidR="00A73BE0" w:rsidRPr="009B33A6">
        <w:rPr>
          <w:noProof/>
        </w:rPr>
        <w:t>1</w:t>
      </w:r>
      <w:r w:rsidR="00BC35E1">
        <w:rPr>
          <w:noProof/>
        </w:rPr>
        <w:fldChar w:fldCharType="end"/>
      </w:r>
      <w:r w:rsidR="001275DC" w:rsidRPr="009B33A6">
        <w:noBreakHyphen/>
      </w:r>
      <w:r w:rsidR="00BC35E1">
        <w:fldChar w:fldCharType="begin"/>
      </w:r>
      <w:r w:rsidR="00BC35E1">
        <w:instrText xml:space="preserve"> SEQ Table \* ARABIC \s 1 </w:instrText>
      </w:r>
      <w:r w:rsidR="00BC35E1">
        <w:fldChar w:fldCharType="separate"/>
      </w:r>
      <w:r w:rsidR="00A73BE0" w:rsidRPr="009B33A6">
        <w:rPr>
          <w:noProof/>
        </w:rPr>
        <w:t>3</w:t>
      </w:r>
      <w:r w:rsidR="00BC35E1">
        <w:rPr>
          <w:noProof/>
        </w:rPr>
        <w:fldChar w:fldCharType="end"/>
      </w:r>
      <w:r w:rsidRPr="009B33A6">
        <w:t>: Zones for Induced Climatic Environment</w:t>
      </w:r>
      <w:bookmarkEnd w:id="21"/>
    </w:p>
    <w:tbl>
      <w:tblPr>
        <w:tblStyle w:val="TableGrid"/>
        <w:tblW w:w="0" w:type="auto"/>
        <w:tblInd w:w="534" w:type="dxa"/>
        <w:tblLook w:val="04A0" w:firstRow="1" w:lastRow="0" w:firstColumn="1" w:lastColumn="0" w:noHBand="0" w:noVBand="1"/>
      </w:tblPr>
      <w:tblGrid>
        <w:gridCol w:w="570"/>
        <w:gridCol w:w="1882"/>
        <w:gridCol w:w="1190"/>
        <w:gridCol w:w="5416"/>
      </w:tblGrid>
      <w:tr w:rsidR="0081132C" w:rsidRPr="00BB3CEE" w14:paraId="0583CCC3" w14:textId="77777777" w:rsidTr="00DA23A9">
        <w:tc>
          <w:tcPr>
            <w:tcW w:w="570" w:type="dxa"/>
            <w:shd w:val="clear" w:color="auto" w:fill="BFBFBF" w:themeFill="background1" w:themeFillShade="BF"/>
            <w:vAlign w:val="center"/>
          </w:tcPr>
          <w:p w14:paraId="3EAB6ECC" w14:textId="77777777" w:rsidR="0081132C" w:rsidRPr="00BB3CEE" w:rsidRDefault="0081132C" w:rsidP="00BB3CEE">
            <w:pPr>
              <w:spacing w:line="240" w:lineRule="auto"/>
              <w:jc w:val="center"/>
              <w:rPr>
                <w:rFonts w:ascii="Times New Roman" w:hAnsi="Times New Roman"/>
                <w:b/>
                <w:sz w:val="24"/>
                <w:szCs w:val="24"/>
              </w:rPr>
            </w:pPr>
            <w:r w:rsidRPr="00BB3CEE">
              <w:rPr>
                <w:rFonts w:ascii="Times New Roman" w:hAnsi="Times New Roman"/>
                <w:b/>
                <w:sz w:val="24"/>
                <w:szCs w:val="24"/>
              </w:rPr>
              <w:t>SL. No</w:t>
            </w:r>
          </w:p>
        </w:tc>
        <w:tc>
          <w:tcPr>
            <w:tcW w:w="1882" w:type="dxa"/>
            <w:shd w:val="clear" w:color="auto" w:fill="BFBFBF" w:themeFill="background1" w:themeFillShade="BF"/>
            <w:vAlign w:val="center"/>
          </w:tcPr>
          <w:p w14:paraId="51C667A4" w14:textId="77777777" w:rsidR="0081132C" w:rsidRPr="00BB3CEE" w:rsidRDefault="00471ACC" w:rsidP="00BB3CEE">
            <w:pPr>
              <w:spacing w:line="240" w:lineRule="auto"/>
              <w:jc w:val="center"/>
              <w:rPr>
                <w:rFonts w:ascii="Times New Roman" w:hAnsi="Times New Roman"/>
                <w:b/>
                <w:sz w:val="24"/>
                <w:szCs w:val="24"/>
              </w:rPr>
            </w:pPr>
            <w:r w:rsidRPr="00BB3CEE">
              <w:rPr>
                <w:rFonts w:ascii="Times New Roman" w:hAnsi="Times New Roman"/>
                <w:b/>
                <w:sz w:val="24"/>
                <w:szCs w:val="24"/>
              </w:rPr>
              <w:t xml:space="preserve">Climatic </w:t>
            </w:r>
            <w:r w:rsidR="0081132C" w:rsidRPr="00BB3CEE">
              <w:rPr>
                <w:rFonts w:ascii="Times New Roman" w:hAnsi="Times New Roman"/>
                <w:b/>
                <w:sz w:val="24"/>
                <w:szCs w:val="24"/>
              </w:rPr>
              <w:t>Zone Name</w:t>
            </w:r>
          </w:p>
        </w:tc>
        <w:tc>
          <w:tcPr>
            <w:tcW w:w="1190" w:type="dxa"/>
            <w:shd w:val="clear" w:color="auto" w:fill="BFBFBF" w:themeFill="background1" w:themeFillShade="BF"/>
            <w:vAlign w:val="center"/>
          </w:tcPr>
          <w:p w14:paraId="4382EF1F" w14:textId="77777777" w:rsidR="0081132C" w:rsidRPr="00BB3CEE" w:rsidRDefault="00471ACC" w:rsidP="00BB3CEE">
            <w:pPr>
              <w:spacing w:line="240" w:lineRule="auto"/>
              <w:jc w:val="center"/>
              <w:rPr>
                <w:rFonts w:ascii="Times New Roman" w:hAnsi="Times New Roman"/>
                <w:b/>
                <w:sz w:val="24"/>
                <w:szCs w:val="24"/>
              </w:rPr>
            </w:pPr>
            <w:r w:rsidRPr="00BB3CEE">
              <w:rPr>
                <w:rFonts w:ascii="Times New Roman" w:hAnsi="Times New Roman"/>
                <w:b/>
                <w:sz w:val="24"/>
                <w:szCs w:val="24"/>
              </w:rPr>
              <w:t xml:space="preserve">Climatic </w:t>
            </w:r>
            <w:r w:rsidR="0081132C" w:rsidRPr="00BB3CEE">
              <w:rPr>
                <w:rFonts w:ascii="Times New Roman" w:hAnsi="Times New Roman"/>
                <w:b/>
                <w:sz w:val="24"/>
                <w:szCs w:val="24"/>
              </w:rPr>
              <w:t>Zone Identifier</w:t>
            </w:r>
          </w:p>
        </w:tc>
        <w:tc>
          <w:tcPr>
            <w:tcW w:w="5416" w:type="dxa"/>
            <w:shd w:val="clear" w:color="auto" w:fill="BFBFBF" w:themeFill="background1" w:themeFillShade="BF"/>
            <w:vAlign w:val="center"/>
          </w:tcPr>
          <w:p w14:paraId="111C4B5C" w14:textId="77777777" w:rsidR="0081132C" w:rsidRPr="00BB3CEE" w:rsidRDefault="0081132C" w:rsidP="00BB3CEE">
            <w:pPr>
              <w:spacing w:line="240" w:lineRule="auto"/>
              <w:jc w:val="center"/>
              <w:rPr>
                <w:rFonts w:ascii="Times New Roman" w:hAnsi="Times New Roman"/>
                <w:b/>
                <w:sz w:val="24"/>
                <w:szCs w:val="24"/>
              </w:rPr>
            </w:pPr>
            <w:r w:rsidRPr="00BB3CEE">
              <w:rPr>
                <w:rFonts w:ascii="Times New Roman" w:hAnsi="Times New Roman"/>
                <w:b/>
                <w:sz w:val="24"/>
                <w:szCs w:val="24"/>
              </w:rPr>
              <w:t>Zone Description</w:t>
            </w:r>
          </w:p>
        </w:tc>
      </w:tr>
      <w:tr w:rsidR="0081132C" w:rsidRPr="00BB3CEE" w14:paraId="74829EE1" w14:textId="77777777" w:rsidTr="00DA23A9">
        <w:tc>
          <w:tcPr>
            <w:tcW w:w="570" w:type="dxa"/>
          </w:tcPr>
          <w:p w14:paraId="2C52FB21" w14:textId="77777777" w:rsidR="0081132C" w:rsidRPr="00BB3CEE" w:rsidRDefault="0081132C">
            <w:pPr>
              <w:pStyle w:val="NormalNumbered"/>
              <w:numPr>
                <w:ilvl w:val="0"/>
                <w:numId w:val="17"/>
              </w:numPr>
              <w:rPr>
                <w:rFonts w:ascii="Times New Roman" w:hAnsi="Times New Roman"/>
                <w:sz w:val="24"/>
                <w:szCs w:val="24"/>
              </w:rPr>
            </w:pPr>
          </w:p>
        </w:tc>
        <w:tc>
          <w:tcPr>
            <w:tcW w:w="1882" w:type="dxa"/>
          </w:tcPr>
          <w:p w14:paraId="0678F3DD" w14:textId="77777777" w:rsidR="0081132C" w:rsidRPr="00BB3CEE" w:rsidRDefault="0081132C" w:rsidP="004C623A">
            <w:pPr>
              <w:pStyle w:val="NormalNumbered"/>
              <w:numPr>
                <w:ilvl w:val="0"/>
                <w:numId w:val="0"/>
              </w:numPr>
              <w:spacing w:line="312" w:lineRule="auto"/>
              <w:rPr>
                <w:rFonts w:ascii="Times New Roman" w:hAnsi="Times New Roman"/>
                <w:sz w:val="24"/>
                <w:szCs w:val="24"/>
              </w:rPr>
            </w:pPr>
            <w:r w:rsidRPr="00BB3CEE">
              <w:rPr>
                <w:rFonts w:ascii="Times New Roman" w:hAnsi="Times New Roman"/>
                <w:sz w:val="24"/>
                <w:szCs w:val="24"/>
              </w:rPr>
              <w:t>Internal Controlled</w:t>
            </w:r>
            <w:r w:rsidR="00471ACC" w:rsidRPr="00BB3CEE">
              <w:rPr>
                <w:rFonts w:ascii="Times New Roman" w:hAnsi="Times New Roman"/>
                <w:sz w:val="24"/>
                <w:szCs w:val="24"/>
              </w:rPr>
              <w:t xml:space="preserve"> Zone</w:t>
            </w:r>
          </w:p>
        </w:tc>
        <w:tc>
          <w:tcPr>
            <w:tcW w:w="1190" w:type="dxa"/>
          </w:tcPr>
          <w:p w14:paraId="693014B6" w14:textId="77777777" w:rsidR="0081132C" w:rsidRPr="00BB3CEE" w:rsidRDefault="0081132C" w:rsidP="00BB3CEE">
            <w:pPr>
              <w:pStyle w:val="NormalNumbered"/>
              <w:numPr>
                <w:ilvl w:val="0"/>
                <w:numId w:val="0"/>
              </w:numPr>
              <w:jc w:val="center"/>
              <w:rPr>
                <w:rFonts w:ascii="Times New Roman" w:hAnsi="Times New Roman"/>
                <w:sz w:val="24"/>
                <w:szCs w:val="24"/>
              </w:rPr>
            </w:pPr>
            <w:r w:rsidRPr="00BB3CEE">
              <w:rPr>
                <w:rFonts w:ascii="Times New Roman" w:hAnsi="Times New Roman"/>
                <w:sz w:val="24"/>
                <w:szCs w:val="24"/>
              </w:rPr>
              <w:t>CIC</w:t>
            </w:r>
          </w:p>
        </w:tc>
        <w:tc>
          <w:tcPr>
            <w:tcW w:w="5416" w:type="dxa"/>
          </w:tcPr>
          <w:p w14:paraId="7497897E" w14:textId="146897B2" w:rsidR="0081132C" w:rsidRPr="00BB3CEE" w:rsidRDefault="0081132C" w:rsidP="0081132C">
            <w:pPr>
              <w:pStyle w:val="NormalNumbered"/>
              <w:numPr>
                <w:ilvl w:val="0"/>
                <w:numId w:val="0"/>
              </w:numPr>
              <w:rPr>
                <w:rFonts w:ascii="Times New Roman" w:hAnsi="Times New Roman"/>
                <w:sz w:val="24"/>
                <w:szCs w:val="24"/>
              </w:rPr>
            </w:pPr>
          </w:p>
        </w:tc>
      </w:tr>
      <w:tr w:rsidR="0081132C" w:rsidRPr="00BB3CEE" w14:paraId="23A51021" w14:textId="77777777" w:rsidTr="00DA23A9">
        <w:tc>
          <w:tcPr>
            <w:tcW w:w="570" w:type="dxa"/>
          </w:tcPr>
          <w:p w14:paraId="52162489" w14:textId="77777777" w:rsidR="0081132C" w:rsidRPr="00BB3CEE" w:rsidRDefault="0081132C">
            <w:pPr>
              <w:pStyle w:val="NormalNumbered"/>
              <w:numPr>
                <w:ilvl w:val="0"/>
                <w:numId w:val="17"/>
              </w:numPr>
              <w:rPr>
                <w:rFonts w:ascii="Times New Roman" w:hAnsi="Times New Roman"/>
                <w:sz w:val="24"/>
                <w:szCs w:val="24"/>
              </w:rPr>
            </w:pPr>
          </w:p>
        </w:tc>
        <w:tc>
          <w:tcPr>
            <w:tcW w:w="1882" w:type="dxa"/>
          </w:tcPr>
          <w:p w14:paraId="36846CEB" w14:textId="77777777" w:rsidR="0081132C" w:rsidRPr="00BB3CEE" w:rsidRDefault="0081132C" w:rsidP="004C623A">
            <w:pPr>
              <w:pStyle w:val="NormalNumbered"/>
              <w:numPr>
                <w:ilvl w:val="0"/>
                <w:numId w:val="0"/>
              </w:numPr>
              <w:spacing w:line="312" w:lineRule="auto"/>
              <w:rPr>
                <w:rFonts w:ascii="Times New Roman" w:hAnsi="Times New Roman"/>
                <w:sz w:val="24"/>
                <w:szCs w:val="24"/>
              </w:rPr>
            </w:pPr>
            <w:r w:rsidRPr="00BB3CEE">
              <w:rPr>
                <w:rFonts w:ascii="Times New Roman" w:hAnsi="Times New Roman"/>
                <w:sz w:val="24"/>
                <w:szCs w:val="24"/>
              </w:rPr>
              <w:t>Internal Uncontrolled</w:t>
            </w:r>
            <w:r w:rsidR="00471ACC" w:rsidRPr="00BB3CEE">
              <w:rPr>
                <w:rFonts w:ascii="Times New Roman" w:hAnsi="Times New Roman"/>
                <w:sz w:val="24"/>
                <w:szCs w:val="24"/>
              </w:rPr>
              <w:t xml:space="preserve"> Zone </w:t>
            </w:r>
          </w:p>
        </w:tc>
        <w:tc>
          <w:tcPr>
            <w:tcW w:w="1190" w:type="dxa"/>
          </w:tcPr>
          <w:p w14:paraId="11534259" w14:textId="5AAB8EBF" w:rsidR="0081132C" w:rsidRPr="00BB3CEE" w:rsidRDefault="0081132C" w:rsidP="00BB3CEE">
            <w:pPr>
              <w:pStyle w:val="NormalNumbered"/>
              <w:numPr>
                <w:ilvl w:val="0"/>
                <w:numId w:val="0"/>
              </w:numPr>
              <w:jc w:val="center"/>
              <w:rPr>
                <w:rFonts w:ascii="Times New Roman" w:hAnsi="Times New Roman"/>
                <w:sz w:val="24"/>
                <w:szCs w:val="24"/>
              </w:rPr>
            </w:pPr>
            <w:r w:rsidRPr="00BB3CEE">
              <w:rPr>
                <w:rFonts w:ascii="Times New Roman" w:hAnsi="Times New Roman"/>
                <w:sz w:val="24"/>
                <w:szCs w:val="24"/>
              </w:rPr>
              <w:t>CUC</w:t>
            </w:r>
          </w:p>
        </w:tc>
        <w:tc>
          <w:tcPr>
            <w:tcW w:w="5416" w:type="dxa"/>
          </w:tcPr>
          <w:p w14:paraId="4225150B" w14:textId="0B90572B" w:rsidR="0081132C" w:rsidRPr="00BB3CEE" w:rsidRDefault="0081132C" w:rsidP="005918FD">
            <w:pPr>
              <w:spacing w:line="312" w:lineRule="auto"/>
              <w:contextualSpacing w:val="0"/>
              <w:jc w:val="left"/>
              <w:rPr>
                <w:rFonts w:ascii="Times New Roman" w:hAnsi="Times New Roman"/>
                <w:bCs/>
                <w:color w:val="000000"/>
                <w:sz w:val="24"/>
                <w:szCs w:val="24"/>
              </w:rPr>
            </w:pPr>
          </w:p>
        </w:tc>
      </w:tr>
      <w:tr w:rsidR="0081132C" w:rsidRPr="00BB3CEE" w14:paraId="37B83AFD" w14:textId="77777777" w:rsidTr="00DA23A9">
        <w:tc>
          <w:tcPr>
            <w:tcW w:w="570" w:type="dxa"/>
          </w:tcPr>
          <w:p w14:paraId="0E688042" w14:textId="77777777" w:rsidR="0081132C" w:rsidRPr="00BB3CEE" w:rsidRDefault="0081132C">
            <w:pPr>
              <w:pStyle w:val="NormalNumbered"/>
              <w:numPr>
                <w:ilvl w:val="0"/>
                <w:numId w:val="17"/>
              </w:numPr>
              <w:rPr>
                <w:rFonts w:ascii="Times New Roman" w:hAnsi="Times New Roman"/>
                <w:sz w:val="24"/>
                <w:szCs w:val="24"/>
              </w:rPr>
            </w:pPr>
          </w:p>
        </w:tc>
        <w:tc>
          <w:tcPr>
            <w:tcW w:w="1882" w:type="dxa"/>
          </w:tcPr>
          <w:p w14:paraId="5A0D1547" w14:textId="77777777" w:rsidR="0081132C" w:rsidRPr="00BB3CEE" w:rsidRDefault="0081132C" w:rsidP="0081132C">
            <w:pPr>
              <w:pStyle w:val="NormalNumbered"/>
              <w:numPr>
                <w:ilvl w:val="0"/>
                <w:numId w:val="0"/>
              </w:numPr>
              <w:rPr>
                <w:rFonts w:ascii="Times New Roman" w:hAnsi="Times New Roman"/>
                <w:sz w:val="24"/>
                <w:szCs w:val="24"/>
              </w:rPr>
            </w:pPr>
            <w:r w:rsidRPr="00BB3CEE">
              <w:rPr>
                <w:rFonts w:ascii="Times New Roman" w:hAnsi="Times New Roman"/>
                <w:sz w:val="24"/>
                <w:szCs w:val="24"/>
              </w:rPr>
              <w:t>External</w:t>
            </w:r>
            <w:r w:rsidR="00471ACC" w:rsidRPr="00BB3CEE">
              <w:rPr>
                <w:rFonts w:ascii="Times New Roman" w:hAnsi="Times New Roman"/>
                <w:sz w:val="24"/>
                <w:szCs w:val="24"/>
              </w:rPr>
              <w:t xml:space="preserve"> Zone</w:t>
            </w:r>
          </w:p>
        </w:tc>
        <w:tc>
          <w:tcPr>
            <w:tcW w:w="1190" w:type="dxa"/>
          </w:tcPr>
          <w:p w14:paraId="42F63290" w14:textId="77777777" w:rsidR="0081132C" w:rsidRPr="00BB3CEE" w:rsidRDefault="0081132C" w:rsidP="00BB3CEE">
            <w:pPr>
              <w:pStyle w:val="NormalNumbered"/>
              <w:numPr>
                <w:ilvl w:val="0"/>
                <w:numId w:val="0"/>
              </w:numPr>
              <w:jc w:val="center"/>
              <w:rPr>
                <w:rFonts w:ascii="Times New Roman" w:hAnsi="Times New Roman"/>
                <w:sz w:val="24"/>
                <w:szCs w:val="24"/>
              </w:rPr>
            </w:pPr>
            <w:r w:rsidRPr="00BB3CEE">
              <w:rPr>
                <w:rFonts w:ascii="Times New Roman" w:hAnsi="Times New Roman"/>
                <w:sz w:val="24"/>
                <w:szCs w:val="24"/>
              </w:rPr>
              <w:t>CEX</w:t>
            </w:r>
          </w:p>
        </w:tc>
        <w:tc>
          <w:tcPr>
            <w:tcW w:w="5416" w:type="dxa"/>
          </w:tcPr>
          <w:p w14:paraId="79FE9C1F" w14:textId="3B6CB562" w:rsidR="0081132C" w:rsidRPr="00BB3CEE" w:rsidRDefault="0081132C" w:rsidP="0081132C">
            <w:pPr>
              <w:pStyle w:val="NormalNumbered"/>
              <w:numPr>
                <w:ilvl w:val="0"/>
                <w:numId w:val="0"/>
              </w:numPr>
              <w:rPr>
                <w:rFonts w:ascii="Times New Roman" w:hAnsi="Times New Roman"/>
                <w:sz w:val="24"/>
                <w:szCs w:val="24"/>
              </w:rPr>
            </w:pPr>
          </w:p>
        </w:tc>
      </w:tr>
    </w:tbl>
    <w:p w14:paraId="464CD934" w14:textId="77777777" w:rsidR="00BC5E35" w:rsidRDefault="00BC5E35" w:rsidP="009B33A6">
      <w:pPr>
        <w:pStyle w:val="CaptionLeft"/>
      </w:pPr>
    </w:p>
    <w:p w14:paraId="65D06F93" w14:textId="7241919B" w:rsidR="00F17E19" w:rsidRPr="001777D9" w:rsidRDefault="00BC5E35" w:rsidP="009B33A6">
      <w:pPr>
        <w:pStyle w:val="CaptionLeft"/>
      </w:pPr>
      <w:r w:rsidRPr="00DA19FA">
        <w:t xml:space="preserve">Note </w:t>
      </w:r>
      <w:r w:rsidR="00BC35E1">
        <w:fldChar w:fldCharType="begin"/>
      </w:r>
      <w:r w:rsidR="00BC35E1">
        <w:instrText xml:space="preserve"> STYLEREF 1 \s </w:instrText>
      </w:r>
      <w:r w:rsidR="00BC35E1">
        <w:fldChar w:fldCharType="separate"/>
      </w:r>
      <w:r w:rsidR="00A73BE0">
        <w:rPr>
          <w:noProof/>
        </w:rPr>
        <w:t>1</w:t>
      </w:r>
      <w:r w:rsidR="00BC35E1">
        <w:rPr>
          <w:noProof/>
        </w:rPr>
        <w:fldChar w:fldCharType="end"/>
      </w:r>
      <w:r w:rsidR="00250F7D" w:rsidRPr="00DA19FA">
        <w:noBreakHyphen/>
      </w:r>
      <w:r w:rsidR="00BC35E1">
        <w:fldChar w:fldCharType="begin"/>
      </w:r>
      <w:r w:rsidR="00BC35E1">
        <w:instrText xml:space="preserve"> SEQ Note \* ARABIC \s 1 </w:instrText>
      </w:r>
      <w:r w:rsidR="00BC35E1">
        <w:fldChar w:fldCharType="separate"/>
      </w:r>
      <w:r w:rsidR="00A73BE0">
        <w:rPr>
          <w:noProof/>
        </w:rPr>
        <w:t>1</w:t>
      </w:r>
      <w:r w:rsidR="00BC35E1">
        <w:rPr>
          <w:noProof/>
        </w:rPr>
        <w:fldChar w:fldCharType="end"/>
      </w:r>
      <w:r w:rsidRPr="001777D9">
        <w:t xml:space="preserve"> : The above classification of zones is generic</w:t>
      </w:r>
      <w:r w:rsidR="00621564">
        <w:t xml:space="preserve"> and may be different for different types of platforms</w:t>
      </w:r>
      <w:r w:rsidRPr="001777D9">
        <w:t xml:space="preserve">. </w:t>
      </w:r>
    </w:p>
    <w:p w14:paraId="347EEE58" w14:textId="03CDC03A" w:rsidR="007B5A65" w:rsidRPr="009A152C" w:rsidRDefault="007B5A65" w:rsidP="007B5A65">
      <w:pPr>
        <w:pStyle w:val="Caption"/>
        <w:rPr>
          <w:lang w:val="en-IN" w:eastAsia="he-IL" w:bidi="he-IL"/>
        </w:rPr>
      </w:pPr>
      <w:r w:rsidRPr="002D6AC2">
        <w:t xml:space="preserve">Table </w:t>
      </w:r>
      <w:r w:rsidR="00BC35E1">
        <w:fldChar w:fldCharType="begin"/>
      </w:r>
      <w:r w:rsidR="00BC35E1">
        <w:instrText xml:space="preserve"> STYLEREF 1 \s </w:instrText>
      </w:r>
      <w:r w:rsidR="00BC35E1">
        <w:fldChar w:fldCharType="separate"/>
      </w:r>
      <w:r>
        <w:rPr>
          <w:noProof/>
        </w:rPr>
        <w:t>1</w:t>
      </w:r>
      <w:r w:rsidR="00BC35E1">
        <w:rPr>
          <w:noProof/>
        </w:rPr>
        <w:fldChar w:fldCharType="end"/>
      </w:r>
      <w:r>
        <w:noBreakHyphen/>
      </w:r>
      <w:r w:rsidR="00BC35E1">
        <w:fldChar w:fldCharType="begin"/>
      </w:r>
      <w:r w:rsidR="00BC35E1">
        <w:instrText xml:space="preserve"> SEQ Table \* ARABIC \s 1 </w:instrText>
      </w:r>
      <w:r w:rsidR="00BC35E1">
        <w:fldChar w:fldCharType="separate"/>
      </w:r>
      <w:r>
        <w:rPr>
          <w:noProof/>
        </w:rPr>
        <w:t>4</w:t>
      </w:r>
      <w:r w:rsidR="00BC35E1">
        <w:rPr>
          <w:noProof/>
        </w:rPr>
        <w:fldChar w:fldCharType="end"/>
      </w:r>
      <w:r w:rsidRPr="002D6AC2">
        <w:t xml:space="preserve">: </w:t>
      </w:r>
      <w:r>
        <w:t>Zones for External Store (Like Weapons/ pods)*</w:t>
      </w:r>
    </w:p>
    <w:tbl>
      <w:tblPr>
        <w:tblStyle w:val="TableGrid"/>
        <w:tblW w:w="0" w:type="auto"/>
        <w:tblInd w:w="534" w:type="dxa"/>
        <w:tblLook w:val="04A0" w:firstRow="1" w:lastRow="0" w:firstColumn="1" w:lastColumn="0" w:noHBand="0" w:noVBand="1"/>
      </w:tblPr>
      <w:tblGrid>
        <w:gridCol w:w="570"/>
        <w:gridCol w:w="1882"/>
        <w:gridCol w:w="1190"/>
        <w:gridCol w:w="5416"/>
      </w:tblGrid>
      <w:tr w:rsidR="007B5A65" w:rsidRPr="00BB3CEE" w14:paraId="6318A534" w14:textId="77777777" w:rsidTr="00ED4DCE">
        <w:tc>
          <w:tcPr>
            <w:tcW w:w="570" w:type="dxa"/>
            <w:shd w:val="clear" w:color="auto" w:fill="BFBFBF" w:themeFill="background1" w:themeFillShade="BF"/>
            <w:vAlign w:val="center"/>
          </w:tcPr>
          <w:p w14:paraId="5A166BCD" w14:textId="77777777" w:rsidR="007B5A65" w:rsidRPr="00BB3CEE" w:rsidRDefault="007B5A65" w:rsidP="00ED4DCE">
            <w:pPr>
              <w:spacing w:line="240" w:lineRule="auto"/>
              <w:jc w:val="center"/>
              <w:rPr>
                <w:rFonts w:ascii="Times New Roman" w:hAnsi="Times New Roman"/>
                <w:b/>
                <w:sz w:val="24"/>
                <w:szCs w:val="24"/>
              </w:rPr>
            </w:pPr>
            <w:r w:rsidRPr="00BB3CEE">
              <w:rPr>
                <w:rFonts w:ascii="Times New Roman" w:hAnsi="Times New Roman"/>
                <w:b/>
                <w:sz w:val="24"/>
                <w:szCs w:val="24"/>
              </w:rPr>
              <w:t>SL. No</w:t>
            </w:r>
          </w:p>
        </w:tc>
        <w:tc>
          <w:tcPr>
            <w:tcW w:w="1882" w:type="dxa"/>
            <w:shd w:val="clear" w:color="auto" w:fill="BFBFBF" w:themeFill="background1" w:themeFillShade="BF"/>
            <w:vAlign w:val="center"/>
          </w:tcPr>
          <w:p w14:paraId="29327270" w14:textId="77777777" w:rsidR="007B5A65" w:rsidRPr="00BB3CEE" w:rsidRDefault="007B5A65" w:rsidP="00ED4DCE">
            <w:pPr>
              <w:spacing w:line="240" w:lineRule="auto"/>
              <w:jc w:val="center"/>
              <w:rPr>
                <w:rFonts w:ascii="Times New Roman" w:hAnsi="Times New Roman"/>
                <w:b/>
                <w:sz w:val="24"/>
                <w:szCs w:val="24"/>
              </w:rPr>
            </w:pPr>
            <w:r w:rsidRPr="00BB3CEE">
              <w:rPr>
                <w:rFonts w:ascii="Times New Roman" w:hAnsi="Times New Roman"/>
                <w:b/>
                <w:sz w:val="24"/>
                <w:szCs w:val="24"/>
              </w:rPr>
              <w:t>Climatic Zone Name</w:t>
            </w:r>
          </w:p>
        </w:tc>
        <w:tc>
          <w:tcPr>
            <w:tcW w:w="1190" w:type="dxa"/>
            <w:shd w:val="clear" w:color="auto" w:fill="BFBFBF" w:themeFill="background1" w:themeFillShade="BF"/>
            <w:vAlign w:val="center"/>
          </w:tcPr>
          <w:p w14:paraId="0F5CF9CC" w14:textId="77777777" w:rsidR="007B5A65" w:rsidRPr="00BB3CEE" w:rsidRDefault="007B5A65" w:rsidP="00ED4DCE">
            <w:pPr>
              <w:spacing w:line="240" w:lineRule="auto"/>
              <w:jc w:val="center"/>
              <w:rPr>
                <w:rFonts w:ascii="Times New Roman" w:hAnsi="Times New Roman"/>
                <w:b/>
                <w:sz w:val="24"/>
                <w:szCs w:val="24"/>
              </w:rPr>
            </w:pPr>
            <w:r w:rsidRPr="00BB3CEE">
              <w:rPr>
                <w:rFonts w:ascii="Times New Roman" w:hAnsi="Times New Roman"/>
                <w:b/>
                <w:sz w:val="24"/>
                <w:szCs w:val="24"/>
              </w:rPr>
              <w:t>Climatic Zone Identifier</w:t>
            </w:r>
          </w:p>
        </w:tc>
        <w:tc>
          <w:tcPr>
            <w:tcW w:w="5416" w:type="dxa"/>
            <w:shd w:val="clear" w:color="auto" w:fill="BFBFBF" w:themeFill="background1" w:themeFillShade="BF"/>
            <w:vAlign w:val="center"/>
          </w:tcPr>
          <w:p w14:paraId="7CE7C90B" w14:textId="77777777" w:rsidR="007B5A65" w:rsidRPr="00BB3CEE" w:rsidRDefault="007B5A65" w:rsidP="00ED4DCE">
            <w:pPr>
              <w:spacing w:line="240" w:lineRule="auto"/>
              <w:jc w:val="center"/>
              <w:rPr>
                <w:rFonts w:ascii="Times New Roman" w:hAnsi="Times New Roman"/>
                <w:b/>
                <w:sz w:val="24"/>
                <w:szCs w:val="24"/>
              </w:rPr>
            </w:pPr>
            <w:r w:rsidRPr="00BB3CEE">
              <w:rPr>
                <w:rFonts w:ascii="Times New Roman" w:hAnsi="Times New Roman"/>
                <w:b/>
                <w:sz w:val="24"/>
                <w:szCs w:val="24"/>
              </w:rPr>
              <w:t>Zone Description</w:t>
            </w:r>
          </w:p>
        </w:tc>
      </w:tr>
      <w:tr w:rsidR="007B5A65" w:rsidRPr="00BB3CEE" w14:paraId="6F41D612" w14:textId="77777777" w:rsidTr="00ED4DCE">
        <w:tc>
          <w:tcPr>
            <w:tcW w:w="570" w:type="dxa"/>
          </w:tcPr>
          <w:p w14:paraId="43869F9F" w14:textId="77777777" w:rsidR="007B5A65" w:rsidRPr="00BB3CEE" w:rsidRDefault="007B5A65" w:rsidP="007B5A65">
            <w:pPr>
              <w:pStyle w:val="NormalNumbered"/>
              <w:numPr>
                <w:ilvl w:val="0"/>
                <w:numId w:val="33"/>
              </w:numPr>
              <w:rPr>
                <w:rFonts w:ascii="Times New Roman" w:hAnsi="Times New Roman"/>
                <w:sz w:val="24"/>
                <w:szCs w:val="24"/>
              </w:rPr>
            </w:pPr>
          </w:p>
        </w:tc>
        <w:tc>
          <w:tcPr>
            <w:tcW w:w="1882" w:type="dxa"/>
          </w:tcPr>
          <w:p w14:paraId="1EA66789" w14:textId="55347F31" w:rsidR="007B5A65" w:rsidRPr="00BB3CEE" w:rsidRDefault="007B5A65" w:rsidP="007B5A65">
            <w:pPr>
              <w:pStyle w:val="NormalNumbered"/>
              <w:numPr>
                <w:ilvl w:val="0"/>
                <w:numId w:val="0"/>
              </w:numPr>
              <w:spacing w:line="312" w:lineRule="auto"/>
              <w:rPr>
                <w:rFonts w:ascii="Times New Roman" w:hAnsi="Times New Roman"/>
                <w:sz w:val="24"/>
                <w:szCs w:val="24"/>
              </w:rPr>
            </w:pPr>
            <w:r>
              <w:rPr>
                <w:rFonts w:ascii="Times New Roman" w:hAnsi="Times New Roman"/>
                <w:sz w:val="24"/>
                <w:szCs w:val="24"/>
              </w:rPr>
              <w:t xml:space="preserve">Nose Section </w:t>
            </w:r>
          </w:p>
        </w:tc>
        <w:tc>
          <w:tcPr>
            <w:tcW w:w="1190" w:type="dxa"/>
          </w:tcPr>
          <w:p w14:paraId="70DEC543" w14:textId="7A784FFC" w:rsidR="007B5A65" w:rsidRPr="00BB3CEE" w:rsidRDefault="00DF6D8C" w:rsidP="00DF6D8C">
            <w:pPr>
              <w:pStyle w:val="NormalNumbered"/>
              <w:numPr>
                <w:ilvl w:val="0"/>
                <w:numId w:val="0"/>
              </w:numPr>
              <w:jc w:val="center"/>
              <w:rPr>
                <w:rFonts w:ascii="Times New Roman" w:hAnsi="Times New Roman"/>
                <w:sz w:val="24"/>
                <w:szCs w:val="24"/>
              </w:rPr>
            </w:pPr>
            <w:r>
              <w:rPr>
                <w:rFonts w:ascii="Times New Roman" w:hAnsi="Times New Roman"/>
                <w:sz w:val="24"/>
                <w:szCs w:val="24"/>
              </w:rPr>
              <w:t>SNS</w:t>
            </w:r>
          </w:p>
        </w:tc>
        <w:tc>
          <w:tcPr>
            <w:tcW w:w="5416" w:type="dxa"/>
          </w:tcPr>
          <w:p w14:paraId="2D429B05" w14:textId="77777777" w:rsidR="007B5A65" w:rsidRPr="00BB3CEE" w:rsidRDefault="007B5A65" w:rsidP="00ED4DCE">
            <w:pPr>
              <w:pStyle w:val="NormalNumbered"/>
              <w:numPr>
                <w:ilvl w:val="0"/>
                <w:numId w:val="0"/>
              </w:numPr>
              <w:rPr>
                <w:rFonts w:ascii="Times New Roman" w:hAnsi="Times New Roman"/>
                <w:sz w:val="24"/>
                <w:szCs w:val="24"/>
              </w:rPr>
            </w:pPr>
          </w:p>
        </w:tc>
      </w:tr>
      <w:tr w:rsidR="007B5A65" w:rsidRPr="00BB3CEE" w14:paraId="71F38837" w14:textId="77777777" w:rsidTr="00ED4DCE">
        <w:tc>
          <w:tcPr>
            <w:tcW w:w="570" w:type="dxa"/>
          </w:tcPr>
          <w:p w14:paraId="4BBE66C7" w14:textId="77777777" w:rsidR="007B5A65" w:rsidRPr="00BB3CEE" w:rsidRDefault="007B5A65" w:rsidP="007B5A65">
            <w:pPr>
              <w:pStyle w:val="NormalNumbered"/>
              <w:numPr>
                <w:ilvl w:val="0"/>
                <w:numId w:val="33"/>
              </w:numPr>
              <w:rPr>
                <w:rFonts w:ascii="Times New Roman" w:hAnsi="Times New Roman"/>
                <w:sz w:val="24"/>
                <w:szCs w:val="24"/>
              </w:rPr>
            </w:pPr>
          </w:p>
        </w:tc>
        <w:tc>
          <w:tcPr>
            <w:tcW w:w="1882" w:type="dxa"/>
          </w:tcPr>
          <w:p w14:paraId="6279AC0B" w14:textId="424E7FD1" w:rsidR="007B5A65" w:rsidRPr="00BB3CEE" w:rsidRDefault="007B5A65" w:rsidP="007B5A65">
            <w:pPr>
              <w:pStyle w:val="NormalNumbered"/>
              <w:numPr>
                <w:ilvl w:val="0"/>
                <w:numId w:val="0"/>
              </w:numPr>
              <w:spacing w:line="312" w:lineRule="auto"/>
              <w:rPr>
                <w:rFonts w:ascii="Times New Roman" w:hAnsi="Times New Roman"/>
                <w:sz w:val="24"/>
                <w:szCs w:val="24"/>
              </w:rPr>
            </w:pPr>
            <w:r>
              <w:rPr>
                <w:rFonts w:ascii="Times New Roman" w:hAnsi="Times New Roman"/>
                <w:sz w:val="24"/>
                <w:szCs w:val="24"/>
              </w:rPr>
              <w:t xml:space="preserve">Tail Section </w:t>
            </w:r>
          </w:p>
        </w:tc>
        <w:tc>
          <w:tcPr>
            <w:tcW w:w="1190" w:type="dxa"/>
          </w:tcPr>
          <w:p w14:paraId="70CA1456" w14:textId="708F1E7E" w:rsidR="007B5A65" w:rsidRPr="00BB3CEE" w:rsidRDefault="00DF6D8C" w:rsidP="00ED4DCE">
            <w:pPr>
              <w:pStyle w:val="NormalNumbered"/>
              <w:numPr>
                <w:ilvl w:val="0"/>
                <w:numId w:val="0"/>
              </w:numPr>
              <w:jc w:val="center"/>
              <w:rPr>
                <w:rFonts w:ascii="Times New Roman" w:hAnsi="Times New Roman"/>
                <w:sz w:val="24"/>
                <w:szCs w:val="24"/>
              </w:rPr>
            </w:pPr>
            <w:r>
              <w:rPr>
                <w:rFonts w:ascii="Times New Roman" w:hAnsi="Times New Roman"/>
                <w:sz w:val="24"/>
                <w:szCs w:val="24"/>
              </w:rPr>
              <w:t>STS</w:t>
            </w:r>
          </w:p>
        </w:tc>
        <w:tc>
          <w:tcPr>
            <w:tcW w:w="5416" w:type="dxa"/>
          </w:tcPr>
          <w:p w14:paraId="137B0821" w14:textId="77777777" w:rsidR="007B5A65" w:rsidRPr="00BB3CEE" w:rsidRDefault="007B5A65" w:rsidP="00ED4DCE">
            <w:pPr>
              <w:spacing w:line="312" w:lineRule="auto"/>
              <w:contextualSpacing w:val="0"/>
              <w:jc w:val="left"/>
              <w:rPr>
                <w:rFonts w:ascii="Times New Roman" w:hAnsi="Times New Roman"/>
                <w:bCs/>
                <w:color w:val="000000"/>
                <w:sz w:val="24"/>
                <w:szCs w:val="24"/>
              </w:rPr>
            </w:pPr>
          </w:p>
        </w:tc>
      </w:tr>
      <w:tr w:rsidR="007B5A65" w:rsidRPr="00BB3CEE" w14:paraId="49A504B9" w14:textId="77777777" w:rsidTr="00ED4DCE">
        <w:tc>
          <w:tcPr>
            <w:tcW w:w="570" w:type="dxa"/>
          </w:tcPr>
          <w:p w14:paraId="26BDA8F5" w14:textId="77777777" w:rsidR="007B5A65" w:rsidRPr="00BB3CEE" w:rsidRDefault="007B5A65" w:rsidP="007B5A65">
            <w:pPr>
              <w:pStyle w:val="NormalNumbered"/>
              <w:numPr>
                <w:ilvl w:val="0"/>
                <w:numId w:val="33"/>
              </w:numPr>
              <w:rPr>
                <w:rFonts w:ascii="Times New Roman" w:hAnsi="Times New Roman"/>
                <w:sz w:val="24"/>
                <w:szCs w:val="24"/>
              </w:rPr>
            </w:pPr>
          </w:p>
        </w:tc>
        <w:tc>
          <w:tcPr>
            <w:tcW w:w="1882" w:type="dxa"/>
          </w:tcPr>
          <w:p w14:paraId="550785F6" w14:textId="082C7EFD" w:rsidR="007B5A65" w:rsidRPr="00BB3CEE" w:rsidRDefault="00DF6D8C" w:rsidP="00ED4DCE">
            <w:pPr>
              <w:pStyle w:val="NormalNumbered"/>
              <w:numPr>
                <w:ilvl w:val="0"/>
                <w:numId w:val="0"/>
              </w:numPr>
              <w:rPr>
                <w:rFonts w:ascii="Times New Roman" w:hAnsi="Times New Roman"/>
                <w:sz w:val="24"/>
                <w:szCs w:val="24"/>
              </w:rPr>
            </w:pPr>
            <w:proofErr w:type="spellStart"/>
            <w:r>
              <w:rPr>
                <w:rFonts w:ascii="Times New Roman" w:hAnsi="Times New Roman"/>
                <w:sz w:val="24"/>
                <w:szCs w:val="24"/>
              </w:rPr>
              <w:t>Mid S</w:t>
            </w:r>
            <w:r w:rsidR="007B5A65">
              <w:rPr>
                <w:rFonts w:ascii="Times New Roman" w:hAnsi="Times New Roman"/>
                <w:sz w:val="24"/>
                <w:szCs w:val="24"/>
              </w:rPr>
              <w:t>ection</w:t>
            </w:r>
            <w:proofErr w:type="spellEnd"/>
          </w:p>
        </w:tc>
        <w:tc>
          <w:tcPr>
            <w:tcW w:w="1190" w:type="dxa"/>
          </w:tcPr>
          <w:p w14:paraId="1CAB08BC" w14:textId="1B58A317" w:rsidR="007B5A65" w:rsidRPr="00BB3CEE" w:rsidRDefault="00DF6D8C" w:rsidP="00ED4DCE">
            <w:pPr>
              <w:pStyle w:val="NormalNumbered"/>
              <w:numPr>
                <w:ilvl w:val="0"/>
                <w:numId w:val="0"/>
              </w:numPr>
              <w:jc w:val="center"/>
              <w:rPr>
                <w:rFonts w:ascii="Times New Roman" w:hAnsi="Times New Roman"/>
                <w:sz w:val="24"/>
                <w:szCs w:val="24"/>
              </w:rPr>
            </w:pPr>
            <w:r>
              <w:rPr>
                <w:rFonts w:ascii="Times New Roman" w:hAnsi="Times New Roman"/>
                <w:sz w:val="24"/>
                <w:szCs w:val="24"/>
              </w:rPr>
              <w:t>SMS</w:t>
            </w:r>
          </w:p>
        </w:tc>
        <w:tc>
          <w:tcPr>
            <w:tcW w:w="5416" w:type="dxa"/>
          </w:tcPr>
          <w:p w14:paraId="687ACA05" w14:textId="77777777" w:rsidR="007B5A65" w:rsidRPr="00BB3CEE" w:rsidRDefault="007B5A65" w:rsidP="00ED4DCE">
            <w:pPr>
              <w:pStyle w:val="NormalNumbered"/>
              <w:numPr>
                <w:ilvl w:val="0"/>
                <w:numId w:val="0"/>
              </w:numPr>
              <w:rPr>
                <w:rFonts w:ascii="Times New Roman" w:hAnsi="Times New Roman"/>
                <w:sz w:val="24"/>
                <w:szCs w:val="24"/>
              </w:rPr>
            </w:pPr>
          </w:p>
        </w:tc>
      </w:tr>
      <w:tr w:rsidR="00C85BB5" w:rsidRPr="00BB3CEE" w14:paraId="0644E138" w14:textId="77777777" w:rsidTr="00ED4DCE">
        <w:tc>
          <w:tcPr>
            <w:tcW w:w="570" w:type="dxa"/>
          </w:tcPr>
          <w:p w14:paraId="1F2F26FA" w14:textId="77777777" w:rsidR="00C85BB5" w:rsidRPr="00BB3CEE" w:rsidRDefault="00C85BB5" w:rsidP="007B5A65">
            <w:pPr>
              <w:pStyle w:val="NormalNumbered"/>
              <w:numPr>
                <w:ilvl w:val="0"/>
                <w:numId w:val="33"/>
              </w:numPr>
              <w:rPr>
                <w:rFonts w:ascii="Times New Roman" w:hAnsi="Times New Roman"/>
                <w:sz w:val="24"/>
                <w:szCs w:val="24"/>
              </w:rPr>
            </w:pPr>
          </w:p>
        </w:tc>
        <w:tc>
          <w:tcPr>
            <w:tcW w:w="1882" w:type="dxa"/>
          </w:tcPr>
          <w:p w14:paraId="6EF71A63" w14:textId="422A84E3" w:rsidR="00C85BB5" w:rsidRDefault="00C85BB5" w:rsidP="00ED4DCE">
            <w:pPr>
              <w:pStyle w:val="NormalNumbered"/>
              <w:numPr>
                <w:ilvl w:val="0"/>
                <w:numId w:val="0"/>
              </w:numPr>
              <w:rPr>
                <w:rFonts w:ascii="Times New Roman" w:hAnsi="Times New Roman"/>
                <w:sz w:val="24"/>
                <w:szCs w:val="24"/>
              </w:rPr>
            </w:pPr>
            <w:r>
              <w:rPr>
                <w:rFonts w:ascii="Times New Roman" w:hAnsi="Times New Roman"/>
                <w:sz w:val="24"/>
                <w:szCs w:val="24"/>
              </w:rPr>
              <w:t>Warhead section</w:t>
            </w:r>
          </w:p>
        </w:tc>
        <w:tc>
          <w:tcPr>
            <w:tcW w:w="1190" w:type="dxa"/>
          </w:tcPr>
          <w:p w14:paraId="18BC3271" w14:textId="36D4B30E" w:rsidR="00C85BB5" w:rsidRDefault="00C85BB5" w:rsidP="00DF6D8C">
            <w:pPr>
              <w:pStyle w:val="NormalNumbered"/>
              <w:numPr>
                <w:ilvl w:val="0"/>
                <w:numId w:val="0"/>
              </w:numPr>
              <w:jc w:val="center"/>
              <w:rPr>
                <w:rFonts w:ascii="Times New Roman" w:hAnsi="Times New Roman"/>
                <w:sz w:val="24"/>
                <w:szCs w:val="24"/>
              </w:rPr>
            </w:pPr>
            <w:r>
              <w:rPr>
                <w:rFonts w:ascii="Times New Roman" w:hAnsi="Times New Roman"/>
                <w:sz w:val="24"/>
                <w:szCs w:val="24"/>
              </w:rPr>
              <w:t>SWH</w:t>
            </w:r>
          </w:p>
        </w:tc>
        <w:tc>
          <w:tcPr>
            <w:tcW w:w="5416" w:type="dxa"/>
          </w:tcPr>
          <w:p w14:paraId="06E7D0E0" w14:textId="77777777" w:rsidR="00C85BB5" w:rsidRPr="00BB3CEE" w:rsidRDefault="00C85BB5" w:rsidP="00ED4DCE">
            <w:pPr>
              <w:pStyle w:val="NormalNumbered"/>
              <w:numPr>
                <w:ilvl w:val="0"/>
                <w:numId w:val="0"/>
              </w:numPr>
              <w:rPr>
                <w:rFonts w:ascii="Times New Roman" w:hAnsi="Times New Roman"/>
                <w:sz w:val="24"/>
                <w:szCs w:val="24"/>
              </w:rPr>
            </w:pPr>
          </w:p>
        </w:tc>
      </w:tr>
      <w:tr w:rsidR="007B5A65" w:rsidRPr="00BB3CEE" w14:paraId="00A20368" w14:textId="77777777" w:rsidTr="00ED4DCE">
        <w:tc>
          <w:tcPr>
            <w:tcW w:w="570" w:type="dxa"/>
          </w:tcPr>
          <w:p w14:paraId="6DC7E664" w14:textId="77777777" w:rsidR="007B5A65" w:rsidRPr="00BB3CEE" w:rsidRDefault="007B5A65" w:rsidP="007B5A65">
            <w:pPr>
              <w:pStyle w:val="NormalNumbered"/>
              <w:numPr>
                <w:ilvl w:val="0"/>
                <w:numId w:val="33"/>
              </w:numPr>
              <w:rPr>
                <w:rFonts w:ascii="Times New Roman" w:hAnsi="Times New Roman"/>
                <w:sz w:val="24"/>
                <w:szCs w:val="24"/>
              </w:rPr>
            </w:pPr>
          </w:p>
        </w:tc>
        <w:tc>
          <w:tcPr>
            <w:tcW w:w="1882" w:type="dxa"/>
          </w:tcPr>
          <w:p w14:paraId="28DE764D" w14:textId="7A3B789F" w:rsidR="007B5A65" w:rsidRDefault="00DF6D8C" w:rsidP="00ED4DCE">
            <w:pPr>
              <w:pStyle w:val="NormalNumbered"/>
              <w:numPr>
                <w:ilvl w:val="0"/>
                <w:numId w:val="0"/>
              </w:numPr>
              <w:rPr>
                <w:rFonts w:ascii="Times New Roman" w:hAnsi="Times New Roman"/>
                <w:sz w:val="24"/>
                <w:szCs w:val="24"/>
              </w:rPr>
            </w:pPr>
            <w:r>
              <w:rPr>
                <w:rFonts w:ascii="Times New Roman" w:hAnsi="Times New Roman"/>
                <w:sz w:val="24"/>
                <w:szCs w:val="24"/>
              </w:rPr>
              <w:t>Skin</w:t>
            </w:r>
          </w:p>
        </w:tc>
        <w:tc>
          <w:tcPr>
            <w:tcW w:w="1190" w:type="dxa"/>
          </w:tcPr>
          <w:p w14:paraId="796D3811" w14:textId="5BD0450A" w:rsidR="007B5A65" w:rsidRPr="00BB3CEE" w:rsidRDefault="00DF6D8C" w:rsidP="00DF6D8C">
            <w:pPr>
              <w:pStyle w:val="NormalNumbered"/>
              <w:numPr>
                <w:ilvl w:val="0"/>
                <w:numId w:val="0"/>
              </w:numPr>
              <w:jc w:val="center"/>
              <w:rPr>
                <w:rFonts w:ascii="Times New Roman" w:hAnsi="Times New Roman"/>
                <w:sz w:val="24"/>
                <w:szCs w:val="24"/>
              </w:rPr>
            </w:pPr>
            <w:r>
              <w:rPr>
                <w:rFonts w:ascii="Times New Roman" w:hAnsi="Times New Roman"/>
                <w:sz w:val="24"/>
                <w:szCs w:val="24"/>
              </w:rPr>
              <w:t>SSK</w:t>
            </w:r>
          </w:p>
        </w:tc>
        <w:tc>
          <w:tcPr>
            <w:tcW w:w="5416" w:type="dxa"/>
          </w:tcPr>
          <w:p w14:paraId="6E0CEB0B" w14:textId="77777777" w:rsidR="007B5A65" w:rsidRPr="00BB3CEE" w:rsidRDefault="007B5A65" w:rsidP="00ED4DCE">
            <w:pPr>
              <w:pStyle w:val="NormalNumbered"/>
              <w:numPr>
                <w:ilvl w:val="0"/>
                <w:numId w:val="0"/>
              </w:numPr>
              <w:rPr>
                <w:rFonts w:ascii="Times New Roman" w:hAnsi="Times New Roman"/>
                <w:sz w:val="24"/>
                <w:szCs w:val="24"/>
              </w:rPr>
            </w:pPr>
          </w:p>
        </w:tc>
      </w:tr>
    </w:tbl>
    <w:p w14:paraId="11400E59" w14:textId="0754211A" w:rsidR="00BC5E35" w:rsidRDefault="00BC5E35" w:rsidP="009B33A6">
      <w:pPr>
        <w:pStyle w:val="CaptionLeft"/>
      </w:pPr>
    </w:p>
    <w:p w14:paraId="4186A67B" w14:textId="4559978C" w:rsidR="007B5A65" w:rsidRDefault="007B5A65" w:rsidP="009B33A6">
      <w:pPr>
        <w:pStyle w:val="CaptionLeft"/>
      </w:pPr>
      <w:r>
        <w:t xml:space="preserve">*Depending on the type of store, </w:t>
      </w:r>
      <w:r w:rsidR="00621564">
        <w:t xml:space="preserve">the </w:t>
      </w:r>
      <w:r>
        <w:t xml:space="preserve">number and type of </w:t>
      </w:r>
      <w:r w:rsidR="00621564">
        <w:t>zones</w:t>
      </w:r>
      <w:r>
        <w:t xml:space="preserve"> may be different</w:t>
      </w:r>
    </w:p>
    <w:p w14:paraId="6DCF5A68" w14:textId="77777777" w:rsidR="00DF6D8C" w:rsidRPr="00D87C10" w:rsidRDefault="00DF6D8C" w:rsidP="00DF6D8C">
      <w:pPr>
        <w:pStyle w:val="Heading3"/>
      </w:pPr>
      <w:bookmarkStart w:id="22" w:name="_Toc128404593"/>
      <w:r w:rsidRPr="00D87C10">
        <w:t>Electromagnetic (EM) Environment</w:t>
      </w:r>
      <w:bookmarkEnd w:id="22"/>
    </w:p>
    <w:p w14:paraId="46CC3BB2" w14:textId="77777777" w:rsidR="00DF6D8C" w:rsidRPr="009A152C" w:rsidRDefault="00DF6D8C" w:rsidP="00DF6D8C">
      <w:pPr>
        <w:pStyle w:val="Caption"/>
        <w:rPr>
          <w:lang w:val="en-IN" w:eastAsia="he-IL" w:bidi="he-IL"/>
        </w:rPr>
      </w:pPr>
      <w:bookmarkStart w:id="23" w:name="_Toc128405524"/>
      <w:r w:rsidRPr="002D6AC2">
        <w:t xml:space="preserve">Table </w:t>
      </w:r>
      <w:r w:rsidR="00BC35E1">
        <w:fldChar w:fldCharType="begin"/>
      </w:r>
      <w:r w:rsidR="00BC35E1">
        <w:instrText xml:space="preserve"> STYLEREF 1 \s </w:instrText>
      </w:r>
      <w:r w:rsidR="00BC35E1">
        <w:fldChar w:fldCharType="separate"/>
      </w:r>
      <w:r>
        <w:rPr>
          <w:noProof/>
        </w:rPr>
        <w:t>1</w:t>
      </w:r>
      <w:r w:rsidR="00BC35E1">
        <w:rPr>
          <w:noProof/>
        </w:rPr>
        <w:fldChar w:fldCharType="end"/>
      </w:r>
      <w:r>
        <w:noBreakHyphen/>
        <w:t>5</w:t>
      </w:r>
      <w:r w:rsidRPr="002D6AC2">
        <w:t xml:space="preserve">: </w:t>
      </w:r>
      <w:r>
        <w:t>Zones for Electromagnetic Environment</w:t>
      </w:r>
      <w:bookmarkEnd w:id="23"/>
      <w:r>
        <w:t xml:space="preserve"> </w:t>
      </w:r>
    </w:p>
    <w:tbl>
      <w:tblPr>
        <w:tblStyle w:val="TableGrid"/>
        <w:tblW w:w="0" w:type="auto"/>
        <w:tblInd w:w="534" w:type="dxa"/>
        <w:tblLook w:val="04A0" w:firstRow="1" w:lastRow="0" w:firstColumn="1" w:lastColumn="0" w:noHBand="0" w:noVBand="1"/>
      </w:tblPr>
      <w:tblGrid>
        <w:gridCol w:w="570"/>
        <w:gridCol w:w="1763"/>
        <w:gridCol w:w="1190"/>
        <w:gridCol w:w="5535"/>
      </w:tblGrid>
      <w:tr w:rsidR="00DF6D8C" w:rsidRPr="00907311" w14:paraId="7BBDA403" w14:textId="77777777" w:rsidTr="00ED4DCE">
        <w:tc>
          <w:tcPr>
            <w:tcW w:w="570" w:type="dxa"/>
            <w:shd w:val="clear" w:color="auto" w:fill="BFBFBF" w:themeFill="background1" w:themeFillShade="BF"/>
            <w:vAlign w:val="center"/>
          </w:tcPr>
          <w:p w14:paraId="241AF581" w14:textId="77777777" w:rsidR="00DF6D8C" w:rsidRPr="00907311" w:rsidRDefault="00DF6D8C" w:rsidP="00ED4DCE">
            <w:pPr>
              <w:spacing w:line="240" w:lineRule="auto"/>
              <w:jc w:val="center"/>
              <w:rPr>
                <w:rFonts w:ascii="Times New Roman" w:hAnsi="Times New Roman"/>
                <w:b/>
                <w:sz w:val="22"/>
                <w:szCs w:val="22"/>
              </w:rPr>
            </w:pPr>
            <w:r w:rsidRPr="00907311">
              <w:rPr>
                <w:rFonts w:ascii="Times New Roman" w:hAnsi="Times New Roman"/>
                <w:b/>
                <w:sz w:val="22"/>
                <w:szCs w:val="22"/>
              </w:rPr>
              <w:t>SL. No</w:t>
            </w:r>
          </w:p>
        </w:tc>
        <w:tc>
          <w:tcPr>
            <w:tcW w:w="1763" w:type="dxa"/>
            <w:shd w:val="clear" w:color="auto" w:fill="BFBFBF" w:themeFill="background1" w:themeFillShade="BF"/>
            <w:vAlign w:val="center"/>
          </w:tcPr>
          <w:p w14:paraId="39492789" w14:textId="77777777" w:rsidR="00DF6D8C" w:rsidRPr="00907311" w:rsidRDefault="00DF6D8C" w:rsidP="00ED4DCE">
            <w:pPr>
              <w:spacing w:line="240" w:lineRule="auto"/>
              <w:jc w:val="center"/>
              <w:rPr>
                <w:rFonts w:ascii="Times New Roman" w:hAnsi="Times New Roman"/>
                <w:b/>
                <w:sz w:val="22"/>
                <w:szCs w:val="22"/>
              </w:rPr>
            </w:pPr>
            <w:r w:rsidRPr="00907311">
              <w:rPr>
                <w:rFonts w:ascii="Times New Roman" w:hAnsi="Times New Roman"/>
                <w:b/>
                <w:sz w:val="22"/>
                <w:szCs w:val="22"/>
              </w:rPr>
              <w:t>EM Zone Name</w:t>
            </w:r>
          </w:p>
        </w:tc>
        <w:tc>
          <w:tcPr>
            <w:tcW w:w="1190" w:type="dxa"/>
            <w:shd w:val="clear" w:color="auto" w:fill="BFBFBF" w:themeFill="background1" w:themeFillShade="BF"/>
            <w:vAlign w:val="center"/>
          </w:tcPr>
          <w:p w14:paraId="467E8C29" w14:textId="77777777" w:rsidR="00DF6D8C" w:rsidRPr="00907311" w:rsidRDefault="00DF6D8C" w:rsidP="00ED4DCE">
            <w:pPr>
              <w:spacing w:line="240" w:lineRule="auto"/>
              <w:jc w:val="center"/>
              <w:rPr>
                <w:rFonts w:ascii="Times New Roman" w:hAnsi="Times New Roman"/>
                <w:b/>
                <w:sz w:val="22"/>
                <w:szCs w:val="22"/>
              </w:rPr>
            </w:pPr>
            <w:r w:rsidRPr="00907311">
              <w:rPr>
                <w:rFonts w:ascii="Times New Roman" w:hAnsi="Times New Roman"/>
                <w:b/>
                <w:sz w:val="22"/>
                <w:szCs w:val="22"/>
              </w:rPr>
              <w:t>EM Zone Identifier</w:t>
            </w:r>
          </w:p>
        </w:tc>
        <w:tc>
          <w:tcPr>
            <w:tcW w:w="5535" w:type="dxa"/>
            <w:shd w:val="clear" w:color="auto" w:fill="BFBFBF" w:themeFill="background1" w:themeFillShade="BF"/>
            <w:vAlign w:val="center"/>
          </w:tcPr>
          <w:p w14:paraId="7FD3CF1E" w14:textId="77777777" w:rsidR="00DF6D8C" w:rsidRPr="00907311" w:rsidRDefault="00DF6D8C" w:rsidP="00ED4DCE">
            <w:pPr>
              <w:spacing w:line="240" w:lineRule="auto"/>
              <w:jc w:val="center"/>
              <w:rPr>
                <w:rFonts w:ascii="Times New Roman" w:hAnsi="Times New Roman"/>
                <w:b/>
                <w:sz w:val="22"/>
                <w:szCs w:val="22"/>
              </w:rPr>
            </w:pPr>
            <w:r w:rsidRPr="00907311">
              <w:rPr>
                <w:rFonts w:ascii="Times New Roman" w:hAnsi="Times New Roman"/>
                <w:b/>
                <w:sz w:val="22"/>
                <w:szCs w:val="22"/>
              </w:rPr>
              <w:t>Zone Description</w:t>
            </w:r>
          </w:p>
        </w:tc>
      </w:tr>
      <w:tr w:rsidR="00DF6D8C" w:rsidRPr="00907311" w14:paraId="414AB40D" w14:textId="77777777" w:rsidTr="00ED4DCE">
        <w:tc>
          <w:tcPr>
            <w:tcW w:w="570" w:type="dxa"/>
          </w:tcPr>
          <w:p w14:paraId="3549F982" w14:textId="77777777" w:rsidR="00DF6D8C" w:rsidRPr="00907311" w:rsidRDefault="00DF6D8C" w:rsidP="00ED4DCE">
            <w:pPr>
              <w:pStyle w:val="NormalNumbered"/>
              <w:numPr>
                <w:ilvl w:val="0"/>
                <w:numId w:val="19"/>
              </w:numPr>
              <w:rPr>
                <w:rFonts w:ascii="Times New Roman" w:hAnsi="Times New Roman"/>
                <w:sz w:val="22"/>
                <w:szCs w:val="22"/>
              </w:rPr>
            </w:pPr>
          </w:p>
        </w:tc>
        <w:tc>
          <w:tcPr>
            <w:tcW w:w="1763" w:type="dxa"/>
          </w:tcPr>
          <w:p w14:paraId="71F5B1C9" w14:textId="77777777" w:rsidR="00DF6D8C" w:rsidRPr="00907311" w:rsidRDefault="00DF6D8C" w:rsidP="00ED4DCE">
            <w:pPr>
              <w:jc w:val="left"/>
              <w:rPr>
                <w:rFonts w:ascii="Times New Roman" w:hAnsi="Times New Roman"/>
                <w:sz w:val="22"/>
                <w:szCs w:val="22"/>
              </w:rPr>
            </w:pPr>
            <w:r w:rsidRPr="00907311">
              <w:rPr>
                <w:rFonts w:ascii="Times New Roman" w:hAnsi="Times New Roman"/>
                <w:sz w:val="22"/>
                <w:szCs w:val="22"/>
              </w:rPr>
              <w:t>External Zone</w:t>
            </w:r>
          </w:p>
        </w:tc>
        <w:tc>
          <w:tcPr>
            <w:tcW w:w="1190" w:type="dxa"/>
          </w:tcPr>
          <w:p w14:paraId="79B269BF" w14:textId="77777777" w:rsidR="00DF6D8C" w:rsidRPr="00907311" w:rsidRDefault="00DF6D8C" w:rsidP="00ED4DCE">
            <w:pPr>
              <w:jc w:val="center"/>
              <w:rPr>
                <w:rFonts w:ascii="Times New Roman" w:hAnsi="Times New Roman"/>
                <w:sz w:val="22"/>
                <w:szCs w:val="22"/>
              </w:rPr>
            </w:pPr>
            <w:r w:rsidRPr="00907311">
              <w:rPr>
                <w:rFonts w:ascii="Times New Roman" w:hAnsi="Times New Roman"/>
                <w:sz w:val="22"/>
                <w:szCs w:val="22"/>
              </w:rPr>
              <w:t>EEX</w:t>
            </w:r>
          </w:p>
        </w:tc>
        <w:tc>
          <w:tcPr>
            <w:tcW w:w="5535" w:type="dxa"/>
          </w:tcPr>
          <w:p w14:paraId="4C8FBCCC" w14:textId="77777777" w:rsidR="00DF6D8C" w:rsidRPr="00907311" w:rsidRDefault="00DF6D8C" w:rsidP="00ED4DCE">
            <w:pPr>
              <w:rPr>
                <w:rFonts w:ascii="Times New Roman" w:hAnsi="Times New Roman"/>
                <w:sz w:val="22"/>
                <w:szCs w:val="22"/>
              </w:rPr>
            </w:pPr>
            <w:r w:rsidRPr="00907311">
              <w:rPr>
                <w:rFonts w:ascii="Times New Roman" w:hAnsi="Times New Roman"/>
                <w:sz w:val="22"/>
                <w:szCs w:val="22"/>
              </w:rPr>
              <w:t xml:space="preserve">An equipment location on a platform which is exposed to the external electromagnetic environment (EME). i.e. outside electrically conductive structure or regions which does not use electrically conductive treatments like </w:t>
            </w:r>
            <w:proofErr w:type="spellStart"/>
            <w:r w:rsidRPr="00907311">
              <w:rPr>
                <w:rFonts w:ascii="Times New Roman" w:hAnsi="Times New Roman"/>
                <w:sz w:val="22"/>
                <w:szCs w:val="22"/>
              </w:rPr>
              <w:t>radome</w:t>
            </w:r>
            <w:proofErr w:type="spellEnd"/>
            <w:r w:rsidRPr="00907311">
              <w:rPr>
                <w:rFonts w:ascii="Times New Roman" w:hAnsi="Times New Roman"/>
                <w:sz w:val="22"/>
                <w:szCs w:val="22"/>
              </w:rPr>
              <w:t xml:space="preserve"> and windscreen.</w:t>
            </w:r>
          </w:p>
        </w:tc>
      </w:tr>
      <w:tr w:rsidR="00DF6D8C" w:rsidRPr="00907311" w14:paraId="34031DD6" w14:textId="77777777" w:rsidTr="00ED4DCE">
        <w:tc>
          <w:tcPr>
            <w:tcW w:w="570" w:type="dxa"/>
          </w:tcPr>
          <w:p w14:paraId="69EA3DAC" w14:textId="77777777" w:rsidR="00DF6D8C" w:rsidRPr="00907311" w:rsidRDefault="00DF6D8C" w:rsidP="00ED4DCE">
            <w:pPr>
              <w:pStyle w:val="NormalNumbered"/>
              <w:numPr>
                <w:ilvl w:val="0"/>
                <w:numId w:val="19"/>
              </w:numPr>
              <w:rPr>
                <w:rFonts w:ascii="Times New Roman" w:hAnsi="Times New Roman"/>
                <w:sz w:val="22"/>
                <w:szCs w:val="22"/>
              </w:rPr>
            </w:pPr>
          </w:p>
        </w:tc>
        <w:tc>
          <w:tcPr>
            <w:tcW w:w="1763" w:type="dxa"/>
          </w:tcPr>
          <w:p w14:paraId="5A4CDF5A" w14:textId="77777777" w:rsidR="00DF6D8C" w:rsidRPr="00907311" w:rsidRDefault="00DF6D8C" w:rsidP="00ED4DCE">
            <w:pPr>
              <w:jc w:val="left"/>
              <w:rPr>
                <w:rFonts w:ascii="Times New Roman" w:hAnsi="Times New Roman"/>
                <w:sz w:val="22"/>
                <w:szCs w:val="22"/>
              </w:rPr>
            </w:pPr>
            <w:r w:rsidRPr="00907311">
              <w:rPr>
                <w:rFonts w:ascii="Times New Roman" w:hAnsi="Times New Roman"/>
                <w:sz w:val="22"/>
                <w:szCs w:val="22"/>
              </w:rPr>
              <w:t xml:space="preserve">Internal Zone </w:t>
            </w:r>
          </w:p>
        </w:tc>
        <w:tc>
          <w:tcPr>
            <w:tcW w:w="1190" w:type="dxa"/>
          </w:tcPr>
          <w:p w14:paraId="522160CD" w14:textId="77777777" w:rsidR="00DF6D8C" w:rsidRPr="00907311" w:rsidRDefault="00DF6D8C" w:rsidP="00ED4DCE">
            <w:pPr>
              <w:jc w:val="center"/>
              <w:rPr>
                <w:rFonts w:ascii="Times New Roman" w:hAnsi="Times New Roman"/>
                <w:sz w:val="22"/>
                <w:szCs w:val="22"/>
              </w:rPr>
            </w:pPr>
            <w:r w:rsidRPr="00907311">
              <w:rPr>
                <w:rFonts w:ascii="Times New Roman" w:hAnsi="Times New Roman"/>
                <w:sz w:val="22"/>
                <w:szCs w:val="22"/>
              </w:rPr>
              <w:t>EIN</w:t>
            </w:r>
          </w:p>
        </w:tc>
        <w:tc>
          <w:tcPr>
            <w:tcW w:w="5535" w:type="dxa"/>
          </w:tcPr>
          <w:p w14:paraId="658B81E5" w14:textId="77777777" w:rsidR="00DF6D8C" w:rsidRPr="00907311" w:rsidRDefault="00DF6D8C" w:rsidP="00ED4DCE">
            <w:pPr>
              <w:rPr>
                <w:rFonts w:ascii="Times New Roman" w:hAnsi="Times New Roman"/>
                <w:sz w:val="22"/>
                <w:szCs w:val="22"/>
              </w:rPr>
            </w:pPr>
            <w:r w:rsidRPr="00907311">
              <w:rPr>
                <w:rFonts w:ascii="Times New Roman" w:hAnsi="Times New Roman"/>
                <w:sz w:val="22"/>
                <w:szCs w:val="22"/>
              </w:rPr>
              <w:t>An equipment location on a platform which is totally inside an electrically conductive structure.</w:t>
            </w:r>
          </w:p>
        </w:tc>
      </w:tr>
    </w:tbl>
    <w:p w14:paraId="769C66F1" w14:textId="48DF8F9E" w:rsidR="00DF6D8C" w:rsidRPr="00907311" w:rsidRDefault="00DF6D8C" w:rsidP="00DF6D8C">
      <w:pPr>
        <w:pStyle w:val="CaptionLeft"/>
        <w:rPr>
          <w:lang w:val="en-IN" w:eastAsia="he-IL" w:bidi="he-IL"/>
        </w:rPr>
      </w:pPr>
      <w:r w:rsidRPr="00907311">
        <w:rPr>
          <w:lang w:val="en-IN" w:eastAsia="he-IL" w:bidi="he-IL"/>
        </w:rPr>
        <w:t>.</w:t>
      </w:r>
      <w:r w:rsidR="006C2A45" w:rsidRPr="006C2A45">
        <w:rPr>
          <w:rStyle w:val="CaptionChar"/>
          <w:b/>
          <w:bCs/>
          <w:sz w:val="22"/>
        </w:rPr>
        <w:t xml:space="preserve"> </w:t>
      </w:r>
      <w:r w:rsidR="006C2A45" w:rsidRPr="00DA19FA">
        <w:rPr>
          <w:rStyle w:val="CaptionChar"/>
          <w:b/>
          <w:bCs/>
          <w:sz w:val="22"/>
        </w:rPr>
        <w:t xml:space="preserve">Note </w:t>
      </w:r>
      <w:r w:rsidR="006C2A45" w:rsidRPr="00DA19FA">
        <w:rPr>
          <w:rStyle w:val="CaptionChar"/>
          <w:b/>
          <w:bCs/>
          <w:sz w:val="22"/>
        </w:rPr>
        <w:fldChar w:fldCharType="begin"/>
      </w:r>
      <w:r w:rsidR="006C2A45" w:rsidRPr="00DA19FA">
        <w:rPr>
          <w:rStyle w:val="CaptionChar"/>
          <w:b/>
          <w:bCs/>
          <w:sz w:val="22"/>
        </w:rPr>
        <w:instrText xml:space="preserve"> STYLEREF 1 \s </w:instrText>
      </w:r>
      <w:r w:rsidR="006C2A45" w:rsidRPr="00DA19FA">
        <w:rPr>
          <w:rStyle w:val="CaptionChar"/>
          <w:b/>
          <w:bCs/>
          <w:sz w:val="22"/>
        </w:rPr>
        <w:fldChar w:fldCharType="separate"/>
      </w:r>
      <w:r w:rsidR="006C2A45">
        <w:rPr>
          <w:rStyle w:val="CaptionChar"/>
          <w:b/>
          <w:bCs/>
          <w:noProof/>
          <w:sz w:val="22"/>
        </w:rPr>
        <w:t>1</w:t>
      </w:r>
      <w:r w:rsidR="006C2A45" w:rsidRPr="00DA19FA">
        <w:rPr>
          <w:rStyle w:val="CaptionChar"/>
          <w:b/>
          <w:bCs/>
          <w:sz w:val="22"/>
        </w:rPr>
        <w:fldChar w:fldCharType="end"/>
      </w:r>
      <w:r w:rsidR="006C2A45" w:rsidRPr="00DA19FA">
        <w:rPr>
          <w:rStyle w:val="CaptionChar"/>
          <w:b/>
          <w:bCs/>
          <w:sz w:val="22"/>
        </w:rPr>
        <w:noBreakHyphen/>
      </w:r>
      <w:r w:rsidR="006C2A45" w:rsidRPr="00DA19FA">
        <w:rPr>
          <w:rStyle w:val="CaptionChar"/>
          <w:b/>
          <w:bCs/>
          <w:sz w:val="22"/>
        </w:rPr>
        <w:fldChar w:fldCharType="begin"/>
      </w:r>
      <w:r w:rsidR="006C2A45" w:rsidRPr="00DA19FA">
        <w:rPr>
          <w:rStyle w:val="CaptionChar"/>
          <w:b/>
          <w:bCs/>
          <w:sz w:val="22"/>
        </w:rPr>
        <w:instrText xml:space="preserve"> SEQ Note \* ARABIC \s 1 </w:instrText>
      </w:r>
      <w:r w:rsidR="006C2A45" w:rsidRPr="00DA19FA">
        <w:rPr>
          <w:rStyle w:val="CaptionChar"/>
          <w:b/>
          <w:bCs/>
          <w:sz w:val="22"/>
        </w:rPr>
        <w:fldChar w:fldCharType="separate"/>
      </w:r>
      <w:r w:rsidR="006C2A45">
        <w:rPr>
          <w:rStyle w:val="CaptionChar"/>
          <w:b/>
          <w:bCs/>
          <w:noProof/>
          <w:sz w:val="22"/>
        </w:rPr>
        <w:t>2</w:t>
      </w:r>
      <w:r w:rsidR="006C2A45" w:rsidRPr="00DA19FA">
        <w:rPr>
          <w:rStyle w:val="CaptionChar"/>
          <w:b/>
          <w:bCs/>
          <w:sz w:val="22"/>
        </w:rPr>
        <w:fldChar w:fldCharType="end"/>
      </w:r>
      <w:r w:rsidR="006C2A45" w:rsidRPr="00907311">
        <w:rPr>
          <w:rStyle w:val="CaptionChar"/>
          <w:sz w:val="22"/>
        </w:rPr>
        <w:t xml:space="preserve"> :</w:t>
      </w:r>
      <w:r w:rsidR="006C2A45" w:rsidRPr="00907311">
        <w:t xml:space="preserve"> </w:t>
      </w:r>
      <w:r w:rsidR="006C2A45" w:rsidRPr="00907311">
        <w:rPr>
          <w:lang w:val="en-IN" w:eastAsia="he-IL" w:bidi="he-IL"/>
        </w:rPr>
        <w:t>The technical specification and QTP of each LRU shall explicitly bring out climatic and EM environmental zone in which the equipment is mounted</w:t>
      </w:r>
    </w:p>
    <w:p w14:paraId="4B9BF3D6" w14:textId="77777777" w:rsidR="00F17E19" w:rsidRDefault="00F17E19" w:rsidP="00044449">
      <w:pPr>
        <w:pStyle w:val="Heading6"/>
        <w:rPr>
          <w:rFonts w:ascii="Times New Roman" w:eastAsia="Calibri" w:hAnsi="Times New Roman"/>
          <w:szCs w:val="24"/>
          <w:lang w:val="en-IN" w:eastAsia="he-IL" w:bidi="he-IL"/>
        </w:rPr>
      </w:pPr>
      <w:r>
        <w:br w:type="page"/>
      </w:r>
    </w:p>
    <w:p w14:paraId="3DF53F94" w14:textId="02D9F283" w:rsidR="00FA2B7C" w:rsidRPr="002D6AC2" w:rsidRDefault="00E6722B" w:rsidP="00BA5B6F">
      <w:pPr>
        <w:pStyle w:val="Heading2"/>
      </w:pPr>
      <w:bookmarkStart w:id="24" w:name="_Toc122345334"/>
      <w:bookmarkStart w:id="25" w:name="_Toc128404594"/>
      <w:r w:rsidRPr="002D6AC2">
        <w:lastRenderedPageBreak/>
        <w:t>Applying the</w:t>
      </w:r>
      <w:r w:rsidR="00FA2B7C" w:rsidRPr="002D6AC2">
        <w:t xml:space="preserve"> Master Environmental </w:t>
      </w:r>
      <w:r w:rsidRPr="002D6AC2">
        <w:t xml:space="preserve">Test </w:t>
      </w:r>
      <w:r w:rsidR="00FA2B7C" w:rsidRPr="002D6AC2">
        <w:t>Specification</w:t>
      </w:r>
      <w:bookmarkEnd w:id="24"/>
      <w:bookmarkEnd w:id="25"/>
    </w:p>
    <w:p w14:paraId="0494E583" w14:textId="59850F99" w:rsidR="00E6722B" w:rsidRPr="00907311" w:rsidRDefault="00FA2B7C">
      <w:pPr>
        <w:pStyle w:val="NormalPara"/>
        <w:numPr>
          <w:ilvl w:val="0"/>
          <w:numId w:val="20"/>
        </w:numPr>
        <w:ind w:left="709" w:hanging="439"/>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 xml:space="preserve">The </w:t>
      </w:r>
      <w:r w:rsidR="00E6722B" w:rsidRPr="00907311">
        <w:rPr>
          <w:rFonts w:ascii="Times New Roman" w:hAnsi="Times New Roman" w:cs="Times New Roman"/>
          <w:szCs w:val="22"/>
          <w:lang w:val="en-IN" w:eastAsia="he-IL" w:bidi="he-IL"/>
        </w:rPr>
        <w:t>l</w:t>
      </w:r>
      <w:r w:rsidRPr="00907311">
        <w:rPr>
          <w:rFonts w:ascii="Times New Roman" w:hAnsi="Times New Roman" w:cs="Times New Roman"/>
          <w:szCs w:val="22"/>
          <w:lang w:val="en-IN" w:eastAsia="he-IL" w:bidi="he-IL"/>
        </w:rPr>
        <w:t xml:space="preserve">ist of </w:t>
      </w:r>
      <w:r w:rsidR="00E6722B" w:rsidRPr="00907311">
        <w:rPr>
          <w:rFonts w:ascii="Times New Roman" w:hAnsi="Times New Roman" w:cs="Times New Roman"/>
          <w:szCs w:val="22"/>
          <w:lang w:val="en-IN" w:eastAsia="he-IL" w:bidi="he-IL"/>
        </w:rPr>
        <w:t>climatic, mechanical</w:t>
      </w:r>
      <w:r w:rsidRPr="00907311">
        <w:rPr>
          <w:rFonts w:ascii="Times New Roman" w:hAnsi="Times New Roman" w:cs="Times New Roman"/>
          <w:szCs w:val="22"/>
          <w:lang w:val="en-IN" w:eastAsia="he-IL" w:bidi="he-IL"/>
        </w:rPr>
        <w:t xml:space="preserve"> and EM tests given in the document are generic for </w:t>
      </w:r>
      <w:r w:rsidR="00DA23A9">
        <w:rPr>
          <w:rFonts w:ascii="Times New Roman" w:hAnsi="Times New Roman" w:cs="Times New Roman"/>
          <w:szCs w:val="22"/>
          <w:lang w:val="en-IN" w:eastAsia="he-IL" w:bidi="he-IL"/>
        </w:rPr>
        <w:t>XXXXX</w:t>
      </w:r>
      <w:r w:rsidRPr="00907311">
        <w:rPr>
          <w:rFonts w:ascii="Times New Roman" w:hAnsi="Times New Roman" w:cs="Times New Roman"/>
          <w:szCs w:val="22"/>
          <w:lang w:val="en-IN" w:eastAsia="he-IL" w:bidi="he-IL"/>
        </w:rPr>
        <w:t xml:space="preserve"> Platform. </w:t>
      </w:r>
      <w:r w:rsidR="00E6722B" w:rsidRPr="00907311">
        <w:rPr>
          <w:rFonts w:ascii="Times New Roman" w:hAnsi="Times New Roman" w:cs="Times New Roman"/>
          <w:szCs w:val="22"/>
          <w:lang w:val="en-IN" w:eastAsia="he-IL" w:bidi="he-IL"/>
        </w:rPr>
        <w:t>The following considerations are to be taken into account while tailoring:</w:t>
      </w:r>
    </w:p>
    <w:p w14:paraId="5F3596C6" w14:textId="6D4AFF00" w:rsidR="00E6722B" w:rsidRPr="00907311" w:rsidRDefault="00FA2B7C" w:rsidP="00DA19FA">
      <w:pPr>
        <w:pStyle w:val="NormalPara"/>
        <w:numPr>
          <w:ilvl w:val="1"/>
          <w:numId w:val="20"/>
        </w:numPr>
        <w:ind w:left="1276"/>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 xml:space="preserve">The list of tests may be tailored suitably based on environmental exposure </w:t>
      </w:r>
      <w:r w:rsidR="00C74300" w:rsidRPr="00907311">
        <w:rPr>
          <w:rFonts w:ascii="Times New Roman" w:hAnsi="Times New Roman" w:cs="Times New Roman"/>
          <w:szCs w:val="22"/>
          <w:lang w:val="en-IN" w:eastAsia="he-IL" w:bidi="he-IL"/>
        </w:rPr>
        <w:t>(as per Life-Cycle Environmental Profile (LCEP) derived in accordance with Part 1, Task 402</w:t>
      </w:r>
      <w:r w:rsidR="00F17E19" w:rsidRPr="00907311">
        <w:rPr>
          <w:rFonts w:ascii="Times New Roman" w:hAnsi="Times New Roman" w:cs="Times New Roman"/>
          <w:szCs w:val="22"/>
          <w:lang w:val="en-IN" w:eastAsia="he-IL" w:bidi="he-IL"/>
        </w:rPr>
        <w:t xml:space="preserve"> of Mil-Std-810G</w:t>
      </w:r>
      <w:r w:rsidR="00C74300" w:rsidRPr="00907311">
        <w:rPr>
          <w:rFonts w:ascii="Times New Roman" w:hAnsi="Times New Roman" w:cs="Times New Roman"/>
          <w:szCs w:val="22"/>
          <w:lang w:val="en-IN" w:eastAsia="he-IL" w:bidi="he-IL"/>
        </w:rPr>
        <w:t xml:space="preserve">) </w:t>
      </w:r>
      <w:r w:rsidRPr="00907311">
        <w:rPr>
          <w:rFonts w:ascii="Times New Roman" w:hAnsi="Times New Roman" w:cs="Times New Roman"/>
          <w:szCs w:val="22"/>
          <w:lang w:val="en-IN" w:eastAsia="he-IL" w:bidi="he-IL"/>
        </w:rPr>
        <w:t xml:space="preserve">derived from </w:t>
      </w:r>
      <w:r w:rsidR="00C74300" w:rsidRPr="00907311">
        <w:rPr>
          <w:rFonts w:ascii="Times New Roman" w:hAnsi="Times New Roman" w:cs="Times New Roman"/>
          <w:szCs w:val="22"/>
          <w:lang w:val="en-IN" w:eastAsia="he-IL" w:bidi="he-IL"/>
        </w:rPr>
        <w:t>Operational Requirements Document</w:t>
      </w:r>
      <w:r w:rsidRPr="00907311">
        <w:rPr>
          <w:rFonts w:ascii="Times New Roman" w:hAnsi="Times New Roman" w:cs="Times New Roman"/>
          <w:szCs w:val="22"/>
          <w:lang w:val="en-IN" w:eastAsia="he-IL" w:bidi="he-IL"/>
        </w:rPr>
        <w:t xml:space="preserve"> (</w:t>
      </w:r>
      <w:r w:rsidR="00C74300" w:rsidRPr="00907311">
        <w:rPr>
          <w:rFonts w:ascii="Times New Roman" w:hAnsi="Times New Roman" w:cs="Times New Roman"/>
          <w:szCs w:val="22"/>
          <w:lang w:val="en-IN" w:eastAsia="he-IL" w:bidi="he-IL"/>
        </w:rPr>
        <w:t>ORD</w:t>
      </w:r>
      <w:r w:rsidRPr="00907311">
        <w:rPr>
          <w:rFonts w:ascii="Times New Roman" w:hAnsi="Times New Roman" w:cs="Times New Roman"/>
          <w:szCs w:val="22"/>
          <w:lang w:val="en-IN" w:eastAsia="he-IL" w:bidi="he-IL"/>
        </w:rPr>
        <w:t xml:space="preserve">), exact </w:t>
      </w:r>
      <w:r w:rsidR="00E6722B" w:rsidRPr="00907311">
        <w:rPr>
          <w:rFonts w:ascii="Times New Roman" w:hAnsi="Times New Roman" w:cs="Times New Roman"/>
          <w:szCs w:val="22"/>
          <w:lang w:val="en-IN" w:eastAsia="he-IL" w:bidi="he-IL"/>
        </w:rPr>
        <w:t xml:space="preserve">mounting </w:t>
      </w:r>
      <w:r w:rsidRPr="00907311">
        <w:rPr>
          <w:rFonts w:ascii="Times New Roman" w:hAnsi="Times New Roman" w:cs="Times New Roman"/>
          <w:szCs w:val="22"/>
          <w:lang w:val="en-IN" w:eastAsia="he-IL" w:bidi="he-IL"/>
        </w:rPr>
        <w:t>location of the LRU and envisaged Total Technical Life/ Total Calendar life (TCL)</w:t>
      </w:r>
      <w:r w:rsidR="00C74300" w:rsidRPr="00907311">
        <w:rPr>
          <w:rFonts w:ascii="Times New Roman" w:hAnsi="Times New Roman" w:cs="Times New Roman"/>
          <w:szCs w:val="22"/>
          <w:lang w:val="en-IN" w:eastAsia="he-IL" w:bidi="he-IL"/>
        </w:rPr>
        <w:t xml:space="preserve"> /Total Storage Life and technology of implementation. Similarly, the EMI/EMC test </w:t>
      </w:r>
      <w:r w:rsidR="00190CBC" w:rsidRPr="00907311">
        <w:rPr>
          <w:rFonts w:ascii="Times New Roman" w:hAnsi="Times New Roman" w:cs="Times New Roman"/>
          <w:szCs w:val="22"/>
          <w:lang w:val="en-IN" w:eastAsia="he-IL" w:bidi="he-IL"/>
        </w:rPr>
        <w:t>specifications</w:t>
      </w:r>
      <w:r w:rsidR="00C74300" w:rsidRPr="00907311">
        <w:rPr>
          <w:rFonts w:ascii="Times New Roman" w:hAnsi="Times New Roman" w:cs="Times New Roman"/>
          <w:szCs w:val="22"/>
          <w:lang w:val="en-IN" w:eastAsia="he-IL" w:bidi="he-IL"/>
        </w:rPr>
        <w:t xml:space="preserve"> </w:t>
      </w:r>
      <w:r w:rsidR="00190CBC" w:rsidRPr="00907311">
        <w:rPr>
          <w:rFonts w:ascii="Times New Roman" w:hAnsi="Times New Roman" w:cs="Times New Roman"/>
          <w:szCs w:val="22"/>
          <w:lang w:val="en-IN" w:eastAsia="he-IL" w:bidi="he-IL"/>
        </w:rPr>
        <w:t xml:space="preserve">may be derived </w:t>
      </w:r>
      <w:r w:rsidR="00C74300" w:rsidRPr="00907311">
        <w:rPr>
          <w:rFonts w:ascii="Times New Roman" w:hAnsi="Times New Roman" w:cs="Times New Roman"/>
          <w:szCs w:val="22"/>
          <w:lang w:val="en-IN" w:eastAsia="he-IL" w:bidi="he-IL"/>
        </w:rPr>
        <w:t>from EME requirements given from Mil-Std-464C</w:t>
      </w:r>
      <w:r w:rsidR="00190CBC" w:rsidRPr="00907311">
        <w:rPr>
          <w:rFonts w:ascii="Times New Roman" w:hAnsi="Times New Roman" w:cs="Times New Roman"/>
          <w:szCs w:val="22"/>
          <w:lang w:val="en-IN" w:eastAsia="he-IL" w:bidi="he-IL"/>
        </w:rPr>
        <w:t>/HIRF specification as per FAR-25 after tailoring based on platform shielding effectiveness.</w:t>
      </w:r>
    </w:p>
    <w:p w14:paraId="25E60F03" w14:textId="61108A0D" w:rsidR="00E6722B" w:rsidRPr="00907311" w:rsidRDefault="00E6722B" w:rsidP="00DA19FA">
      <w:pPr>
        <w:pStyle w:val="NormalPara"/>
        <w:numPr>
          <w:ilvl w:val="1"/>
          <w:numId w:val="20"/>
        </w:numPr>
        <w:ind w:left="1276"/>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 xml:space="preserve">The </w:t>
      </w:r>
      <w:r w:rsidR="001777D9" w:rsidRPr="00907311">
        <w:rPr>
          <w:rFonts w:ascii="Times New Roman" w:hAnsi="Times New Roman" w:cs="Times New Roman"/>
          <w:szCs w:val="22"/>
          <w:lang w:val="en-IN" w:eastAsia="he-IL" w:bidi="he-IL"/>
        </w:rPr>
        <w:t>T</w:t>
      </w:r>
      <w:r w:rsidRPr="00907311">
        <w:rPr>
          <w:rFonts w:ascii="Times New Roman" w:hAnsi="Times New Roman" w:cs="Times New Roman"/>
          <w:szCs w:val="22"/>
          <w:lang w:val="en-IN" w:eastAsia="he-IL" w:bidi="he-IL"/>
        </w:rPr>
        <w:t xml:space="preserve">echnical </w:t>
      </w:r>
      <w:r w:rsidR="001777D9" w:rsidRPr="00907311">
        <w:rPr>
          <w:rFonts w:ascii="Times New Roman" w:hAnsi="Times New Roman" w:cs="Times New Roman"/>
          <w:szCs w:val="22"/>
          <w:lang w:val="en-IN" w:eastAsia="he-IL" w:bidi="he-IL"/>
        </w:rPr>
        <w:t>S</w:t>
      </w:r>
      <w:r w:rsidRPr="00907311">
        <w:rPr>
          <w:rFonts w:ascii="Times New Roman" w:hAnsi="Times New Roman" w:cs="Times New Roman"/>
          <w:szCs w:val="22"/>
          <w:lang w:val="en-IN" w:eastAsia="he-IL" w:bidi="he-IL"/>
        </w:rPr>
        <w:t xml:space="preserve">pecification, the Qualification Test Plan/Procedure (QTP) document and ATP documents </w:t>
      </w:r>
      <w:r w:rsidR="001777D9" w:rsidRPr="00907311">
        <w:rPr>
          <w:rFonts w:ascii="Times New Roman" w:hAnsi="Times New Roman" w:cs="Times New Roman"/>
          <w:szCs w:val="22"/>
          <w:lang w:val="en-IN" w:eastAsia="he-IL" w:bidi="he-IL"/>
        </w:rPr>
        <w:t>shall</w:t>
      </w:r>
      <w:r w:rsidRPr="00907311">
        <w:rPr>
          <w:rFonts w:ascii="Times New Roman" w:hAnsi="Times New Roman" w:cs="Times New Roman"/>
          <w:szCs w:val="22"/>
          <w:lang w:val="en-IN" w:eastAsia="he-IL" w:bidi="he-IL"/>
        </w:rPr>
        <w:t xml:space="preserve"> </w:t>
      </w:r>
      <w:r w:rsidR="00DA19FA" w:rsidRPr="00907311">
        <w:rPr>
          <w:rFonts w:ascii="Times New Roman" w:hAnsi="Times New Roman" w:cs="Times New Roman"/>
          <w:szCs w:val="22"/>
          <w:lang w:val="en-IN" w:eastAsia="he-IL" w:bidi="he-IL"/>
        </w:rPr>
        <w:t>provide</w:t>
      </w:r>
      <w:r w:rsidR="001777D9" w:rsidRPr="00907311">
        <w:rPr>
          <w:rFonts w:ascii="Times New Roman" w:hAnsi="Times New Roman" w:cs="Times New Roman"/>
          <w:szCs w:val="22"/>
          <w:lang w:val="en-IN" w:eastAsia="he-IL" w:bidi="he-IL"/>
        </w:rPr>
        <w:t xml:space="preserve"> the details of the</w:t>
      </w:r>
      <w:r w:rsidRPr="00907311">
        <w:rPr>
          <w:rFonts w:ascii="Times New Roman" w:hAnsi="Times New Roman" w:cs="Times New Roman"/>
          <w:szCs w:val="22"/>
          <w:lang w:val="en-IN" w:eastAsia="he-IL" w:bidi="he-IL"/>
        </w:rPr>
        <w:t xml:space="preserve"> test specifications applicable to the LRU. The </w:t>
      </w:r>
      <w:r w:rsidR="001777D9" w:rsidRPr="00907311">
        <w:rPr>
          <w:rFonts w:ascii="Times New Roman" w:hAnsi="Times New Roman" w:cs="Times New Roman"/>
          <w:szCs w:val="22"/>
          <w:lang w:val="en-IN" w:eastAsia="he-IL" w:bidi="he-IL"/>
        </w:rPr>
        <w:t xml:space="preserve">sub-system requirement specification, LRU </w:t>
      </w:r>
      <w:r w:rsidRPr="00907311">
        <w:rPr>
          <w:rFonts w:ascii="Times New Roman" w:hAnsi="Times New Roman" w:cs="Times New Roman"/>
          <w:szCs w:val="22"/>
          <w:lang w:val="en-IN" w:eastAsia="he-IL" w:bidi="he-IL"/>
        </w:rPr>
        <w:t>Te</w:t>
      </w:r>
      <w:r w:rsidR="001777D9" w:rsidRPr="00907311">
        <w:rPr>
          <w:rFonts w:ascii="Times New Roman" w:hAnsi="Times New Roman" w:cs="Times New Roman"/>
          <w:szCs w:val="22"/>
          <w:lang w:val="en-IN" w:eastAsia="he-IL" w:bidi="he-IL"/>
        </w:rPr>
        <w:t>chnical</w:t>
      </w:r>
      <w:r w:rsidRPr="00907311">
        <w:rPr>
          <w:rFonts w:ascii="Times New Roman" w:hAnsi="Times New Roman" w:cs="Times New Roman"/>
          <w:szCs w:val="22"/>
          <w:lang w:val="en-IN" w:eastAsia="he-IL" w:bidi="he-IL"/>
        </w:rPr>
        <w:t xml:space="preserve"> Specification </w:t>
      </w:r>
      <w:r w:rsidR="001777D9" w:rsidRPr="00907311">
        <w:rPr>
          <w:rFonts w:ascii="Times New Roman" w:hAnsi="Times New Roman" w:cs="Times New Roman"/>
          <w:szCs w:val="22"/>
          <w:lang w:val="en-IN" w:eastAsia="he-IL" w:bidi="he-IL"/>
        </w:rPr>
        <w:t xml:space="preserve">and QTP </w:t>
      </w:r>
      <w:r w:rsidRPr="00907311">
        <w:rPr>
          <w:rFonts w:ascii="Times New Roman" w:hAnsi="Times New Roman" w:cs="Times New Roman"/>
          <w:szCs w:val="22"/>
          <w:lang w:val="en-IN" w:eastAsia="he-IL" w:bidi="he-IL"/>
        </w:rPr>
        <w:t>of the LRU takes precedence over this document.</w:t>
      </w:r>
    </w:p>
    <w:p w14:paraId="567C50BA" w14:textId="19294650" w:rsidR="00D376E6" w:rsidRPr="00907311" w:rsidRDefault="00E6722B" w:rsidP="00E416AE">
      <w:pPr>
        <w:pStyle w:val="NormalPara"/>
        <w:ind w:left="709" w:hanging="439"/>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The order of precedence is given in the figure below</w:t>
      </w:r>
      <w:r w:rsidR="005918FD" w:rsidRPr="00907311">
        <w:rPr>
          <w:rFonts w:ascii="Times New Roman" w:hAnsi="Times New Roman" w:cs="Times New Roman"/>
          <w:szCs w:val="22"/>
          <w:lang w:val="en-IN" w:eastAsia="he-IL" w:bidi="he-IL"/>
        </w:rPr>
        <w:t>.</w:t>
      </w:r>
    </w:p>
    <w:p w14:paraId="2E72FF27" w14:textId="0DC0BFAD" w:rsidR="00E6722B" w:rsidRPr="00907311" w:rsidRDefault="00E05473" w:rsidP="004A083C">
      <w:pPr>
        <w:pStyle w:val="NormalPara"/>
        <w:ind w:left="709" w:hanging="439"/>
        <w:rPr>
          <w:rFonts w:ascii="Times New Roman" w:hAnsi="Times New Roman" w:cs="Times New Roman"/>
          <w:szCs w:val="22"/>
          <w:lang w:val="en-IN" w:eastAsia="he-IL" w:bidi="he-IL"/>
        </w:rPr>
      </w:pPr>
      <w:r w:rsidRPr="00907311">
        <w:rPr>
          <w:rFonts w:ascii="Times New Roman" w:hAnsi="Times New Roman" w:cs="Times New Roman"/>
          <w:noProof/>
          <w:szCs w:val="22"/>
          <w:lang w:val="en-IN" w:eastAsia="en-IN" w:bidi="hi-IN"/>
        </w:rPr>
        <mc:AlternateContent>
          <mc:Choice Requires="wps">
            <w:drawing>
              <wp:anchor distT="0" distB="0" distL="114300" distR="114300" simplePos="0" relativeHeight="251665920" behindDoc="0" locked="0" layoutInCell="1" allowOverlap="1" wp14:anchorId="78FCAF17" wp14:editId="55BB0DEA">
                <wp:simplePos x="0" y="0"/>
                <wp:positionH relativeFrom="column">
                  <wp:posOffset>1033670</wp:posOffset>
                </wp:positionH>
                <wp:positionV relativeFrom="paragraph">
                  <wp:posOffset>906753</wp:posOffset>
                </wp:positionV>
                <wp:extent cx="3978910" cy="562666"/>
                <wp:effectExtent l="0" t="12700" r="34290" b="2159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8910" cy="562666"/>
                        </a:xfrm>
                        <a:prstGeom prst="rightArrow">
                          <a:avLst>
                            <a:gd name="adj1" fmla="val 50000"/>
                            <a:gd name="adj2" fmla="val 197044"/>
                          </a:avLst>
                        </a:prstGeom>
                        <a:solidFill>
                          <a:schemeClr val="accent1">
                            <a:lumMod val="20000"/>
                            <a:lumOff val="80000"/>
                          </a:schemeClr>
                        </a:solidFill>
                        <a:ln w="9525">
                          <a:solidFill>
                            <a:srgbClr val="000000"/>
                          </a:solidFill>
                          <a:miter lim="800000"/>
                          <a:headEnd/>
                          <a:tailEnd/>
                        </a:ln>
                      </wps:spPr>
                      <wps:txbx>
                        <w:txbxContent>
                          <w:p w14:paraId="6DEE8391" w14:textId="77777777" w:rsidR="00DA23A9" w:rsidRPr="006B7A17" w:rsidRDefault="00DA23A9" w:rsidP="00DA01E1">
                            <w:pPr>
                              <w:jc w:val="center"/>
                              <w:rPr>
                                <w:rFonts w:ascii="Times New Roman" w:hAnsi="Times New Roman" w:cs="Times New Roman"/>
                                <w:b/>
                                <w:sz w:val="24"/>
                                <w:szCs w:val="24"/>
                                <w:lang w:val="en-IN"/>
                              </w:rPr>
                            </w:pPr>
                            <w:r w:rsidRPr="006B7A17">
                              <w:rPr>
                                <w:rFonts w:ascii="Times New Roman" w:hAnsi="Times New Roman" w:cs="Times New Roman"/>
                                <w:b/>
                                <w:sz w:val="24"/>
                                <w:szCs w:val="24"/>
                                <w:lang w:val="en-IN"/>
                              </w:rPr>
                              <w:t>Increasing Order of Precedence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FCAF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57" type="#_x0000_t13" style="position:absolute;left:0;text-align:left;margin-left:81.4pt;margin-top:71.4pt;width:313.3pt;height:4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" adj="15581" fillcolor="#deeaf6 [660]">
                <v:textbox>
                  <w:txbxContent>
                    <w:p w14:paraId="6DEE8391" w14:textId="77777777" w:rsidR="00DA23A9" w:rsidRPr="006B7A17" w:rsidRDefault="00DA23A9" w:rsidP="00DA01E1">
                      <w:pPr>
                        <w:jc w:val="center"/>
                        <w:rPr>
                          <w:rFonts w:ascii="Times New Roman" w:hAnsi="Times New Roman" w:cs="Times New Roman"/>
                          <w:b/>
                          <w:sz w:val="24"/>
                          <w:szCs w:val="24"/>
                          <w:lang w:val="en-IN"/>
                        </w:rPr>
                      </w:pPr>
                      <w:r w:rsidRPr="006B7A17">
                        <w:rPr>
                          <w:rFonts w:ascii="Times New Roman" w:hAnsi="Times New Roman" w:cs="Times New Roman"/>
                          <w:b/>
                          <w:sz w:val="24"/>
                          <w:szCs w:val="24"/>
                          <w:lang w:val="en-IN"/>
                        </w:rPr>
                        <w:t>Increasing Order of Precedence</w:t>
                      </w:r>
                    </w:p>
                  </w:txbxContent>
                </v:textbox>
              </v:shape>
            </w:pict>
          </mc:Fallback>
        </mc:AlternateContent>
      </w:r>
      <w:r w:rsidR="00E6722B" w:rsidRPr="00907311">
        <w:rPr>
          <w:rFonts w:ascii="Times New Roman" w:hAnsi="Times New Roman" w:cs="Times New Roman"/>
          <w:noProof/>
          <w:szCs w:val="22"/>
          <w:lang w:val="en-IN" w:eastAsia="en-IN" w:bidi="hi-IN"/>
        </w:rPr>
        <w:drawing>
          <wp:inline distT="0" distB="0" distL="0" distR="0" wp14:anchorId="10D60017" wp14:editId="323ACD6B">
            <wp:extent cx="5892601" cy="907415"/>
            <wp:effectExtent l="38100" t="0" r="514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B334DE" w14:textId="2ED7703F" w:rsidR="00DA01E1" w:rsidRPr="00907311" w:rsidRDefault="00DA01E1" w:rsidP="00DA01E1">
      <w:pPr>
        <w:pStyle w:val="NormalPara"/>
        <w:ind w:left="709" w:firstLine="0"/>
        <w:rPr>
          <w:rFonts w:ascii="Times New Roman" w:hAnsi="Times New Roman" w:cs="Times New Roman"/>
          <w:szCs w:val="22"/>
          <w:lang w:val="en-IN" w:eastAsia="he-IL" w:bidi="he-IL"/>
        </w:rPr>
      </w:pPr>
    </w:p>
    <w:p w14:paraId="19F9E2FA" w14:textId="6DBF20F4" w:rsidR="00D376E6" w:rsidRPr="00907311" w:rsidRDefault="00D376E6" w:rsidP="00DA01E1">
      <w:pPr>
        <w:pStyle w:val="NormalPara"/>
        <w:ind w:left="709" w:firstLine="0"/>
        <w:rPr>
          <w:rFonts w:ascii="Times New Roman" w:hAnsi="Times New Roman" w:cs="Times New Roman"/>
          <w:szCs w:val="22"/>
          <w:lang w:val="en-IN" w:eastAsia="he-IL" w:bidi="he-IL"/>
        </w:rPr>
      </w:pPr>
      <w:r w:rsidRPr="00907311">
        <w:rPr>
          <w:rFonts w:ascii="Times New Roman" w:hAnsi="Times New Roman" w:cs="Times New Roman"/>
          <w:noProof/>
          <w:szCs w:val="22"/>
          <w:lang w:val="en-IN" w:eastAsia="en-IN" w:bidi="hi-IN"/>
        </w:rPr>
        <mc:AlternateContent>
          <mc:Choice Requires="wps">
            <w:drawing>
              <wp:anchor distT="0" distB="0" distL="114300" distR="114300" simplePos="0" relativeHeight="251794432" behindDoc="0" locked="0" layoutInCell="1" allowOverlap="1" wp14:anchorId="586026A7" wp14:editId="3C3AEF3E">
                <wp:simplePos x="0" y="0"/>
                <wp:positionH relativeFrom="column">
                  <wp:posOffset>1123405</wp:posOffset>
                </wp:positionH>
                <wp:positionV relativeFrom="paragraph">
                  <wp:posOffset>260985</wp:posOffset>
                </wp:positionV>
                <wp:extent cx="3695700" cy="165100"/>
                <wp:effectExtent l="0" t="0" r="0" b="6350"/>
                <wp:wrapThrough wrapText="bothSides">
                  <wp:wrapPolygon edited="0">
                    <wp:start x="0" y="0"/>
                    <wp:lineTo x="0" y="19938"/>
                    <wp:lineTo x="21489" y="19938"/>
                    <wp:lineTo x="21489" y="0"/>
                    <wp:lineTo x="0" y="0"/>
                  </wp:wrapPolygon>
                </wp:wrapThrough>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5100"/>
                        </a:xfrm>
                        <a:prstGeom prst="rect">
                          <a:avLst/>
                        </a:prstGeom>
                        <a:solidFill>
                          <a:prstClr val="white"/>
                        </a:solidFill>
                        <a:ln>
                          <a:noFill/>
                        </a:ln>
                      </wps:spPr>
                      <wps:txbx>
                        <w:txbxContent>
                          <w:p w14:paraId="22854C3E" w14:textId="1149CFB2" w:rsidR="00DA23A9" w:rsidRPr="0063574C" w:rsidRDefault="00DA23A9" w:rsidP="009B33A6">
                            <w:pPr>
                              <w:pStyle w:val="Caption"/>
                              <w:rPr>
                                <w:rFonts w:eastAsia="Times New Roman"/>
                                <w:noProof/>
                                <w:spacing w:val="-1"/>
                              </w:rPr>
                            </w:pPr>
                            <w:bookmarkStart w:id="26" w:name="_Toc128405499"/>
                            <w:r>
                              <w:t xml:space="preserve">Figure </w:t>
                            </w:r>
                            <w:r w:rsidR="00BC35E1">
                              <w:fldChar w:fldCharType="begin"/>
                            </w:r>
                            <w:r w:rsidR="00BC35E1">
                              <w:instrText xml:space="preserve"> STYLEREF 1 \s </w:instrText>
                            </w:r>
                            <w:r w:rsidR="00BC35E1">
                              <w:fldChar w:fldCharType="separate"/>
                            </w:r>
                            <w:r>
                              <w:rPr>
                                <w:noProof/>
                              </w:rPr>
                              <w:t>1</w:t>
                            </w:r>
                            <w:r w:rsidR="00BC35E1">
                              <w:rPr>
                                <w:noProof/>
                              </w:rPr>
                              <w:fldChar w:fldCharType="end"/>
                            </w:r>
                            <w:r>
                              <w:noBreakHyphen/>
                            </w:r>
                            <w:r w:rsidR="00BC35E1">
                              <w:fldChar w:fldCharType="begin"/>
                            </w:r>
                            <w:r w:rsidR="00BC35E1">
                              <w:instrText xml:space="preserve"> SEQ Figure \* ARABIC \s 1 </w:instrText>
                            </w:r>
                            <w:r w:rsidR="00BC35E1">
                              <w:fldChar w:fldCharType="separate"/>
                            </w:r>
                            <w:r>
                              <w:rPr>
                                <w:noProof/>
                              </w:rPr>
                              <w:t>1</w:t>
                            </w:r>
                            <w:r w:rsidR="00BC35E1">
                              <w:rPr>
                                <w:noProof/>
                              </w:rPr>
                              <w:fldChar w:fldCharType="end"/>
                            </w:r>
                            <w:r>
                              <w:t>: Order of Precedence</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6026A7" id="Text Box 4" o:spid="_x0000_s1058" type="#_x0000_t202" style="position:absolute;left:0;text-align:left;margin-left:88.45pt;margin-top:20.55pt;width:291pt;height: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" stroked="f">
                <v:textbox inset="0,0,0,0">
                  <w:txbxContent>
                    <w:p w14:paraId="22854C3E" w14:textId="1149CFB2" w:rsidR="00DA23A9" w:rsidRPr="0063574C" w:rsidRDefault="00DA23A9" w:rsidP="009B33A6">
                      <w:pPr>
                        <w:pStyle w:val="Caption"/>
                        <w:rPr>
                          <w:rFonts w:eastAsia="Times New Roman"/>
                          <w:noProof/>
                          <w:spacing w:val="-1"/>
                        </w:rPr>
                      </w:pPr>
                      <w:bookmarkStart w:id="26" w:name="_Toc128405499"/>
                      <w:r>
                        <w:t xml:space="preserve">Figure </w:t>
                      </w:r>
                      <w:fldSimple w:instr=" STYLEREF 1 \s ">
                        <w:r>
                          <w:rPr>
                            <w:noProof/>
                          </w:rPr>
                          <w:t>1</w:t>
                        </w:r>
                      </w:fldSimple>
                      <w:r>
                        <w:noBreakHyphen/>
                      </w:r>
                      <w:fldSimple w:instr=" SEQ Figure \* ARABIC \s 1 ">
                        <w:r>
                          <w:rPr>
                            <w:noProof/>
                          </w:rPr>
                          <w:t>1</w:t>
                        </w:r>
                      </w:fldSimple>
                      <w:r>
                        <w:t>: Order of Precedence</w:t>
                      </w:r>
                      <w:bookmarkEnd w:id="26"/>
                    </w:p>
                  </w:txbxContent>
                </v:textbox>
                <w10:wrap type="through"/>
              </v:shape>
            </w:pict>
          </mc:Fallback>
        </mc:AlternateContent>
      </w:r>
    </w:p>
    <w:p w14:paraId="51FFD6E1" w14:textId="77777777" w:rsidR="00DA01E1" w:rsidRPr="00907311" w:rsidRDefault="00DA01E1" w:rsidP="00DA01E1">
      <w:pPr>
        <w:pStyle w:val="NormalPara"/>
        <w:ind w:left="709" w:firstLine="0"/>
        <w:rPr>
          <w:rFonts w:ascii="Times New Roman" w:hAnsi="Times New Roman" w:cs="Times New Roman"/>
          <w:szCs w:val="22"/>
          <w:lang w:val="en-IN" w:eastAsia="he-IL" w:bidi="he-IL"/>
        </w:rPr>
      </w:pPr>
    </w:p>
    <w:p w14:paraId="5EE35259" w14:textId="77777777" w:rsidR="005918FD" w:rsidRPr="00907311" w:rsidRDefault="005918FD" w:rsidP="009B33A6">
      <w:pPr>
        <w:pStyle w:val="NormalPara"/>
        <w:numPr>
          <w:ilvl w:val="0"/>
          <w:numId w:val="20"/>
        </w:numPr>
        <w:snapToGrid w:val="0"/>
        <w:spacing w:before="120"/>
        <w:ind w:left="709" w:hanging="437"/>
        <w:contextualSpacing w:val="0"/>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The Pass/Fail criteria during performance checks under different environmental and EM conditions shall be tailored based on the role and criticality of the equipment.</w:t>
      </w:r>
    </w:p>
    <w:p w14:paraId="5BA79A08" w14:textId="286888DA" w:rsidR="00FA2B7C" w:rsidRDefault="00E6722B">
      <w:pPr>
        <w:pStyle w:val="NormalPara"/>
        <w:numPr>
          <w:ilvl w:val="0"/>
          <w:numId w:val="20"/>
        </w:numPr>
        <w:ind w:left="709" w:hanging="439"/>
        <w:rPr>
          <w:rFonts w:ascii="Times New Roman" w:hAnsi="Times New Roman" w:cs="Times New Roman"/>
          <w:szCs w:val="22"/>
          <w:lang w:val="en-IN" w:eastAsia="he-IL" w:bidi="he-IL"/>
        </w:rPr>
      </w:pPr>
      <w:r w:rsidRPr="00907311">
        <w:rPr>
          <w:rFonts w:ascii="Times New Roman" w:hAnsi="Times New Roman" w:cs="Times New Roman"/>
          <w:szCs w:val="22"/>
          <w:lang w:val="en-IN" w:eastAsia="he-IL" w:bidi="he-IL"/>
        </w:rPr>
        <w:t>The following are the general guidelines</w:t>
      </w:r>
      <w:r w:rsidR="00DA01E1" w:rsidRPr="00907311">
        <w:rPr>
          <w:rFonts w:ascii="Times New Roman" w:hAnsi="Times New Roman" w:cs="Times New Roman"/>
          <w:szCs w:val="22"/>
          <w:lang w:val="en-IN" w:eastAsia="he-IL" w:bidi="he-IL"/>
        </w:rPr>
        <w:t xml:space="preserve"> from the procurement </w:t>
      </w:r>
      <w:r w:rsidR="005918FD" w:rsidRPr="00907311">
        <w:rPr>
          <w:rFonts w:ascii="Times New Roman" w:hAnsi="Times New Roman" w:cs="Times New Roman"/>
          <w:szCs w:val="22"/>
          <w:lang w:val="en-IN" w:eastAsia="he-IL" w:bidi="he-IL"/>
        </w:rPr>
        <w:t>perspective</w:t>
      </w:r>
    </w:p>
    <w:p w14:paraId="4D56D835" w14:textId="77777777" w:rsidR="00CB02C7" w:rsidRPr="00907311" w:rsidRDefault="00CB02C7" w:rsidP="00CB02C7">
      <w:pPr>
        <w:pStyle w:val="NormalPara"/>
        <w:ind w:left="709" w:firstLine="0"/>
        <w:rPr>
          <w:rFonts w:ascii="Times New Roman" w:hAnsi="Times New Roman" w:cs="Times New Roman"/>
          <w:szCs w:val="22"/>
          <w:lang w:val="en-IN" w:eastAsia="he-IL" w:bidi="he-IL"/>
        </w:rPr>
      </w:pPr>
    </w:p>
    <w:p w14:paraId="571DFFEF" w14:textId="37340C7D" w:rsidR="00E416AE" w:rsidRPr="00907311" w:rsidRDefault="00E416AE" w:rsidP="009B33A6">
      <w:pPr>
        <w:pStyle w:val="Caption"/>
        <w:rPr>
          <w:lang w:val="en-IN" w:eastAsia="he-IL" w:bidi="he-IL"/>
        </w:rPr>
      </w:pPr>
      <w:bookmarkStart w:id="27" w:name="_Toc128405525"/>
      <w:r w:rsidRPr="00907311">
        <w:t xml:space="preserve">Table </w:t>
      </w:r>
      <w:r w:rsidR="00BC35E1">
        <w:fldChar w:fldCharType="begin"/>
      </w:r>
      <w:r w:rsidR="00BC35E1">
        <w:instrText xml:space="preserve"> STYLEREF 1 \s </w:instrText>
      </w:r>
      <w:r w:rsidR="00BC35E1">
        <w:fldChar w:fldCharType="separate"/>
      </w:r>
      <w:r w:rsidR="00A73BE0">
        <w:rPr>
          <w:noProof/>
        </w:rPr>
        <w:t>1</w:t>
      </w:r>
      <w:r w:rsidR="00BC35E1">
        <w:rPr>
          <w:noProof/>
        </w:rPr>
        <w:fldChar w:fldCharType="end"/>
      </w:r>
      <w:r w:rsidR="001275DC">
        <w:noBreakHyphen/>
      </w:r>
      <w:r w:rsidR="007B5A65">
        <w:t>6</w:t>
      </w:r>
      <w:r w:rsidRPr="00907311">
        <w:t xml:space="preserve">: </w:t>
      </w:r>
      <w:r w:rsidR="008A5449" w:rsidRPr="00907311">
        <w:rPr>
          <w:lang w:val="en-IN" w:eastAsia="he-IL" w:bidi="he-IL"/>
        </w:rPr>
        <w:t>G</w:t>
      </w:r>
      <w:r w:rsidRPr="00907311">
        <w:rPr>
          <w:lang w:val="en-IN" w:eastAsia="he-IL" w:bidi="he-IL"/>
        </w:rPr>
        <w:t>eneral guidelines from the procurement perspective</w:t>
      </w:r>
      <w:bookmarkEnd w:id="27"/>
    </w:p>
    <w:tbl>
      <w:tblPr>
        <w:tblStyle w:val="TableGrid"/>
        <w:tblW w:w="0" w:type="auto"/>
        <w:tblInd w:w="534" w:type="dxa"/>
        <w:tblLook w:val="04A0" w:firstRow="1" w:lastRow="0" w:firstColumn="1" w:lastColumn="0" w:noHBand="0" w:noVBand="1"/>
      </w:tblPr>
      <w:tblGrid>
        <w:gridCol w:w="541"/>
        <w:gridCol w:w="2874"/>
        <w:gridCol w:w="1085"/>
        <w:gridCol w:w="4790"/>
      </w:tblGrid>
      <w:tr w:rsidR="00F546FC" w:rsidRPr="00907311" w14:paraId="1F685EB4" w14:textId="77777777" w:rsidTr="00F546FC">
        <w:tc>
          <w:tcPr>
            <w:tcW w:w="528" w:type="dxa"/>
            <w:shd w:val="clear" w:color="auto" w:fill="BFBFBF" w:themeFill="background1" w:themeFillShade="BF"/>
            <w:vAlign w:val="center"/>
          </w:tcPr>
          <w:p w14:paraId="47CD00FE" w14:textId="77777777" w:rsidR="00DA01E1" w:rsidRPr="00907311" w:rsidRDefault="00DA01E1" w:rsidP="005918FD">
            <w:pPr>
              <w:jc w:val="center"/>
              <w:rPr>
                <w:rFonts w:ascii="Times New Roman" w:hAnsi="Times New Roman"/>
                <w:b/>
                <w:sz w:val="22"/>
                <w:szCs w:val="22"/>
              </w:rPr>
            </w:pPr>
            <w:r w:rsidRPr="00907311">
              <w:rPr>
                <w:rFonts w:ascii="Times New Roman" w:hAnsi="Times New Roman"/>
                <w:b/>
                <w:sz w:val="22"/>
                <w:szCs w:val="22"/>
              </w:rPr>
              <w:t>SL. No</w:t>
            </w:r>
          </w:p>
        </w:tc>
        <w:tc>
          <w:tcPr>
            <w:tcW w:w="2874" w:type="dxa"/>
            <w:shd w:val="clear" w:color="auto" w:fill="BFBFBF" w:themeFill="background1" w:themeFillShade="BF"/>
            <w:vAlign w:val="center"/>
          </w:tcPr>
          <w:p w14:paraId="1EABF32E" w14:textId="77777777" w:rsidR="00DA01E1" w:rsidRPr="00907311" w:rsidRDefault="00DA01E1" w:rsidP="005918FD">
            <w:pPr>
              <w:jc w:val="center"/>
              <w:rPr>
                <w:rFonts w:ascii="Times New Roman" w:hAnsi="Times New Roman"/>
                <w:b/>
                <w:sz w:val="22"/>
                <w:szCs w:val="22"/>
              </w:rPr>
            </w:pPr>
            <w:r w:rsidRPr="00907311">
              <w:rPr>
                <w:rFonts w:ascii="Times New Roman" w:hAnsi="Times New Roman"/>
                <w:b/>
                <w:sz w:val="22"/>
                <w:szCs w:val="22"/>
              </w:rPr>
              <w:t>Type of procurement</w:t>
            </w:r>
          </w:p>
        </w:tc>
        <w:tc>
          <w:tcPr>
            <w:tcW w:w="850" w:type="dxa"/>
            <w:shd w:val="clear" w:color="auto" w:fill="BFBFBF" w:themeFill="background1" w:themeFillShade="BF"/>
            <w:vAlign w:val="center"/>
          </w:tcPr>
          <w:p w14:paraId="459CFC8F" w14:textId="77777777" w:rsidR="00DA01E1" w:rsidRPr="00907311" w:rsidRDefault="00DA01E1" w:rsidP="005918FD">
            <w:pPr>
              <w:jc w:val="center"/>
              <w:rPr>
                <w:rFonts w:ascii="Times New Roman" w:hAnsi="Times New Roman"/>
                <w:b/>
                <w:sz w:val="22"/>
                <w:szCs w:val="22"/>
              </w:rPr>
            </w:pPr>
            <w:r w:rsidRPr="00907311">
              <w:rPr>
                <w:rFonts w:ascii="Times New Roman" w:hAnsi="Times New Roman"/>
                <w:b/>
                <w:sz w:val="22"/>
                <w:szCs w:val="22"/>
              </w:rPr>
              <w:t>Code</w:t>
            </w:r>
          </w:p>
        </w:tc>
        <w:tc>
          <w:tcPr>
            <w:tcW w:w="4790" w:type="dxa"/>
            <w:shd w:val="clear" w:color="auto" w:fill="BFBFBF" w:themeFill="background1" w:themeFillShade="BF"/>
            <w:vAlign w:val="center"/>
          </w:tcPr>
          <w:p w14:paraId="3291D36A" w14:textId="77777777" w:rsidR="00DA01E1" w:rsidRPr="00907311" w:rsidRDefault="00DA01E1" w:rsidP="005918FD">
            <w:pPr>
              <w:jc w:val="center"/>
              <w:rPr>
                <w:rFonts w:ascii="Times New Roman" w:hAnsi="Times New Roman"/>
                <w:b/>
                <w:sz w:val="22"/>
                <w:szCs w:val="22"/>
              </w:rPr>
            </w:pPr>
            <w:r w:rsidRPr="00907311">
              <w:rPr>
                <w:rFonts w:ascii="Times New Roman" w:hAnsi="Times New Roman"/>
                <w:b/>
                <w:sz w:val="22"/>
                <w:szCs w:val="22"/>
              </w:rPr>
              <w:t>Applicability</w:t>
            </w:r>
          </w:p>
        </w:tc>
      </w:tr>
      <w:tr w:rsidR="00F546FC" w:rsidRPr="00907311" w14:paraId="06647ECC" w14:textId="77777777" w:rsidTr="00F546FC">
        <w:tc>
          <w:tcPr>
            <w:tcW w:w="528" w:type="dxa"/>
          </w:tcPr>
          <w:p w14:paraId="0205E707" w14:textId="77777777" w:rsidR="00DA01E1" w:rsidRPr="00907311" w:rsidRDefault="00DA01E1" w:rsidP="001777D9">
            <w:pPr>
              <w:pStyle w:val="NormalNumbered"/>
              <w:numPr>
                <w:ilvl w:val="0"/>
                <w:numId w:val="21"/>
              </w:numPr>
              <w:spacing w:line="276" w:lineRule="auto"/>
              <w:rPr>
                <w:rFonts w:ascii="Times New Roman" w:hAnsi="Times New Roman"/>
                <w:sz w:val="22"/>
                <w:szCs w:val="22"/>
              </w:rPr>
            </w:pPr>
          </w:p>
        </w:tc>
        <w:tc>
          <w:tcPr>
            <w:tcW w:w="2874" w:type="dxa"/>
          </w:tcPr>
          <w:p w14:paraId="42B447C5" w14:textId="6DAB4C87" w:rsidR="00DA01E1" w:rsidRPr="00907311" w:rsidRDefault="00044449" w:rsidP="001777D9">
            <w:pPr>
              <w:spacing w:line="276" w:lineRule="auto"/>
              <w:jc w:val="left"/>
              <w:rPr>
                <w:rFonts w:ascii="Times New Roman" w:hAnsi="Times New Roman"/>
                <w:sz w:val="22"/>
                <w:szCs w:val="22"/>
              </w:rPr>
            </w:pPr>
            <w:r>
              <w:rPr>
                <w:rFonts w:ascii="Times New Roman" w:hAnsi="Times New Roman"/>
                <w:sz w:val="22"/>
                <w:szCs w:val="22"/>
              </w:rPr>
              <w:t>New Development Items</w:t>
            </w:r>
          </w:p>
        </w:tc>
        <w:tc>
          <w:tcPr>
            <w:tcW w:w="850" w:type="dxa"/>
          </w:tcPr>
          <w:p w14:paraId="1932277C" w14:textId="77777777" w:rsidR="00DA01E1" w:rsidRPr="00907311" w:rsidRDefault="00DA01E1" w:rsidP="001777D9">
            <w:pPr>
              <w:spacing w:line="276" w:lineRule="auto"/>
              <w:rPr>
                <w:rFonts w:ascii="Times New Roman" w:hAnsi="Times New Roman"/>
                <w:sz w:val="22"/>
                <w:szCs w:val="22"/>
              </w:rPr>
            </w:pPr>
            <w:r w:rsidRPr="00907311">
              <w:rPr>
                <w:rFonts w:ascii="Times New Roman" w:hAnsi="Times New Roman"/>
                <w:sz w:val="22"/>
                <w:szCs w:val="22"/>
              </w:rPr>
              <w:t>Ab-Initio</w:t>
            </w:r>
          </w:p>
        </w:tc>
        <w:tc>
          <w:tcPr>
            <w:tcW w:w="4790" w:type="dxa"/>
          </w:tcPr>
          <w:p w14:paraId="34218E7F" w14:textId="77777777" w:rsidR="00DA01E1" w:rsidRPr="00907311" w:rsidRDefault="00DA01E1" w:rsidP="001777D9">
            <w:pPr>
              <w:spacing w:line="276" w:lineRule="auto"/>
              <w:rPr>
                <w:rFonts w:ascii="Times New Roman" w:hAnsi="Times New Roman"/>
                <w:sz w:val="22"/>
                <w:szCs w:val="22"/>
              </w:rPr>
            </w:pPr>
            <w:r w:rsidRPr="00907311">
              <w:rPr>
                <w:rFonts w:ascii="Times New Roman" w:hAnsi="Times New Roman"/>
                <w:sz w:val="22"/>
                <w:szCs w:val="22"/>
              </w:rPr>
              <w:t>The requirement specifications, technical specifications, QTP/ATP should derive the environmental test specification from this document. Tests shall be carried out as per the LRU specific test plan documents.</w:t>
            </w:r>
          </w:p>
        </w:tc>
      </w:tr>
      <w:tr w:rsidR="00F546FC" w:rsidRPr="00907311" w14:paraId="3A602DB7" w14:textId="77777777" w:rsidTr="00F546FC">
        <w:tc>
          <w:tcPr>
            <w:tcW w:w="528" w:type="dxa"/>
          </w:tcPr>
          <w:p w14:paraId="586117B9" w14:textId="77777777" w:rsidR="00F546FC" w:rsidRPr="00907311" w:rsidRDefault="00F546FC" w:rsidP="001777D9">
            <w:pPr>
              <w:pStyle w:val="NormalNumbered"/>
              <w:numPr>
                <w:ilvl w:val="0"/>
                <w:numId w:val="21"/>
              </w:numPr>
              <w:spacing w:line="276" w:lineRule="auto"/>
              <w:rPr>
                <w:rFonts w:ascii="Times New Roman" w:hAnsi="Times New Roman"/>
                <w:sz w:val="22"/>
                <w:szCs w:val="22"/>
              </w:rPr>
            </w:pPr>
          </w:p>
        </w:tc>
        <w:tc>
          <w:tcPr>
            <w:tcW w:w="2874" w:type="dxa"/>
          </w:tcPr>
          <w:p w14:paraId="3B0D65EF" w14:textId="156804A4" w:rsidR="00F546FC" w:rsidRPr="00907311" w:rsidRDefault="00044449" w:rsidP="00BD0E94">
            <w:pPr>
              <w:spacing w:line="276" w:lineRule="auto"/>
              <w:jc w:val="left"/>
              <w:rPr>
                <w:rFonts w:ascii="Times New Roman" w:hAnsi="Times New Roman"/>
                <w:sz w:val="22"/>
                <w:szCs w:val="22"/>
              </w:rPr>
            </w:pPr>
            <w:r>
              <w:rPr>
                <w:rFonts w:ascii="Times New Roman" w:hAnsi="Times New Roman"/>
                <w:sz w:val="22"/>
                <w:szCs w:val="22"/>
              </w:rPr>
              <w:t>Previ</w:t>
            </w:r>
            <w:r w:rsidR="00BD0E94">
              <w:rPr>
                <w:rFonts w:ascii="Times New Roman" w:hAnsi="Times New Roman"/>
                <w:sz w:val="22"/>
                <w:szCs w:val="22"/>
              </w:rPr>
              <w:t>ou</w:t>
            </w:r>
            <w:r>
              <w:rPr>
                <w:rFonts w:ascii="Times New Roman" w:hAnsi="Times New Roman"/>
                <w:sz w:val="22"/>
                <w:szCs w:val="22"/>
              </w:rPr>
              <w:t>sly Developed Items</w:t>
            </w:r>
          </w:p>
        </w:tc>
        <w:tc>
          <w:tcPr>
            <w:tcW w:w="850" w:type="dxa"/>
          </w:tcPr>
          <w:p w14:paraId="0C0C6662" w14:textId="77777777" w:rsidR="00F546FC" w:rsidRPr="00907311" w:rsidRDefault="00F546FC" w:rsidP="001777D9">
            <w:pPr>
              <w:spacing w:line="276" w:lineRule="auto"/>
              <w:rPr>
                <w:rFonts w:ascii="Times New Roman" w:hAnsi="Times New Roman"/>
                <w:sz w:val="22"/>
                <w:szCs w:val="22"/>
              </w:rPr>
            </w:pPr>
            <w:r w:rsidRPr="00907311">
              <w:rPr>
                <w:rFonts w:ascii="Times New Roman" w:hAnsi="Times New Roman"/>
                <w:sz w:val="22"/>
                <w:szCs w:val="22"/>
              </w:rPr>
              <w:t>NDI</w:t>
            </w:r>
          </w:p>
        </w:tc>
        <w:tc>
          <w:tcPr>
            <w:tcW w:w="4790" w:type="dxa"/>
          </w:tcPr>
          <w:p w14:paraId="52C067EF" w14:textId="43536E84" w:rsidR="00F546FC" w:rsidRPr="00907311" w:rsidRDefault="00F546FC" w:rsidP="001777D9">
            <w:pPr>
              <w:spacing w:line="276" w:lineRule="auto"/>
              <w:rPr>
                <w:rFonts w:ascii="Times New Roman" w:hAnsi="Times New Roman"/>
                <w:sz w:val="22"/>
                <w:szCs w:val="22"/>
              </w:rPr>
            </w:pPr>
            <w:r w:rsidRPr="00907311">
              <w:rPr>
                <w:rFonts w:ascii="Times New Roman" w:hAnsi="Times New Roman"/>
                <w:bCs/>
                <w:color w:val="000000"/>
                <w:sz w:val="22"/>
                <w:szCs w:val="22"/>
              </w:rPr>
              <w:t xml:space="preserve">The requirement specification </w:t>
            </w:r>
            <w:r w:rsidR="00C74300" w:rsidRPr="00907311">
              <w:rPr>
                <w:rFonts w:ascii="Times New Roman" w:hAnsi="Times New Roman"/>
                <w:bCs/>
                <w:color w:val="000000"/>
                <w:sz w:val="22"/>
                <w:szCs w:val="22"/>
              </w:rPr>
              <w:t xml:space="preserve">of the Subsystem/LRU </w:t>
            </w:r>
            <w:r w:rsidR="003D5867" w:rsidRPr="00907311">
              <w:rPr>
                <w:rFonts w:ascii="Times New Roman" w:hAnsi="Times New Roman"/>
                <w:bCs/>
                <w:color w:val="000000"/>
                <w:sz w:val="22"/>
                <w:szCs w:val="22"/>
              </w:rPr>
              <w:t>can be</w:t>
            </w:r>
            <w:r w:rsidRPr="00907311">
              <w:rPr>
                <w:rFonts w:ascii="Times New Roman" w:hAnsi="Times New Roman"/>
                <w:bCs/>
                <w:color w:val="000000"/>
                <w:sz w:val="22"/>
                <w:szCs w:val="22"/>
              </w:rPr>
              <w:t xml:space="preserve"> derived from this document. </w:t>
            </w:r>
            <w:r w:rsidRPr="00907311">
              <w:rPr>
                <w:rFonts w:ascii="Times New Roman" w:hAnsi="Times New Roman"/>
                <w:sz w:val="22"/>
                <w:szCs w:val="22"/>
              </w:rPr>
              <w:t xml:space="preserve">For </w:t>
            </w:r>
            <w:r w:rsidR="00C74300" w:rsidRPr="00907311">
              <w:rPr>
                <w:rFonts w:ascii="Times New Roman" w:hAnsi="Times New Roman"/>
                <w:sz w:val="22"/>
                <w:szCs w:val="22"/>
              </w:rPr>
              <w:t>selected NDI</w:t>
            </w:r>
            <w:r w:rsidRPr="00907311">
              <w:rPr>
                <w:rFonts w:ascii="Times New Roman" w:hAnsi="Times New Roman"/>
                <w:sz w:val="22"/>
                <w:szCs w:val="22"/>
              </w:rPr>
              <w:t>, the main contractor shall ensure that it meets the specification</w:t>
            </w:r>
            <w:r w:rsidR="00C74300" w:rsidRPr="00907311">
              <w:rPr>
                <w:rFonts w:ascii="Times New Roman" w:hAnsi="Times New Roman"/>
                <w:sz w:val="22"/>
                <w:szCs w:val="22"/>
              </w:rPr>
              <w:t>.</w:t>
            </w:r>
            <w:r w:rsidR="003D5867" w:rsidRPr="00907311">
              <w:rPr>
                <w:rFonts w:ascii="Times New Roman" w:hAnsi="Times New Roman"/>
                <w:sz w:val="22"/>
                <w:szCs w:val="22"/>
              </w:rPr>
              <w:t xml:space="preserve"> If found inadequate, the delta qualification to be carried out.</w:t>
            </w:r>
          </w:p>
        </w:tc>
      </w:tr>
      <w:tr w:rsidR="00F546FC" w:rsidRPr="00907311" w14:paraId="79E10AE1" w14:textId="77777777" w:rsidTr="00F546FC">
        <w:tc>
          <w:tcPr>
            <w:tcW w:w="528" w:type="dxa"/>
          </w:tcPr>
          <w:p w14:paraId="16C6A2EB" w14:textId="77777777" w:rsidR="00DA01E1" w:rsidRPr="00907311" w:rsidRDefault="00DA01E1" w:rsidP="001777D9">
            <w:pPr>
              <w:pStyle w:val="NormalNumbered"/>
              <w:numPr>
                <w:ilvl w:val="0"/>
                <w:numId w:val="21"/>
              </w:numPr>
              <w:spacing w:line="276" w:lineRule="auto"/>
              <w:rPr>
                <w:rFonts w:ascii="Times New Roman" w:hAnsi="Times New Roman"/>
                <w:sz w:val="22"/>
                <w:szCs w:val="22"/>
              </w:rPr>
            </w:pPr>
          </w:p>
        </w:tc>
        <w:tc>
          <w:tcPr>
            <w:tcW w:w="2874" w:type="dxa"/>
          </w:tcPr>
          <w:p w14:paraId="5D64D840" w14:textId="77777777" w:rsidR="00DA01E1" w:rsidRPr="00907311" w:rsidRDefault="00DA01E1" w:rsidP="001777D9">
            <w:pPr>
              <w:spacing w:line="276" w:lineRule="auto"/>
              <w:rPr>
                <w:rFonts w:ascii="Times New Roman" w:hAnsi="Times New Roman"/>
                <w:sz w:val="22"/>
                <w:szCs w:val="22"/>
              </w:rPr>
            </w:pPr>
            <w:r w:rsidRPr="00907311">
              <w:rPr>
                <w:rFonts w:ascii="Times New Roman" w:hAnsi="Times New Roman"/>
                <w:sz w:val="22"/>
                <w:szCs w:val="22"/>
              </w:rPr>
              <w:t xml:space="preserve">Off the Shelf </w:t>
            </w:r>
          </w:p>
          <w:p w14:paraId="00C90903" w14:textId="77777777" w:rsidR="00F546FC" w:rsidRPr="00907311" w:rsidRDefault="00F546FC" w:rsidP="001777D9">
            <w:pPr>
              <w:spacing w:line="276" w:lineRule="auto"/>
              <w:jc w:val="left"/>
              <w:rPr>
                <w:rFonts w:ascii="Times New Roman" w:hAnsi="Times New Roman"/>
                <w:sz w:val="22"/>
                <w:szCs w:val="22"/>
              </w:rPr>
            </w:pPr>
            <w:r w:rsidRPr="00907311">
              <w:rPr>
                <w:rFonts w:ascii="Times New Roman" w:hAnsi="Times New Roman"/>
                <w:sz w:val="22"/>
                <w:szCs w:val="22"/>
              </w:rPr>
              <w:t>(LRUs selected based on vendor specification / catalogue)</w:t>
            </w:r>
          </w:p>
        </w:tc>
        <w:tc>
          <w:tcPr>
            <w:tcW w:w="850" w:type="dxa"/>
          </w:tcPr>
          <w:p w14:paraId="3B6B71EF" w14:textId="77777777" w:rsidR="00DA01E1" w:rsidRPr="00907311" w:rsidRDefault="00DA01E1" w:rsidP="001777D9">
            <w:pPr>
              <w:spacing w:line="276" w:lineRule="auto"/>
              <w:rPr>
                <w:rFonts w:ascii="Times New Roman" w:hAnsi="Times New Roman"/>
                <w:sz w:val="22"/>
                <w:szCs w:val="22"/>
              </w:rPr>
            </w:pPr>
            <w:r w:rsidRPr="00907311">
              <w:rPr>
                <w:rFonts w:ascii="Times New Roman" w:hAnsi="Times New Roman"/>
                <w:sz w:val="22"/>
                <w:szCs w:val="22"/>
              </w:rPr>
              <w:t>COTS</w:t>
            </w:r>
          </w:p>
        </w:tc>
        <w:tc>
          <w:tcPr>
            <w:tcW w:w="4790" w:type="dxa"/>
          </w:tcPr>
          <w:p w14:paraId="53F07743" w14:textId="0D3267CB" w:rsidR="00F92E11" w:rsidRPr="00907311" w:rsidRDefault="00F92E11" w:rsidP="001777D9">
            <w:pPr>
              <w:pStyle w:val="ListParagraph"/>
              <w:numPr>
                <w:ilvl w:val="0"/>
                <w:numId w:val="29"/>
              </w:numPr>
              <w:spacing w:line="276" w:lineRule="auto"/>
              <w:ind w:left="365"/>
              <w:rPr>
                <w:rFonts w:ascii="Times New Roman" w:hAnsi="Times New Roman"/>
                <w:bCs/>
                <w:color w:val="000000"/>
                <w:sz w:val="22"/>
                <w:szCs w:val="22"/>
              </w:rPr>
            </w:pPr>
            <w:r w:rsidRPr="00907311">
              <w:rPr>
                <w:rFonts w:ascii="Times New Roman" w:hAnsi="Times New Roman"/>
                <w:bCs/>
                <w:color w:val="000000"/>
                <w:sz w:val="22"/>
                <w:szCs w:val="22"/>
              </w:rPr>
              <w:t>The</w:t>
            </w:r>
            <w:r w:rsidR="00397F12" w:rsidRPr="00907311">
              <w:rPr>
                <w:rFonts w:ascii="Times New Roman" w:hAnsi="Times New Roman"/>
                <w:bCs/>
                <w:color w:val="000000"/>
                <w:sz w:val="22"/>
                <w:szCs w:val="22"/>
              </w:rPr>
              <w:t xml:space="preserve"> sub-systems/LRU</w:t>
            </w:r>
            <w:r w:rsidRPr="00907311">
              <w:rPr>
                <w:rFonts w:ascii="Times New Roman" w:hAnsi="Times New Roman"/>
                <w:bCs/>
                <w:color w:val="000000"/>
                <w:sz w:val="22"/>
                <w:szCs w:val="22"/>
              </w:rPr>
              <w:t xml:space="preserve"> requirement specification shall be derived from this document. The main contractor shall select the </w:t>
            </w:r>
            <w:r w:rsidR="00397F12" w:rsidRPr="00907311">
              <w:rPr>
                <w:rFonts w:ascii="Times New Roman" w:hAnsi="Times New Roman"/>
                <w:bCs/>
                <w:color w:val="000000"/>
                <w:sz w:val="22"/>
                <w:szCs w:val="22"/>
              </w:rPr>
              <w:t xml:space="preserve">COTS </w:t>
            </w:r>
            <w:r w:rsidRPr="00907311">
              <w:rPr>
                <w:rFonts w:ascii="Times New Roman" w:hAnsi="Times New Roman"/>
                <w:bCs/>
                <w:color w:val="000000"/>
                <w:sz w:val="22"/>
                <w:szCs w:val="22"/>
              </w:rPr>
              <w:t>LRU that meets the environmental requirements</w:t>
            </w:r>
            <w:r w:rsidR="00397F12" w:rsidRPr="00907311">
              <w:rPr>
                <w:rFonts w:ascii="Times New Roman" w:hAnsi="Times New Roman"/>
                <w:bCs/>
                <w:color w:val="000000"/>
                <w:sz w:val="22"/>
                <w:szCs w:val="22"/>
              </w:rPr>
              <w:t xml:space="preserve"> given in the requirement specifications</w:t>
            </w:r>
            <w:r w:rsidRPr="00907311">
              <w:rPr>
                <w:rFonts w:ascii="Times New Roman" w:hAnsi="Times New Roman"/>
                <w:bCs/>
                <w:color w:val="000000"/>
                <w:sz w:val="22"/>
                <w:szCs w:val="22"/>
              </w:rPr>
              <w:t xml:space="preserve">. Efforts should be made to acquire all test reports along with </w:t>
            </w:r>
            <w:r w:rsidR="003D5867" w:rsidRPr="00907311">
              <w:rPr>
                <w:rFonts w:ascii="Times New Roman" w:hAnsi="Times New Roman"/>
                <w:bCs/>
                <w:color w:val="000000"/>
                <w:sz w:val="22"/>
                <w:szCs w:val="22"/>
              </w:rPr>
              <w:t>Declaration of Design Performance (D</w:t>
            </w:r>
            <w:r w:rsidRPr="00907311">
              <w:rPr>
                <w:rFonts w:ascii="Times New Roman" w:hAnsi="Times New Roman"/>
                <w:bCs/>
                <w:color w:val="000000"/>
                <w:sz w:val="22"/>
                <w:szCs w:val="22"/>
              </w:rPr>
              <w:t>DP</w:t>
            </w:r>
            <w:r w:rsidR="003D5867" w:rsidRPr="00907311">
              <w:rPr>
                <w:rFonts w:ascii="Times New Roman" w:hAnsi="Times New Roman"/>
                <w:bCs/>
                <w:color w:val="000000"/>
                <w:sz w:val="22"/>
                <w:szCs w:val="22"/>
              </w:rPr>
              <w:t>)</w:t>
            </w:r>
            <w:r w:rsidRPr="00907311">
              <w:rPr>
                <w:rFonts w:ascii="Times New Roman" w:hAnsi="Times New Roman"/>
                <w:bCs/>
                <w:color w:val="000000"/>
                <w:sz w:val="22"/>
                <w:szCs w:val="22"/>
              </w:rPr>
              <w:t xml:space="preserve">. </w:t>
            </w:r>
          </w:p>
          <w:p w14:paraId="4B1C1AAF" w14:textId="2724C0B5" w:rsidR="00F92E11" w:rsidRPr="00907311" w:rsidRDefault="00F92E11" w:rsidP="001777D9">
            <w:pPr>
              <w:pStyle w:val="ListParagraph"/>
              <w:numPr>
                <w:ilvl w:val="0"/>
                <w:numId w:val="29"/>
              </w:numPr>
              <w:spacing w:line="276" w:lineRule="auto"/>
              <w:ind w:left="365"/>
              <w:rPr>
                <w:rFonts w:ascii="Times New Roman" w:hAnsi="Times New Roman"/>
                <w:bCs/>
                <w:color w:val="000000"/>
                <w:sz w:val="22"/>
                <w:szCs w:val="22"/>
              </w:rPr>
            </w:pPr>
            <w:r w:rsidRPr="00907311">
              <w:rPr>
                <w:rFonts w:ascii="Times New Roman" w:hAnsi="Times New Roman"/>
                <w:bCs/>
                <w:color w:val="000000"/>
                <w:sz w:val="22"/>
                <w:szCs w:val="22"/>
              </w:rPr>
              <w:t>This applies for both indigenous and Bought out COTS items</w:t>
            </w:r>
            <w:r w:rsidR="001777D9" w:rsidRPr="00907311">
              <w:rPr>
                <w:rFonts w:ascii="Times New Roman" w:hAnsi="Times New Roman"/>
                <w:bCs/>
                <w:color w:val="000000"/>
                <w:sz w:val="22"/>
                <w:szCs w:val="22"/>
              </w:rPr>
              <w:t>.</w:t>
            </w:r>
          </w:p>
          <w:p w14:paraId="10388125" w14:textId="5D47007B" w:rsidR="00F92E11" w:rsidRPr="00907311" w:rsidRDefault="00F92E11" w:rsidP="001777D9">
            <w:pPr>
              <w:pStyle w:val="ListParagraph"/>
              <w:numPr>
                <w:ilvl w:val="0"/>
                <w:numId w:val="29"/>
              </w:numPr>
              <w:spacing w:line="276" w:lineRule="auto"/>
              <w:ind w:left="365"/>
              <w:rPr>
                <w:rFonts w:ascii="Times New Roman" w:hAnsi="Times New Roman"/>
                <w:bCs/>
                <w:color w:val="000000"/>
                <w:sz w:val="22"/>
                <w:szCs w:val="22"/>
              </w:rPr>
            </w:pPr>
            <w:r w:rsidRPr="00907311">
              <w:rPr>
                <w:rFonts w:ascii="Times New Roman" w:hAnsi="Times New Roman"/>
                <w:bCs/>
                <w:color w:val="000000"/>
                <w:sz w:val="22"/>
                <w:szCs w:val="22"/>
              </w:rPr>
              <w:t xml:space="preserve">LRUs which holds </w:t>
            </w:r>
            <w:proofErr w:type="spellStart"/>
            <w:proofErr w:type="gramStart"/>
            <w:r w:rsidRPr="00907311">
              <w:rPr>
                <w:rFonts w:ascii="Times New Roman" w:hAnsi="Times New Roman"/>
                <w:bCs/>
                <w:color w:val="000000"/>
                <w:sz w:val="22"/>
                <w:szCs w:val="22"/>
              </w:rPr>
              <w:t>a</w:t>
            </w:r>
            <w:proofErr w:type="spellEnd"/>
            <w:proofErr w:type="gramEnd"/>
            <w:r w:rsidRPr="00907311">
              <w:rPr>
                <w:rFonts w:ascii="Times New Roman" w:hAnsi="Times New Roman"/>
                <w:bCs/>
                <w:color w:val="000000"/>
                <w:sz w:val="22"/>
                <w:szCs w:val="22"/>
              </w:rPr>
              <w:t xml:space="preserve"> </w:t>
            </w:r>
            <w:r w:rsidR="003D5867" w:rsidRPr="00907311">
              <w:rPr>
                <w:rFonts w:ascii="Times New Roman" w:hAnsi="Times New Roman"/>
                <w:bCs/>
                <w:color w:val="000000"/>
                <w:sz w:val="22"/>
                <w:szCs w:val="22"/>
              </w:rPr>
              <w:t xml:space="preserve">international </w:t>
            </w:r>
            <w:r w:rsidRPr="00907311">
              <w:rPr>
                <w:rFonts w:ascii="Times New Roman" w:hAnsi="Times New Roman"/>
                <w:bCs/>
                <w:color w:val="000000"/>
                <w:sz w:val="22"/>
                <w:szCs w:val="22"/>
              </w:rPr>
              <w:t xml:space="preserve">TSO </w:t>
            </w:r>
            <w:r w:rsidR="003D5867" w:rsidRPr="00907311">
              <w:rPr>
                <w:rFonts w:ascii="Times New Roman" w:hAnsi="Times New Roman"/>
                <w:bCs/>
                <w:color w:val="000000"/>
                <w:sz w:val="22"/>
                <w:szCs w:val="22"/>
              </w:rPr>
              <w:t>authorization from certification authorities from the country of origin, shall meet t</w:t>
            </w:r>
            <w:r w:rsidRPr="00907311">
              <w:rPr>
                <w:rFonts w:ascii="Times New Roman" w:hAnsi="Times New Roman"/>
                <w:bCs/>
                <w:color w:val="000000"/>
                <w:sz w:val="22"/>
                <w:szCs w:val="22"/>
              </w:rPr>
              <w:t xml:space="preserve">he </w:t>
            </w:r>
            <w:r w:rsidR="003D5867" w:rsidRPr="00907311">
              <w:rPr>
                <w:rFonts w:ascii="Times New Roman" w:hAnsi="Times New Roman"/>
                <w:bCs/>
                <w:color w:val="000000"/>
                <w:sz w:val="22"/>
                <w:szCs w:val="22"/>
              </w:rPr>
              <w:t xml:space="preserve">environmental </w:t>
            </w:r>
            <w:r w:rsidRPr="00907311">
              <w:rPr>
                <w:rFonts w:ascii="Times New Roman" w:hAnsi="Times New Roman"/>
                <w:bCs/>
                <w:color w:val="000000"/>
                <w:sz w:val="22"/>
                <w:szCs w:val="22"/>
              </w:rPr>
              <w:t>specification</w:t>
            </w:r>
            <w:r w:rsidR="003D5867" w:rsidRPr="00907311">
              <w:rPr>
                <w:rFonts w:ascii="Times New Roman" w:hAnsi="Times New Roman"/>
                <w:bCs/>
                <w:color w:val="000000"/>
                <w:sz w:val="22"/>
                <w:szCs w:val="22"/>
              </w:rPr>
              <w:t xml:space="preserve"> at its intended</w:t>
            </w:r>
            <w:r w:rsidRPr="00907311">
              <w:rPr>
                <w:rFonts w:ascii="Times New Roman" w:hAnsi="Times New Roman"/>
                <w:bCs/>
                <w:color w:val="000000"/>
                <w:sz w:val="22"/>
                <w:szCs w:val="22"/>
              </w:rPr>
              <w:t xml:space="preserve"> installation location</w:t>
            </w:r>
            <w:r w:rsidR="003D5867" w:rsidRPr="00907311">
              <w:rPr>
                <w:rFonts w:ascii="Times New Roman" w:hAnsi="Times New Roman"/>
                <w:bCs/>
                <w:color w:val="000000"/>
                <w:sz w:val="22"/>
                <w:szCs w:val="22"/>
              </w:rPr>
              <w:t>.</w:t>
            </w:r>
          </w:p>
          <w:p w14:paraId="7F2642E3" w14:textId="63167E73" w:rsidR="00F546FC" w:rsidRPr="00907311" w:rsidRDefault="00F92E11" w:rsidP="001777D9">
            <w:pPr>
              <w:pStyle w:val="ListParagraph"/>
              <w:numPr>
                <w:ilvl w:val="0"/>
                <w:numId w:val="29"/>
              </w:numPr>
              <w:spacing w:line="276" w:lineRule="auto"/>
              <w:ind w:left="365"/>
              <w:rPr>
                <w:rFonts w:ascii="Times New Roman" w:hAnsi="Times New Roman"/>
                <w:bCs/>
                <w:color w:val="000000"/>
                <w:sz w:val="22"/>
                <w:szCs w:val="22"/>
              </w:rPr>
            </w:pPr>
            <w:r w:rsidRPr="00907311">
              <w:rPr>
                <w:rFonts w:ascii="Times New Roman" w:hAnsi="Times New Roman"/>
                <w:bCs/>
                <w:color w:val="000000"/>
                <w:sz w:val="22"/>
                <w:szCs w:val="22"/>
              </w:rPr>
              <w:t xml:space="preserve">LRUs which are certified/ Qualified as per RTCA-DO-160 can also be considered if it </w:t>
            </w:r>
            <w:r w:rsidR="003D5867" w:rsidRPr="00907311">
              <w:rPr>
                <w:rFonts w:ascii="Times New Roman" w:hAnsi="Times New Roman"/>
                <w:bCs/>
                <w:color w:val="000000"/>
                <w:sz w:val="22"/>
                <w:szCs w:val="22"/>
              </w:rPr>
              <w:t>meets the environmental specification at its intended installation location.</w:t>
            </w:r>
          </w:p>
        </w:tc>
      </w:tr>
      <w:tr w:rsidR="00F546FC" w:rsidRPr="00907311" w14:paraId="1A91E602" w14:textId="77777777" w:rsidTr="00F546FC">
        <w:tc>
          <w:tcPr>
            <w:tcW w:w="528" w:type="dxa"/>
          </w:tcPr>
          <w:p w14:paraId="496B42DD" w14:textId="77777777" w:rsidR="00F546FC" w:rsidRPr="00907311" w:rsidRDefault="00F546FC" w:rsidP="001777D9">
            <w:pPr>
              <w:pStyle w:val="NormalNumbered"/>
              <w:numPr>
                <w:ilvl w:val="0"/>
                <w:numId w:val="21"/>
              </w:numPr>
              <w:spacing w:line="276" w:lineRule="auto"/>
              <w:rPr>
                <w:rFonts w:ascii="Times New Roman" w:hAnsi="Times New Roman"/>
                <w:sz w:val="22"/>
                <w:szCs w:val="22"/>
              </w:rPr>
            </w:pPr>
          </w:p>
        </w:tc>
        <w:tc>
          <w:tcPr>
            <w:tcW w:w="2874" w:type="dxa"/>
          </w:tcPr>
          <w:p w14:paraId="32F0EC22" w14:textId="217B1520" w:rsidR="00F546FC" w:rsidRPr="00907311" w:rsidRDefault="00F546FC" w:rsidP="00BD0E94">
            <w:pPr>
              <w:spacing w:line="276" w:lineRule="auto"/>
              <w:rPr>
                <w:rFonts w:ascii="Times New Roman" w:hAnsi="Times New Roman"/>
                <w:sz w:val="22"/>
                <w:szCs w:val="22"/>
              </w:rPr>
            </w:pPr>
            <w:r w:rsidRPr="00907311">
              <w:rPr>
                <w:rFonts w:ascii="Times New Roman" w:hAnsi="Times New Roman"/>
                <w:sz w:val="22"/>
                <w:szCs w:val="22"/>
              </w:rPr>
              <w:t xml:space="preserve">Customer Furnished and Customer </w:t>
            </w:r>
            <w:r w:rsidR="00BD0E94">
              <w:rPr>
                <w:rFonts w:ascii="Times New Roman" w:hAnsi="Times New Roman"/>
                <w:sz w:val="22"/>
                <w:szCs w:val="22"/>
              </w:rPr>
              <w:t>Specified</w:t>
            </w:r>
            <w:r w:rsidRPr="00907311">
              <w:rPr>
                <w:rFonts w:ascii="Times New Roman" w:hAnsi="Times New Roman"/>
                <w:sz w:val="22"/>
                <w:szCs w:val="22"/>
              </w:rPr>
              <w:t xml:space="preserve"> Equipment</w:t>
            </w:r>
          </w:p>
        </w:tc>
        <w:tc>
          <w:tcPr>
            <w:tcW w:w="850" w:type="dxa"/>
          </w:tcPr>
          <w:p w14:paraId="5F9F91A4" w14:textId="18BF775C" w:rsidR="00F546FC" w:rsidRPr="00907311" w:rsidRDefault="00F546FC" w:rsidP="00BD0E94">
            <w:pPr>
              <w:spacing w:line="276" w:lineRule="auto"/>
              <w:rPr>
                <w:rFonts w:ascii="Times New Roman" w:hAnsi="Times New Roman"/>
                <w:sz w:val="22"/>
                <w:szCs w:val="22"/>
              </w:rPr>
            </w:pPr>
            <w:r w:rsidRPr="00907311">
              <w:rPr>
                <w:rFonts w:ascii="Times New Roman" w:hAnsi="Times New Roman"/>
                <w:sz w:val="22"/>
                <w:szCs w:val="22"/>
              </w:rPr>
              <w:t>CFE/C</w:t>
            </w:r>
            <w:r w:rsidR="00BD0E94">
              <w:rPr>
                <w:rFonts w:ascii="Times New Roman" w:hAnsi="Times New Roman"/>
                <w:sz w:val="22"/>
                <w:szCs w:val="22"/>
              </w:rPr>
              <w:t>S</w:t>
            </w:r>
            <w:r w:rsidRPr="00907311">
              <w:rPr>
                <w:rFonts w:ascii="Times New Roman" w:hAnsi="Times New Roman"/>
                <w:sz w:val="22"/>
                <w:szCs w:val="22"/>
              </w:rPr>
              <w:t>E</w:t>
            </w:r>
          </w:p>
        </w:tc>
        <w:tc>
          <w:tcPr>
            <w:tcW w:w="4790" w:type="dxa"/>
          </w:tcPr>
          <w:p w14:paraId="07A330C0" w14:textId="4ED5C06A" w:rsidR="00F546FC" w:rsidRPr="00907311" w:rsidRDefault="00F546FC" w:rsidP="001777D9">
            <w:pPr>
              <w:spacing w:line="276" w:lineRule="auto"/>
              <w:rPr>
                <w:rFonts w:ascii="Times New Roman" w:hAnsi="Times New Roman"/>
                <w:bCs/>
                <w:color w:val="000000"/>
                <w:sz w:val="22"/>
                <w:szCs w:val="22"/>
              </w:rPr>
            </w:pPr>
            <w:r w:rsidRPr="00907311">
              <w:rPr>
                <w:rFonts w:ascii="Times New Roman" w:hAnsi="Times New Roman"/>
                <w:bCs/>
                <w:color w:val="000000"/>
                <w:sz w:val="22"/>
                <w:szCs w:val="22"/>
              </w:rPr>
              <w:t xml:space="preserve">User Service furnishing/nominating </w:t>
            </w:r>
            <w:r w:rsidR="00397F12" w:rsidRPr="00907311">
              <w:rPr>
                <w:rFonts w:ascii="Times New Roman" w:hAnsi="Times New Roman"/>
                <w:bCs/>
                <w:color w:val="000000"/>
                <w:sz w:val="22"/>
                <w:szCs w:val="22"/>
              </w:rPr>
              <w:t xml:space="preserve">the sub-system/LRU </w:t>
            </w:r>
            <w:r w:rsidRPr="00907311">
              <w:rPr>
                <w:rFonts w:ascii="Times New Roman" w:hAnsi="Times New Roman"/>
                <w:bCs/>
                <w:color w:val="000000"/>
                <w:sz w:val="22"/>
                <w:szCs w:val="22"/>
              </w:rPr>
              <w:t xml:space="preserve">shall ensure that the equipment meets all the environmental specification enumerated in this document. </w:t>
            </w:r>
          </w:p>
        </w:tc>
      </w:tr>
    </w:tbl>
    <w:p w14:paraId="4FF6A34E" w14:textId="77777777" w:rsidR="0052145B" w:rsidRDefault="0052145B" w:rsidP="0013355B">
      <w:pPr>
        <w:jc w:val="center"/>
        <w:rPr>
          <w:rFonts w:ascii="Times New Roman" w:hAnsi="Times New Roman" w:cs="Times New Roman"/>
          <w:sz w:val="32"/>
        </w:rPr>
      </w:pPr>
    </w:p>
    <w:p w14:paraId="11A0B221" w14:textId="77777777" w:rsidR="0052145B" w:rsidRDefault="0052145B">
      <w:pPr>
        <w:spacing w:after="160" w:line="259" w:lineRule="auto"/>
        <w:contextualSpacing w:val="0"/>
        <w:jc w:val="left"/>
        <w:rPr>
          <w:rFonts w:ascii="Times New Roman" w:hAnsi="Times New Roman" w:cs="Times New Roman"/>
          <w:sz w:val="32"/>
        </w:rPr>
      </w:pPr>
      <w:r>
        <w:rPr>
          <w:rFonts w:ascii="Times New Roman" w:hAnsi="Times New Roman" w:cs="Times New Roman"/>
          <w:sz w:val="32"/>
        </w:rPr>
        <w:br w:type="page"/>
      </w:r>
    </w:p>
    <w:p w14:paraId="1DAE0E5D" w14:textId="43E3B4ED" w:rsidR="00752DDA" w:rsidRPr="002D6AC2" w:rsidRDefault="00122004" w:rsidP="0013355B">
      <w:pPr>
        <w:jc w:val="center"/>
        <w:rPr>
          <w:rFonts w:ascii="Times New Roman" w:hAnsi="Times New Roman" w:cs="Times New Roman"/>
          <w:sz w:val="32"/>
        </w:rPr>
      </w:pPr>
      <w:r w:rsidRPr="002D6AC2">
        <w:rPr>
          <w:rFonts w:ascii="Times New Roman" w:hAnsi="Times New Roman" w:cs="Times New Roman"/>
          <w:sz w:val="32"/>
        </w:rPr>
        <w:lastRenderedPageBreak/>
        <w:t>Chapter 2</w:t>
      </w:r>
    </w:p>
    <w:p w14:paraId="3969CE17" w14:textId="0835F75B" w:rsidR="00C751DF" w:rsidRPr="002D6AC2" w:rsidRDefault="00420299" w:rsidP="00D87C10">
      <w:pPr>
        <w:pStyle w:val="Heading1"/>
      </w:pPr>
      <w:bookmarkStart w:id="28" w:name="_Toc51140200"/>
      <w:bookmarkStart w:id="29" w:name="_Toc60144667"/>
      <w:bookmarkStart w:id="30" w:name="_Toc122345335"/>
      <w:bookmarkStart w:id="31" w:name="_Toc128404595"/>
      <w:r w:rsidRPr="002D6AC2">
        <w:t xml:space="preserve">Environmental </w:t>
      </w:r>
      <w:r w:rsidR="00752DDA" w:rsidRPr="002D6AC2">
        <w:t>Test</w:t>
      </w:r>
      <w:bookmarkEnd w:id="28"/>
      <w:bookmarkEnd w:id="29"/>
      <w:r w:rsidRPr="002D6AC2">
        <w:t xml:space="preserve"> Specification</w:t>
      </w:r>
      <w:bookmarkEnd w:id="30"/>
      <w:bookmarkEnd w:id="31"/>
    </w:p>
    <w:p w14:paraId="2B142D10" w14:textId="77777777" w:rsidR="0013355B" w:rsidRPr="002D6AC2" w:rsidRDefault="0013355B" w:rsidP="0013355B">
      <w:pPr>
        <w:rPr>
          <w:rFonts w:ascii="Times New Roman" w:hAnsi="Times New Roman" w:cs="Times New Roman"/>
        </w:rPr>
      </w:pPr>
      <w:r w:rsidRPr="002D6AC2">
        <w:rPr>
          <w:rFonts w:ascii="Times New Roman" w:hAnsi="Times New Roman" w:cs="Times New Roman"/>
        </w:rPr>
        <w:t>This chapter covers the following:</w:t>
      </w:r>
    </w:p>
    <w:p w14:paraId="40117715" w14:textId="77777777" w:rsidR="0013355B" w:rsidRPr="002D6AC2" w:rsidRDefault="0013355B">
      <w:pPr>
        <w:pStyle w:val="ListParagraph"/>
        <w:numPr>
          <w:ilvl w:val="0"/>
          <w:numId w:val="22"/>
        </w:numPr>
        <w:rPr>
          <w:rFonts w:ascii="Times New Roman" w:hAnsi="Times New Roman" w:cs="Times New Roman"/>
        </w:rPr>
      </w:pPr>
      <w:r w:rsidRPr="002D6AC2">
        <w:rPr>
          <w:rFonts w:ascii="Times New Roman" w:hAnsi="Times New Roman" w:cs="Times New Roman"/>
        </w:rPr>
        <w:t>Screening Testing Specifications</w:t>
      </w:r>
    </w:p>
    <w:p w14:paraId="79124A46" w14:textId="77777777" w:rsidR="0013355B" w:rsidRPr="002D6AC2" w:rsidRDefault="0013355B">
      <w:pPr>
        <w:pStyle w:val="ListParagraph"/>
        <w:numPr>
          <w:ilvl w:val="0"/>
          <w:numId w:val="22"/>
        </w:numPr>
        <w:rPr>
          <w:rFonts w:ascii="Times New Roman" w:hAnsi="Times New Roman" w:cs="Times New Roman"/>
        </w:rPr>
      </w:pPr>
      <w:r w:rsidRPr="002D6AC2">
        <w:rPr>
          <w:rFonts w:ascii="Times New Roman" w:hAnsi="Times New Roman" w:cs="Times New Roman"/>
        </w:rPr>
        <w:t>Qualification Testing Specifications</w:t>
      </w:r>
    </w:p>
    <w:p w14:paraId="4DB863FA" w14:textId="77777777" w:rsidR="0013355B" w:rsidRPr="002D6AC2" w:rsidRDefault="0013355B">
      <w:pPr>
        <w:pStyle w:val="ListParagraph"/>
        <w:numPr>
          <w:ilvl w:val="0"/>
          <w:numId w:val="22"/>
        </w:numPr>
        <w:rPr>
          <w:rFonts w:ascii="Times New Roman" w:hAnsi="Times New Roman" w:cs="Times New Roman"/>
        </w:rPr>
      </w:pPr>
      <w:r w:rsidRPr="002D6AC2">
        <w:rPr>
          <w:rFonts w:ascii="Times New Roman" w:hAnsi="Times New Roman" w:cs="Times New Roman"/>
        </w:rPr>
        <w:t>Safety of Flight-Testing Specifications</w:t>
      </w:r>
    </w:p>
    <w:p w14:paraId="35E05419" w14:textId="290AF484" w:rsidR="0013355B" w:rsidRPr="002D6AC2" w:rsidRDefault="0013355B" w:rsidP="00BA5B6F">
      <w:pPr>
        <w:pStyle w:val="Heading2"/>
      </w:pPr>
      <w:bookmarkStart w:id="32" w:name="_Toc128404596"/>
      <w:r w:rsidRPr="002D6AC2">
        <w:t>Screening Test Specifications</w:t>
      </w:r>
      <w:bookmarkEnd w:id="32"/>
    </w:p>
    <w:p w14:paraId="7A071A98" w14:textId="77777777" w:rsidR="0013355B" w:rsidRPr="002D6AC2" w:rsidRDefault="0013355B" w:rsidP="0013355B">
      <w:pPr>
        <w:rPr>
          <w:rFonts w:ascii="Times New Roman" w:hAnsi="Times New Roman" w:cs="Times New Roman"/>
        </w:rPr>
      </w:pPr>
      <w:r w:rsidRPr="002D6AC2">
        <w:rPr>
          <w:rFonts w:ascii="Times New Roman" w:hAnsi="Times New Roman" w:cs="Times New Roman"/>
        </w:rPr>
        <w:t xml:space="preserve">Each and every airworthy LRU shall be subjected to screening </w:t>
      </w:r>
      <w:r w:rsidR="00C92971" w:rsidRPr="002D6AC2">
        <w:rPr>
          <w:rFonts w:ascii="Times New Roman" w:hAnsi="Times New Roman" w:cs="Times New Roman"/>
        </w:rPr>
        <w:t>tests. In addition, the prototype units which undergo SOFT and QT should also be subjected to screening tests.</w:t>
      </w:r>
    </w:p>
    <w:p w14:paraId="7D943F69" w14:textId="77777777" w:rsidR="00C92971" w:rsidRPr="002D6AC2" w:rsidRDefault="00C92971" w:rsidP="0013355B">
      <w:pPr>
        <w:rPr>
          <w:rFonts w:ascii="Times New Roman" w:hAnsi="Times New Roman" w:cs="Times New Roman"/>
        </w:rPr>
      </w:pPr>
      <w:r w:rsidRPr="002D6AC2">
        <w:rPr>
          <w:rFonts w:ascii="Times New Roman" w:hAnsi="Times New Roman" w:cs="Times New Roman"/>
        </w:rPr>
        <w:t>The following are the types of screening tests:</w:t>
      </w:r>
    </w:p>
    <w:p w14:paraId="3B51ABA3" w14:textId="77777777" w:rsidR="00C92971" w:rsidRPr="002D6AC2" w:rsidRDefault="00C92971">
      <w:pPr>
        <w:pStyle w:val="ListParagraph"/>
        <w:numPr>
          <w:ilvl w:val="0"/>
          <w:numId w:val="24"/>
        </w:numPr>
        <w:rPr>
          <w:rFonts w:ascii="Times New Roman" w:hAnsi="Times New Roman" w:cs="Times New Roman"/>
        </w:rPr>
      </w:pPr>
      <w:r w:rsidRPr="002D6AC2">
        <w:rPr>
          <w:rFonts w:ascii="Times New Roman" w:hAnsi="Times New Roman" w:cs="Times New Roman"/>
        </w:rPr>
        <w:t>COTS Components Screening</w:t>
      </w:r>
    </w:p>
    <w:p w14:paraId="473255DF" w14:textId="79438E54" w:rsidR="00C92971" w:rsidRDefault="00C92971">
      <w:pPr>
        <w:pStyle w:val="ListParagraph"/>
        <w:numPr>
          <w:ilvl w:val="0"/>
          <w:numId w:val="24"/>
        </w:numPr>
        <w:rPr>
          <w:rFonts w:ascii="Times New Roman" w:hAnsi="Times New Roman" w:cs="Times New Roman"/>
        </w:rPr>
      </w:pPr>
      <w:r w:rsidRPr="002D6AC2">
        <w:rPr>
          <w:rFonts w:ascii="Times New Roman" w:hAnsi="Times New Roman" w:cs="Times New Roman"/>
        </w:rPr>
        <w:t>Environmental Stress Screening</w:t>
      </w:r>
    </w:p>
    <w:p w14:paraId="2FB814F8" w14:textId="06D3A662" w:rsidR="00397F12" w:rsidRPr="002D6AC2" w:rsidRDefault="00397F12">
      <w:pPr>
        <w:pStyle w:val="ListParagraph"/>
        <w:numPr>
          <w:ilvl w:val="0"/>
          <w:numId w:val="24"/>
        </w:numPr>
        <w:rPr>
          <w:rFonts w:ascii="Times New Roman" w:hAnsi="Times New Roman" w:cs="Times New Roman"/>
        </w:rPr>
      </w:pPr>
      <w:r>
        <w:rPr>
          <w:rFonts w:ascii="Times New Roman" w:hAnsi="Times New Roman" w:cs="Times New Roman"/>
        </w:rPr>
        <w:t>Highly Accelerated Stress Screening (HASS)</w:t>
      </w:r>
    </w:p>
    <w:p w14:paraId="711514B1" w14:textId="00A2BC52" w:rsidR="00C92971" w:rsidRPr="002D6AC2" w:rsidRDefault="00C92971" w:rsidP="00C92971">
      <w:pPr>
        <w:rPr>
          <w:rFonts w:ascii="Times New Roman" w:hAnsi="Times New Roman" w:cs="Times New Roman"/>
        </w:rPr>
      </w:pPr>
      <w:r w:rsidRPr="002D6AC2">
        <w:rPr>
          <w:rFonts w:ascii="Times New Roman" w:hAnsi="Times New Roman" w:cs="Times New Roman"/>
        </w:rPr>
        <w:t>For each LRU, a QAP document shall be prepared and the approach for screening shall be included in the document. The QAP shall be approved by DGAQA.</w:t>
      </w:r>
    </w:p>
    <w:p w14:paraId="50C7AB7B" w14:textId="55CCDC68" w:rsidR="00C92971" w:rsidRPr="00D87C10" w:rsidRDefault="00C92971" w:rsidP="007864AF">
      <w:pPr>
        <w:pStyle w:val="Heading3"/>
      </w:pPr>
      <w:bookmarkStart w:id="33" w:name="_Toc128404597"/>
      <w:r w:rsidRPr="00D87C10">
        <w:t>COTS Component Screening</w:t>
      </w:r>
      <w:bookmarkEnd w:id="33"/>
    </w:p>
    <w:p w14:paraId="170A7E27" w14:textId="77777777" w:rsidR="00C92971" w:rsidRPr="002D6AC2" w:rsidRDefault="00C92971" w:rsidP="00C92971">
      <w:pPr>
        <w:rPr>
          <w:rFonts w:ascii="Times New Roman" w:hAnsi="Times New Roman" w:cs="Times New Roman"/>
          <w:lang w:val="en-IN" w:eastAsia="he-IL" w:bidi="he-IL"/>
        </w:rPr>
      </w:pPr>
      <w:r w:rsidRPr="002D6AC2">
        <w:rPr>
          <w:rFonts w:ascii="Times New Roman" w:hAnsi="Times New Roman" w:cs="Times New Roman"/>
          <w:lang w:val="en-IN" w:eastAsia="he-IL" w:bidi="he-IL"/>
        </w:rPr>
        <w:t>Any LRU which uses non-Mil Grade / non-Mil Screened components needs to be subjected to COTS Screening in accordance with CEMLAC Directive No 81/2003. Screening can be taken up at component level / board level in accordance with Part – A and Part – B of the directive respectively.</w:t>
      </w:r>
    </w:p>
    <w:p w14:paraId="08966A4C" w14:textId="77777777" w:rsidR="00C92971" w:rsidRPr="00D87C10" w:rsidRDefault="00C92971" w:rsidP="007864AF">
      <w:pPr>
        <w:pStyle w:val="Heading3"/>
      </w:pPr>
      <w:bookmarkStart w:id="34" w:name="_Toc128404598"/>
      <w:r w:rsidRPr="00D87C10">
        <w:t>Environmental Stress Screening</w:t>
      </w:r>
      <w:bookmarkEnd w:id="34"/>
    </w:p>
    <w:p w14:paraId="0D78AE12" w14:textId="117B652E" w:rsidR="0013355B" w:rsidRPr="002D6AC2" w:rsidRDefault="0013355B" w:rsidP="00907311">
      <w:pPr>
        <w:rPr>
          <w:rFonts w:ascii="Times New Roman" w:hAnsi="Times New Roman" w:cs="Times New Roman"/>
        </w:rPr>
      </w:pPr>
      <w:r w:rsidRPr="002D6AC2">
        <w:rPr>
          <w:rFonts w:ascii="Times New Roman" w:hAnsi="Times New Roman" w:cs="Times New Roman"/>
        </w:rPr>
        <w:t xml:space="preserve">All the equipment shall be subjected to ESS Test Specification. The ESS specification </w:t>
      </w:r>
      <w:r w:rsidR="00397F12" w:rsidRPr="002D6AC2">
        <w:rPr>
          <w:rFonts w:ascii="Times New Roman" w:hAnsi="Times New Roman" w:cs="Times New Roman"/>
        </w:rPr>
        <w:t>is</w:t>
      </w:r>
      <w:r w:rsidRPr="002D6AC2">
        <w:rPr>
          <w:rFonts w:ascii="Times New Roman" w:hAnsi="Times New Roman" w:cs="Times New Roman"/>
        </w:rPr>
        <w:t xml:space="preserve"> based on:</w:t>
      </w:r>
    </w:p>
    <w:p w14:paraId="69BA8E73" w14:textId="77777777" w:rsidR="0013355B" w:rsidRPr="002D6AC2" w:rsidRDefault="0013355B">
      <w:pPr>
        <w:pStyle w:val="ListParagraph"/>
        <w:numPr>
          <w:ilvl w:val="0"/>
          <w:numId w:val="23"/>
        </w:numPr>
        <w:rPr>
          <w:rFonts w:ascii="Times New Roman" w:hAnsi="Times New Roman" w:cs="Times New Roman"/>
        </w:rPr>
      </w:pPr>
      <w:r w:rsidRPr="002D6AC2">
        <w:rPr>
          <w:rFonts w:ascii="Times New Roman" w:eastAsia="Times New Roman" w:hAnsi="Times New Roman" w:cs="Times New Roman"/>
          <w:iCs/>
          <w:spacing w:val="-1"/>
          <w:szCs w:val="22"/>
        </w:rPr>
        <w:t>DGAQA Quality Directive ESS Test Procedure No-04-03/2015.</w:t>
      </w:r>
    </w:p>
    <w:p w14:paraId="21BB21CE" w14:textId="162C828B" w:rsidR="0013355B" w:rsidRDefault="0013355B" w:rsidP="0013355B">
      <w:pPr>
        <w:pStyle w:val="ListParagraph"/>
        <w:numPr>
          <w:ilvl w:val="0"/>
          <w:numId w:val="23"/>
        </w:numPr>
        <w:spacing w:line="312" w:lineRule="auto"/>
        <w:ind w:right="76"/>
        <w:contextualSpacing w:val="0"/>
        <w:rPr>
          <w:rFonts w:ascii="Times New Roman" w:eastAsia="Times New Roman" w:hAnsi="Times New Roman" w:cs="Times New Roman"/>
          <w:iCs/>
          <w:spacing w:val="-1"/>
          <w:szCs w:val="22"/>
        </w:rPr>
      </w:pPr>
      <w:r w:rsidRPr="002D6AC2">
        <w:rPr>
          <w:rFonts w:ascii="Times New Roman" w:eastAsia="Times New Roman" w:hAnsi="Times New Roman" w:cs="Times New Roman"/>
          <w:iCs/>
          <w:spacing w:val="-1"/>
          <w:szCs w:val="22"/>
        </w:rPr>
        <w:t>MIL-STD -2164: - Environmental Stress Screening process for electronic equipment</w:t>
      </w:r>
      <w:r w:rsidR="00907311">
        <w:rPr>
          <w:rFonts w:ascii="Times New Roman" w:eastAsia="Times New Roman" w:hAnsi="Times New Roman" w:cs="Times New Roman"/>
          <w:iCs/>
          <w:spacing w:val="-1"/>
          <w:szCs w:val="22"/>
        </w:rPr>
        <w:t>.</w:t>
      </w:r>
    </w:p>
    <w:p w14:paraId="4498C3EC" w14:textId="77777777" w:rsidR="00907311" w:rsidRPr="00907311" w:rsidRDefault="00907311" w:rsidP="00907311">
      <w:pPr>
        <w:spacing w:line="312" w:lineRule="auto"/>
        <w:ind w:right="76"/>
        <w:contextualSpacing w:val="0"/>
        <w:rPr>
          <w:rFonts w:ascii="Times New Roman" w:eastAsia="Times New Roman" w:hAnsi="Times New Roman" w:cs="Times New Roman"/>
          <w:iCs/>
          <w:spacing w:val="-1"/>
          <w:szCs w:val="22"/>
        </w:rPr>
      </w:pPr>
    </w:p>
    <w:p w14:paraId="5EC5C3AC" w14:textId="77777777" w:rsidR="00ED025E" w:rsidRDefault="0013355B" w:rsidP="00ED025E">
      <w:pPr>
        <w:rPr>
          <w:rFonts w:ascii="Times New Roman" w:hAnsi="Times New Roman" w:cs="Times New Roman"/>
        </w:rPr>
      </w:pPr>
      <w:r w:rsidRPr="002D6AC2">
        <w:rPr>
          <w:rFonts w:ascii="Times New Roman" w:hAnsi="Times New Roman" w:cs="Times New Roman"/>
        </w:rPr>
        <w:t xml:space="preserve">The list of ESS Tests and its specification is given in </w:t>
      </w:r>
      <w:r w:rsidR="00751638" w:rsidRPr="00A52B5E">
        <w:rPr>
          <w:rFonts w:ascii="Times New Roman" w:hAnsi="Times New Roman" w:cs="Times New Roman"/>
        </w:rPr>
        <w:t>Table 2</w:t>
      </w:r>
      <w:r w:rsidR="00E416AE">
        <w:rPr>
          <w:rFonts w:ascii="Times New Roman" w:hAnsi="Times New Roman" w:cs="Times New Roman"/>
        </w:rPr>
        <w:t>-1</w:t>
      </w:r>
      <w:r w:rsidRPr="00A52B5E">
        <w:rPr>
          <w:rFonts w:ascii="Times New Roman" w:hAnsi="Times New Roman" w:cs="Times New Roman"/>
        </w:rPr>
        <w:t xml:space="preserve">. </w:t>
      </w:r>
      <w:bookmarkStart w:id="35" w:name="_Ref128401882"/>
      <w:bookmarkStart w:id="36" w:name="_Toc128405526"/>
    </w:p>
    <w:p w14:paraId="281C06A5" w14:textId="5D2B3CBB" w:rsidR="0013355B" w:rsidRPr="004D1674" w:rsidRDefault="0013355B" w:rsidP="00ED025E">
      <w:pPr>
        <w:ind w:left="2880" w:firstLine="720"/>
      </w:pPr>
      <w:r w:rsidRPr="003D3F7D">
        <w:t xml:space="preserve">Table </w:t>
      </w:r>
      <w:r w:rsidR="00BC35E1">
        <w:fldChar w:fldCharType="begin"/>
      </w:r>
      <w:r w:rsidR="00BC35E1">
        <w:instrText xml:space="preserve"> STYLEREF 1 \s </w:instrText>
      </w:r>
      <w:r w:rsidR="00BC35E1">
        <w:fldChar w:fldCharType="separate"/>
      </w:r>
      <w:r w:rsidR="00A73BE0">
        <w:rPr>
          <w:noProof/>
        </w:rPr>
        <w:t>2</w:t>
      </w:r>
      <w:r w:rsidR="00BC35E1">
        <w:rPr>
          <w:noProof/>
        </w:rPr>
        <w:fldChar w:fldCharType="end"/>
      </w:r>
      <w:r w:rsidR="001275DC">
        <w:noBreakHyphen/>
      </w:r>
      <w:r w:rsidR="00BC35E1">
        <w:fldChar w:fldCharType="begin"/>
      </w:r>
      <w:r w:rsidR="00BC35E1">
        <w:instrText xml:space="preserve"> SEQ Table \* ARABIC \s 1 </w:instrText>
      </w:r>
      <w:r w:rsidR="00BC35E1">
        <w:fldChar w:fldCharType="separate"/>
      </w:r>
      <w:r w:rsidR="00A73BE0">
        <w:rPr>
          <w:noProof/>
        </w:rPr>
        <w:t>1</w:t>
      </w:r>
      <w:r w:rsidR="00BC35E1">
        <w:rPr>
          <w:noProof/>
        </w:rPr>
        <w:fldChar w:fldCharType="end"/>
      </w:r>
      <w:bookmarkEnd w:id="35"/>
      <w:r w:rsidRPr="003D3F7D">
        <w:t>: List of ESS Test</w:t>
      </w:r>
      <w:bookmarkEnd w:id="36"/>
      <w:r w:rsidR="00BD0E94">
        <w:t>s</w:t>
      </w:r>
    </w:p>
    <w:tbl>
      <w:tblPr>
        <w:tblpPr w:leftFromText="180" w:rightFromText="180" w:vertAnchor="text" w:tblpXSpec="center"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1170"/>
        <w:gridCol w:w="1980"/>
        <w:gridCol w:w="3420"/>
        <w:gridCol w:w="2790"/>
      </w:tblGrid>
      <w:tr w:rsidR="00B13B1A" w:rsidRPr="00907311" w14:paraId="6167AD80" w14:textId="77777777" w:rsidTr="00DA7D62">
        <w:tc>
          <w:tcPr>
            <w:tcW w:w="535" w:type="dxa"/>
            <w:shd w:val="clear" w:color="auto" w:fill="E6E6E6"/>
            <w:vAlign w:val="center"/>
          </w:tcPr>
          <w:p w14:paraId="5637A8AE" w14:textId="7ED110AA" w:rsidR="0013355B" w:rsidRPr="00907311" w:rsidRDefault="0013355B" w:rsidP="00B13B1A">
            <w:pPr>
              <w:pStyle w:val="TableParagraph"/>
              <w:spacing w:line="312" w:lineRule="auto"/>
              <w:jc w:val="center"/>
              <w:rPr>
                <w:rFonts w:ascii="Times New Roman" w:hAnsi="Times New Roman" w:cs="Times New Roman"/>
                <w:b/>
                <w:bCs/>
              </w:rPr>
            </w:pPr>
            <w:r w:rsidRPr="00907311">
              <w:rPr>
                <w:rFonts w:ascii="Times New Roman" w:hAnsi="Times New Roman" w:cs="Times New Roman"/>
                <w:b/>
                <w:bCs/>
              </w:rPr>
              <w:t>Sl. N</w:t>
            </w:r>
            <w:r w:rsidR="00B13B1A" w:rsidRPr="00907311">
              <w:rPr>
                <w:rFonts w:ascii="Times New Roman" w:hAnsi="Times New Roman" w:cs="Times New Roman"/>
                <w:b/>
                <w:bCs/>
              </w:rPr>
              <w:t>o</w:t>
            </w:r>
            <w:r w:rsidRPr="00907311">
              <w:rPr>
                <w:rFonts w:ascii="Times New Roman" w:hAnsi="Times New Roman" w:cs="Times New Roman"/>
                <w:b/>
                <w:bCs/>
              </w:rPr>
              <w:t>.</w:t>
            </w:r>
          </w:p>
        </w:tc>
        <w:tc>
          <w:tcPr>
            <w:tcW w:w="1170" w:type="dxa"/>
            <w:shd w:val="clear" w:color="auto" w:fill="E6E6E6"/>
            <w:vAlign w:val="center"/>
          </w:tcPr>
          <w:p w14:paraId="304EF2A7" w14:textId="77777777" w:rsidR="0013355B" w:rsidRPr="00907311" w:rsidRDefault="0013355B" w:rsidP="00B13B1A">
            <w:pPr>
              <w:pStyle w:val="TableParagraph"/>
              <w:spacing w:line="312" w:lineRule="auto"/>
              <w:jc w:val="center"/>
              <w:rPr>
                <w:rFonts w:ascii="Times New Roman" w:hAnsi="Times New Roman" w:cs="Times New Roman"/>
                <w:b/>
                <w:bCs/>
              </w:rPr>
            </w:pPr>
            <w:r w:rsidRPr="00907311">
              <w:rPr>
                <w:rFonts w:ascii="Times New Roman" w:hAnsi="Times New Roman" w:cs="Times New Roman"/>
                <w:b/>
                <w:bCs/>
              </w:rPr>
              <w:t>Test No</w:t>
            </w:r>
          </w:p>
        </w:tc>
        <w:tc>
          <w:tcPr>
            <w:tcW w:w="1980" w:type="dxa"/>
            <w:shd w:val="clear" w:color="auto" w:fill="E6E6E6"/>
            <w:vAlign w:val="center"/>
          </w:tcPr>
          <w:p w14:paraId="5FBFC988" w14:textId="77777777" w:rsidR="0013355B" w:rsidRPr="00907311" w:rsidRDefault="0013355B" w:rsidP="00B13B1A">
            <w:pPr>
              <w:pStyle w:val="TableParagraph"/>
              <w:spacing w:line="312" w:lineRule="auto"/>
              <w:ind w:left="475" w:right="686"/>
              <w:jc w:val="center"/>
              <w:rPr>
                <w:rFonts w:ascii="Times New Roman" w:hAnsi="Times New Roman" w:cs="Times New Roman"/>
                <w:b/>
                <w:bCs/>
              </w:rPr>
            </w:pPr>
            <w:r w:rsidRPr="00907311">
              <w:rPr>
                <w:rFonts w:ascii="Times New Roman" w:hAnsi="Times New Roman" w:cs="Times New Roman"/>
                <w:b/>
                <w:bCs/>
              </w:rPr>
              <w:t>Test</w:t>
            </w:r>
          </w:p>
        </w:tc>
        <w:tc>
          <w:tcPr>
            <w:tcW w:w="3420" w:type="dxa"/>
            <w:shd w:val="clear" w:color="auto" w:fill="E6E6E6"/>
            <w:vAlign w:val="center"/>
          </w:tcPr>
          <w:p w14:paraId="5BA35094" w14:textId="77777777" w:rsidR="0013355B" w:rsidRPr="00907311" w:rsidRDefault="008C362F" w:rsidP="00B13B1A">
            <w:pPr>
              <w:pStyle w:val="TableParagraph"/>
              <w:spacing w:line="312" w:lineRule="auto"/>
              <w:jc w:val="center"/>
              <w:rPr>
                <w:rFonts w:ascii="Times New Roman" w:hAnsi="Times New Roman" w:cs="Times New Roman"/>
                <w:b/>
                <w:bCs/>
              </w:rPr>
            </w:pPr>
            <w:r w:rsidRPr="00907311">
              <w:rPr>
                <w:rFonts w:ascii="Times New Roman" w:hAnsi="Times New Roman" w:cs="Times New Roman"/>
                <w:b/>
                <w:bCs/>
              </w:rPr>
              <w:t>Test Specification</w:t>
            </w:r>
          </w:p>
        </w:tc>
        <w:tc>
          <w:tcPr>
            <w:tcW w:w="2790" w:type="dxa"/>
            <w:shd w:val="clear" w:color="auto" w:fill="E6E6E6"/>
            <w:vAlign w:val="center"/>
          </w:tcPr>
          <w:p w14:paraId="2357265E" w14:textId="77777777" w:rsidR="0013355B" w:rsidRPr="00907311" w:rsidRDefault="0013355B" w:rsidP="00B13B1A">
            <w:pPr>
              <w:pStyle w:val="TableParagraph"/>
              <w:spacing w:line="312" w:lineRule="auto"/>
              <w:jc w:val="center"/>
              <w:rPr>
                <w:rFonts w:ascii="Times New Roman" w:eastAsia="Times New Roman" w:hAnsi="Times New Roman" w:cs="Times New Roman"/>
                <w:spacing w:val="-1"/>
              </w:rPr>
            </w:pPr>
            <w:r w:rsidRPr="00907311">
              <w:rPr>
                <w:rFonts w:ascii="Times New Roman" w:hAnsi="Times New Roman" w:cs="Times New Roman"/>
                <w:b/>
                <w:bCs/>
              </w:rPr>
              <w:t>Remarks</w:t>
            </w:r>
          </w:p>
        </w:tc>
      </w:tr>
      <w:tr w:rsidR="00950D21" w:rsidRPr="00907311" w14:paraId="5D1B3B13" w14:textId="77777777" w:rsidTr="00DA7D62">
        <w:tc>
          <w:tcPr>
            <w:tcW w:w="535" w:type="dxa"/>
            <w:vAlign w:val="center"/>
          </w:tcPr>
          <w:p w14:paraId="61780108" w14:textId="77777777" w:rsidR="0013355B" w:rsidRPr="00907311" w:rsidRDefault="0013355B">
            <w:pPr>
              <w:pStyle w:val="TableParagraph"/>
              <w:numPr>
                <w:ilvl w:val="0"/>
                <w:numId w:val="12"/>
              </w:numPr>
              <w:spacing w:line="312" w:lineRule="auto"/>
              <w:ind w:left="144" w:firstLine="0"/>
              <w:jc w:val="center"/>
              <w:rPr>
                <w:rFonts w:ascii="Times New Roman" w:eastAsia="Times New Roman" w:hAnsi="Times New Roman" w:cs="Times New Roman"/>
                <w:spacing w:val="-1"/>
              </w:rPr>
            </w:pPr>
          </w:p>
        </w:tc>
        <w:tc>
          <w:tcPr>
            <w:tcW w:w="1170" w:type="dxa"/>
            <w:vAlign w:val="center"/>
          </w:tcPr>
          <w:p w14:paraId="53CC8192" w14:textId="77777777" w:rsidR="0013355B" w:rsidRPr="00907311" w:rsidRDefault="0013355B"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ESS-01</w:t>
            </w:r>
          </w:p>
        </w:tc>
        <w:tc>
          <w:tcPr>
            <w:tcW w:w="1980" w:type="dxa"/>
            <w:vAlign w:val="center"/>
          </w:tcPr>
          <w:p w14:paraId="6793ACEE" w14:textId="77777777" w:rsidR="0013355B" w:rsidRPr="00907311" w:rsidRDefault="0013355B" w:rsidP="00B13B1A">
            <w:pPr>
              <w:pStyle w:val="TableParagraph"/>
              <w:spacing w:line="312" w:lineRule="auto"/>
              <w:ind w:left="94" w:right="226"/>
              <w:rPr>
                <w:rFonts w:ascii="Times New Roman" w:eastAsia="Times New Roman" w:hAnsi="Times New Roman" w:cs="Times New Roman"/>
                <w:spacing w:val="-1"/>
              </w:rPr>
            </w:pPr>
            <w:r w:rsidRPr="00907311">
              <w:rPr>
                <w:rFonts w:ascii="Times New Roman" w:hAnsi="Times New Roman" w:cs="Times New Roman"/>
              </w:rPr>
              <w:t>Power Burn-in</w:t>
            </w:r>
          </w:p>
        </w:tc>
        <w:tc>
          <w:tcPr>
            <w:tcW w:w="3420" w:type="dxa"/>
            <w:vAlign w:val="center"/>
          </w:tcPr>
          <w:p w14:paraId="610124CF" w14:textId="0022FED5" w:rsidR="0013355B" w:rsidRPr="00907311" w:rsidRDefault="0013355B" w:rsidP="00FE5140">
            <w:pPr>
              <w:pStyle w:val="TableParagraph"/>
              <w:tabs>
                <w:tab w:val="left" w:pos="226"/>
              </w:tabs>
              <w:spacing w:line="312" w:lineRule="auto"/>
              <w:ind w:left="46" w:right="90"/>
              <w:rPr>
                <w:rFonts w:ascii="Times New Roman" w:eastAsia="Times New Roman" w:hAnsi="Times New Roman" w:cs="Times New Roman"/>
                <w:spacing w:val="-1"/>
              </w:rPr>
            </w:pPr>
          </w:p>
        </w:tc>
        <w:tc>
          <w:tcPr>
            <w:tcW w:w="2790" w:type="dxa"/>
            <w:vAlign w:val="center"/>
          </w:tcPr>
          <w:p w14:paraId="03EE03FA" w14:textId="0F851929" w:rsidR="0013355B" w:rsidRPr="00907311" w:rsidRDefault="0013355B" w:rsidP="00B13B1A">
            <w:pPr>
              <w:spacing w:line="312" w:lineRule="auto"/>
              <w:ind w:left="90" w:right="76"/>
              <w:contextualSpacing w:val="0"/>
              <w:jc w:val="left"/>
              <w:rPr>
                <w:rFonts w:ascii="Times New Roman" w:eastAsia="Times New Roman" w:hAnsi="Times New Roman" w:cs="Times New Roman"/>
                <w:spacing w:val="-1"/>
                <w:szCs w:val="22"/>
              </w:rPr>
            </w:pPr>
          </w:p>
        </w:tc>
      </w:tr>
      <w:tr w:rsidR="00DA7D62" w:rsidRPr="00907311" w14:paraId="184FFDF1" w14:textId="77777777" w:rsidTr="00DA7D62">
        <w:tc>
          <w:tcPr>
            <w:tcW w:w="535" w:type="dxa"/>
            <w:vMerge w:val="restart"/>
            <w:vAlign w:val="center"/>
          </w:tcPr>
          <w:p w14:paraId="78B63D03" w14:textId="77777777" w:rsidR="00DA7D62" w:rsidRPr="00907311" w:rsidRDefault="00DA7D62">
            <w:pPr>
              <w:pStyle w:val="TableParagraph"/>
              <w:numPr>
                <w:ilvl w:val="0"/>
                <w:numId w:val="12"/>
              </w:numPr>
              <w:spacing w:line="312" w:lineRule="auto"/>
              <w:ind w:left="144" w:firstLine="0"/>
              <w:jc w:val="center"/>
              <w:rPr>
                <w:rFonts w:ascii="Times New Roman" w:eastAsia="Times New Roman" w:hAnsi="Times New Roman" w:cs="Times New Roman"/>
                <w:spacing w:val="-1"/>
              </w:rPr>
            </w:pPr>
          </w:p>
        </w:tc>
        <w:tc>
          <w:tcPr>
            <w:tcW w:w="1170" w:type="dxa"/>
            <w:vMerge w:val="restart"/>
            <w:vAlign w:val="center"/>
          </w:tcPr>
          <w:p w14:paraId="024F98A0" w14:textId="77777777" w:rsidR="00DA7D62" w:rsidRPr="00907311" w:rsidRDefault="00DA7D62"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ESS-02</w:t>
            </w:r>
          </w:p>
        </w:tc>
        <w:tc>
          <w:tcPr>
            <w:tcW w:w="1980" w:type="dxa"/>
            <w:vMerge w:val="restart"/>
            <w:vAlign w:val="center"/>
          </w:tcPr>
          <w:p w14:paraId="429EE168" w14:textId="77777777" w:rsidR="00DA7D62" w:rsidRPr="00907311" w:rsidRDefault="00DA7D62" w:rsidP="00B13B1A">
            <w:pPr>
              <w:pStyle w:val="TableParagraph"/>
              <w:spacing w:line="312" w:lineRule="auto"/>
              <w:ind w:left="94" w:right="226"/>
              <w:rPr>
                <w:rFonts w:ascii="Times New Roman" w:eastAsia="Times New Roman" w:hAnsi="Times New Roman" w:cs="Times New Roman"/>
                <w:spacing w:val="-1"/>
              </w:rPr>
            </w:pPr>
            <w:r w:rsidRPr="00907311">
              <w:rPr>
                <w:rFonts w:ascii="Times New Roman" w:eastAsia="Times New Roman" w:hAnsi="Times New Roman" w:cs="Times New Roman"/>
                <w:spacing w:val="-1"/>
              </w:rPr>
              <w:t>Random Vibration (Pre-thermal cycling) test</w:t>
            </w:r>
          </w:p>
        </w:tc>
        <w:tc>
          <w:tcPr>
            <w:tcW w:w="3420" w:type="dxa"/>
            <w:vAlign w:val="center"/>
          </w:tcPr>
          <w:p w14:paraId="01E52811" w14:textId="0D776FFE" w:rsidR="00DA7D62" w:rsidRPr="00907311" w:rsidRDefault="00DA7D62" w:rsidP="0015768A">
            <w:pPr>
              <w:pStyle w:val="TableParagraph"/>
              <w:tabs>
                <w:tab w:val="left" w:pos="226"/>
              </w:tabs>
              <w:spacing w:line="312" w:lineRule="auto"/>
              <w:ind w:left="46" w:right="90"/>
              <w:rPr>
                <w:rFonts w:ascii="Times New Roman" w:eastAsia="Times New Roman" w:hAnsi="Times New Roman" w:cs="Times New Roman"/>
                <w:spacing w:val="-1"/>
              </w:rPr>
            </w:pPr>
          </w:p>
        </w:tc>
        <w:tc>
          <w:tcPr>
            <w:tcW w:w="2790" w:type="dxa"/>
            <w:vAlign w:val="center"/>
          </w:tcPr>
          <w:p w14:paraId="23CD5C05" w14:textId="5996E90D" w:rsidR="00DA7D62" w:rsidRPr="00907311" w:rsidRDefault="00DA7D62" w:rsidP="00B13B1A">
            <w:pPr>
              <w:spacing w:line="312" w:lineRule="auto"/>
              <w:ind w:left="90" w:right="76"/>
              <w:contextualSpacing w:val="0"/>
              <w:jc w:val="left"/>
              <w:rPr>
                <w:rFonts w:ascii="Times New Roman" w:eastAsia="Times New Roman" w:hAnsi="Times New Roman" w:cs="Times New Roman"/>
                <w:spacing w:val="-1"/>
                <w:szCs w:val="22"/>
              </w:rPr>
            </w:pPr>
          </w:p>
        </w:tc>
      </w:tr>
      <w:tr w:rsidR="00DA7D62" w:rsidRPr="00907311" w14:paraId="1C338C09" w14:textId="77777777" w:rsidTr="00DA7D62">
        <w:tc>
          <w:tcPr>
            <w:tcW w:w="535" w:type="dxa"/>
            <w:vMerge/>
            <w:vAlign w:val="center"/>
          </w:tcPr>
          <w:p w14:paraId="3541B4CB" w14:textId="26D0F3C6" w:rsidR="00DA7D62" w:rsidRPr="00907311" w:rsidRDefault="00DA7D62" w:rsidP="0015768A">
            <w:pPr>
              <w:spacing w:line="312" w:lineRule="auto"/>
              <w:ind w:left="90" w:right="76"/>
              <w:contextualSpacing w:val="0"/>
              <w:jc w:val="center"/>
              <w:rPr>
                <w:rFonts w:ascii="Times New Roman" w:eastAsia="Times New Roman" w:hAnsi="Times New Roman" w:cs="Times New Roman"/>
                <w:spacing w:val="-1"/>
                <w:szCs w:val="22"/>
              </w:rPr>
            </w:pPr>
          </w:p>
        </w:tc>
        <w:tc>
          <w:tcPr>
            <w:tcW w:w="1170" w:type="dxa"/>
            <w:vMerge/>
            <w:vAlign w:val="center"/>
          </w:tcPr>
          <w:p w14:paraId="3B5E2E28" w14:textId="271D974A" w:rsidR="00DA7D62" w:rsidRPr="00907311" w:rsidRDefault="00DA7D62" w:rsidP="0015768A">
            <w:pPr>
              <w:spacing w:line="312" w:lineRule="auto"/>
              <w:ind w:left="90" w:right="76"/>
              <w:contextualSpacing w:val="0"/>
              <w:jc w:val="center"/>
              <w:rPr>
                <w:rFonts w:ascii="Times New Roman" w:eastAsia="Times New Roman" w:hAnsi="Times New Roman" w:cs="Times New Roman"/>
                <w:spacing w:val="-1"/>
                <w:szCs w:val="22"/>
              </w:rPr>
            </w:pPr>
          </w:p>
        </w:tc>
        <w:tc>
          <w:tcPr>
            <w:tcW w:w="1980" w:type="dxa"/>
            <w:vMerge/>
            <w:vAlign w:val="center"/>
          </w:tcPr>
          <w:p w14:paraId="750C7919" w14:textId="77777777" w:rsidR="00DA7D62" w:rsidRPr="00907311" w:rsidRDefault="00DA7D62" w:rsidP="0015768A">
            <w:pPr>
              <w:spacing w:line="312" w:lineRule="auto"/>
              <w:ind w:left="90" w:right="76"/>
              <w:contextualSpacing w:val="0"/>
              <w:jc w:val="center"/>
              <w:rPr>
                <w:rFonts w:ascii="Times New Roman" w:eastAsia="Times New Roman" w:hAnsi="Times New Roman" w:cs="Times New Roman"/>
                <w:spacing w:val="-1"/>
                <w:szCs w:val="22"/>
              </w:rPr>
            </w:pPr>
          </w:p>
        </w:tc>
        <w:tc>
          <w:tcPr>
            <w:tcW w:w="6210" w:type="dxa"/>
            <w:gridSpan w:val="2"/>
            <w:vAlign w:val="center"/>
          </w:tcPr>
          <w:p w14:paraId="70C04C14" w14:textId="3A102416" w:rsidR="00373C5A" w:rsidRPr="00907311" w:rsidRDefault="00373C5A" w:rsidP="00373C5A">
            <w:pPr>
              <w:spacing w:line="312" w:lineRule="auto"/>
              <w:ind w:left="90" w:right="76"/>
              <w:contextualSpacing w:val="0"/>
              <w:jc w:val="center"/>
              <w:rPr>
                <w:rFonts w:ascii="Times New Roman" w:eastAsia="Times New Roman" w:hAnsi="Times New Roman" w:cs="Times New Roman"/>
                <w:spacing w:val="-1"/>
                <w:szCs w:val="22"/>
              </w:rPr>
            </w:pPr>
          </w:p>
        </w:tc>
      </w:tr>
      <w:tr w:rsidR="00D85AA0" w:rsidRPr="00907311" w14:paraId="2E59D18A" w14:textId="77777777" w:rsidTr="00DA7D62">
        <w:tc>
          <w:tcPr>
            <w:tcW w:w="535" w:type="dxa"/>
            <w:vMerge w:val="restart"/>
            <w:vAlign w:val="center"/>
          </w:tcPr>
          <w:p w14:paraId="46F5F648" w14:textId="77777777" w:rsidR="00D85AA0" w:rsidRPr="00907311" w:rsidRDefault="00D85AA0">
            <w:pPr>
              <w:pStyle w:val="TableParagraph"/>
              <w:numPr>
                <w:ilvl w:val="0"/>
                <w:numId w:val="12"/>
              </w:numPr>
              <w:spacing w:line="312" w:lineRule="auto"/>
              <w:ind w:left="144" w:firstLine="0"/>
              <w:jc w:val="center"/>
              <w:rPr>
                <w:rFonts w:ascii="Times New Roman" w:eastAsia="Times New Roman" w:hAnsi="Times New Roman" w:cs="Times New Roman"/>
                <w:spacing w:val="-1"/>
              </w:rPr>
            </w:pPr>
          </w:p>
        </w:tc>
        <w:tc>
          <w:tcPr>
            <w:tcW w:w="1170" w:type="dxa"/>
            <w:vMerge w:val="restart"/>
            <w:vAlign w:val="center"/>
          </w:tcPr>
          <w:p w14:paraId="64F60B96" w14:textId="77777777" w:rsidR="00D85AA0" w:rsidRPr="00907311" w:rsidRDefault="00D85AA0"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ESS-03</w:t>
            </w:r>
          </w:p>
        </w:tc>
        <w:tc>
          <w:tcPr>
            <w:tcW w:w="1980" w:type="dxa"/>
            <w:vAlign w:val="center"/>
          </w:tcPr>
          <w:p w14:paraId="4E2754C1" w14:textId="77777777" w:rsidR="00D85AA0" w:rsidRPr="00907311" w:rsidRDefault="00D85AA0"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Thermal Cycling Test</w:t>
            </w:r>
          </w:p>
        </w:tc>
        <w:tc>
          <w:tcPr>
            <w:tcW w:w="3420" w:type="dxa"/>
            <w:vAlign w:val="center"/>
          </w:tcPr>
          <w:p w14:paraId="68C838D2" w14:textId="500EDC7D" w:rsidR="00D85AA0" w:rsidRPr="00907311" w:rsidRDefault="00D85AA0" w:rsidP="00A554E7">
            <w:pPr>
              <w:pStyle w:val="TableParagraph"/>
              <w:tabs>
                <w:tab w:val="left" w:pos="226"/>
              </w:tabs>
              <w:spacing w:line="312" w:lineRule="auto"/>
              <w:ind w:left="46" w:right="90"/>
              <w:rPr>
                <w:rFonts w:ascii="Times New Roman" w:eastAsia="Times New Roman" w:hAnsi="Times New Roman" w:cs="Times New Roman"/>
                <w:spacing w:val="-1"/>
              </w:rPr>
            </w:pPr>
          </w:p>
        </w:tc>
        <w:tc>
          <w:tcPr>
            <w:tcW w:w="2790" w:type="dxa"/>
            <w:vAlign w:val="center"/>
          </w:tcPr>
          <w:p w14:paraId="6E25772C" w14:textId="7C908A19" w:rsidR="00D85AA0" w:rsidRPr="00907311" w:rsidRDefault="00D85AA0" w:rsidP="00B13B1A">
            <w:pPr>
              <w:spacing w:line="312" w:lineRule="auto"/>
              <w:ind w:left="90" w:right="76"/>
              <w:contextualSpacing w:val="0"/>
              <w:jc w:val="left"/>
              <w:rPr>
                <w:rFonts w:ascii="Times New Roman" w:eastAsia="Times New Roman" w:hAnsi="Times New Roman" w:cs="Times New Roman"/>
                <w:spacing w:val="-1"/>
                <w:szCs w:val="22"/>
              </w:rPr>
            </w:pPr>
          </w:p>
        </w:tc>
      </w:tr>
      <w:tr w:rsidR="00096DC5" w:rsidRPr="00907311" w14:paraId="4612CFDF" w14:textId="77777777" w:rsidTr="00DA23A9">
        <w:tblPrEx>
          <w:tblCellMar>
            <w:left w:w="108" w:type="dxa"/>
            <w:right w:w="108" w:type="dxa"/>
          </w:tblCellMar>
        </w:tblPrEx>
        <w:trPr>
          <w:trHeight w:val="290"/>
        </w:trPr>
        <w:tc>
          <w:tcPr>
            <w:tcW w:w="535" w:type="dxa"/>
            <w:vMerge/>
            <w:vAlign w:val="center"/>
          </w:tcPr>
          <w:p w14:paraId="46C86D08" w14:textId="77777777" w:rsidR="0013355B" w:rsidRPr="00907311" w:rsidRDefault="0013355B">
            <w:pPr>
              <w:pStyle w:val="TableParagraph"/>
              <w:numPr>
                <w:ilvl w:val="0"/>
                <w:numId w:val="12"/>
              </w:numPr>
              <w:spacing w:line="312" w:lineRule="auto"/>
              <w:jc w:val="center"/>
              <w:rPr>
                <w:rFonts w:ascii="Times New Roman" w:eastAsia="Times New Roman" w:hAnsi="Times New Roman" w:cs="Times New Roman"/>
                <w:spacing w:val="-1"/>
              </w:rPr>
            </w:pPr>
          </w:p>
        </w:tc>
        <w:tc>
          <w:tcPr>
            <w:tcW w:w="1170" w:type="dxa"/>
            <w:vMerge/>
            <w:vAlign w:val="center"/>
          </w:tcPr>
          <w:p w14:paraId="120B93D7" w14:textId="77777777" w:rsidR="0013355B" w:rsidRPr="00907311" w:rsidRDefault="0013355B" w:rsidP="00B13B1A">
            <w:pPr>
              <w:pStyle w:val="TableParagraph"/>
              <w:spacing w:line="312" w:lineRule="auto"/>
              <w:ind w:left="94" w:right="226"/>
              <w:jc w:val="center"/>
              <w:rPr>
                <w:rFonts w:ascii="Times New Roman" w:eastAsia="Times New Roman" w:hAnsi="Times New Roman" w:cs="Times New Roman"/>
                <w:spacing w:val="-1"/>
              </w:rPr>
            </w:pPr>
          </w:p>
        </w:tc>
        <w:tc>
          <w:tcPr>
            <w:tcW w:w="8190" w:type="dxa"/>
            <w:gridSpan w:val="3"/>
            <w:vAlign w:val="center"/>
          </w:tcPr>
          <w:p w14:paraId="613360F7" w14:textId="652D878B" w:rsidR="0013355B" w:rsidRPr="00907311" w:rsidRDefault="0013355B" w:rsidP="0015768A">
            <w:pPr>
              <w:spacing w:line="312" w:lineRule="auto"/>
              <w:ind w:right="76"/>
              <w:contextualSpacing w:val="0"/>
              <w:jc w:val="center"/>
              <w:rPr>
                <w:rFonts w:ascii="Times New Roman" w:eastAsia="Times New Roman" w:hAnsi="Times New Roman" w:cs="Times New Roman"/>
                <w:spacing w:val="-1"/>
                <w:szCs w:val="22"/>
              </w:rPr>
            </w:pPr>
          </w:p>
          <w:p w14:paraId="0B1BD6F9" w14:textId="69CDFE31" w:rsidR="00BE1560" w:rsidRPr="00907311" w:rsidRDefault="00DA23A9" w:rsidP="009B33A6">
            <w:pPr>
              <w:pStyle w:val="Caption"/>
              <w:rPr>
                <w:rFonts w:eastAsia="Times New Roman"/>
                <w:noProof/>
                <w:spacing w:val="-1"/>
              </w:rPr>
            </w:pPr>
            <w:bookmarkStart w:id="37" w:name="_Toc125005860"/>
            <w:r>
              <w:rPr>
                <w:rFonts w:eastAsia="Times New Roman"/>
                <w:noProof/>
                <w:spacing w:val="-1"/>
              </w:rPr>
              <w:t>Add Figure</w:t>
            </w:r>
          </w:p>
        </w:tc>
      </w:tr>
      <w:tr w:rsidR="00950D21" w:rsidRPr="00907311" w14:paraId="154D6361" w14:textId="77777777" w:rsidTr="00DA7D62">
        <w:tc>
          <w:tcPr>
            <w:tcW w:w="535" w:type="dxa"/>
            <w:vAlign w:val="center"/>
          </w:tcPr>
          <w:p w14:paraId="5ABD6771" w14:textId="77777777" w:rsidR="0013355B" w:rsidRPr="00907311" w:rsidRDefault="0013355B">
            <w:pPr>
              <w:pStyle w:val="TableParagraph"/>
              <w:numPr>
                <w:ilvl w:val="0"/>
                <w:numId w:val="12"/>
              </w:numPr>
              <w:spacing w:line="312" w:lineRule="auto"/>
              <w:ind w:left="144" w:firstLine="0"/>
              <w:jc w:val="center"/>
              <w:rPr>
                <w:rFonts w:ascii="Times New Roman" w:eastAsia="Times New Roman" w:hAnsi="Times New Roman" w:cs="Times New Roman"/>
                <w:spacing w:val="-1"/>
              </w:rPr>
            </w:pPr>
          </w:p>
        </w:tc>
        <w:tc>
          <w:tcPr>
            <w:tcW w:w="1170" w:type="dxa"/>
            <w:vAlign w:val="center"/>
          </w:tcPr>
          <w:p w14:paraId="2F363431" w14:textId="77777777" w:rsidR="0013355B" w:rsidRPr="00907311" w:rsidRDefault="0013355B"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ESS-04</w:t>
            </w:r>
          </w:p>
        </w:tc>
        <w:tc>
          <w:tcPr>
            <w:tcW w:w="1980" w:type="dxa"/>
            <w:vAlign w:val="center"/>
          </w:tcPr>
          <w:p w14:paraId="4D7D02FB" w14:textId="73ADA7E0" w:rsidR="0013355B" w:rsidRPr="00907311" w:rsidRDefault="0013355B" w:rsidP="00B13B1A">
            <w:pPr>
              <w:pStyle w:val="TableParagraph"/>
              <w:spacing w:line="312" w:lineRule="auto"/>
              <w:ind w:left="94" w:right="226"/>
              <w:jc w:val="center"/>
              <w:rPr>
                <w:rFonts w:ascii="Times New Roman" w:eastAsia="Times New Roman" w:hAnsi="Times New Roman" w:cs="Times New Roman"/>
                <w:spacing w:val="-1"/>
              </w:rPr>
            </w:pPr>
            <w:r w:rsidRPr="00907311">
              <w:rPr>
                <w:rFonts w:ascii="Times New Roman" w:eastAsia="Times New Roman" w:hAnsi="Times New Roman" w:cs="Times New Roman"/>
                <w:spacing w:val="-1"/>
              </w:rPr>
              <w:t xml:space="preserve">Random </w:t>
            </w:r>
            <w:r w:rsidR="0051070F" w:rsidRPr="00907311">
              <w:rPr>
                <w:rFonts w:ascii="Times New Roman" w:eastAsia="Times New Roman" w:hAnsi="Times New Roman" w:cs="Times New Roman"/>
                <w:spacing w:val="-1"/>
              </w:rPr>
              <w:t>Vibration</w:t>
            </w:r>
            <w:r w:rsidR="00812E36" w:rsidRPr="00907311">
              <w:rPr>
                <w:rFonts w:ascii="Times New Roman" w:eastAsia="Times New Roman" w:hAnsi="Times New Roman" w:cs="Times New Roman"/>
                <w:spacing w:val="-1"/>
              </w:rPr>
              <w:t>- 2</w:t>
            </w:r>
          </w:p>
        </w:tc>
        <w:tc>
          <w:tcPr>
            <w:tcW w:w="3420" w:type="dxa"/>
            <w:vAlign w:val="center"/>
          </w:tcPr>
          <w:p w14:paraId="640E5A21" w14:textId="7A9B443E" w:rsidR="0013355B" w:rsidRPr="00907311" w:rsidRDefault="00812E36" w:rsidP="00812E36">
            <w:pPr>
              <w:pStyle w:val="TableParagraph"/>
              <w:tabs>
                <w:tab w:val="left" w:pos="226"/>
              </w:tabs>
              <w:spacing w:line="312" w:lineRule="auto"/>
              <w:ind w:left="46" w:right="90"/>
              <w:rPr>
                <w:rFonts w:ascii="Times New Roman" w:eastAsia="Times New Roman" w:hAnsi="Times New Roman" w:cs="Times New Roman"/>
                <w:spacing w:val="-1"/>
              </w:rPr>
            </w:pPr>
            <w:r w:rsidRPr="00907311">
              <w:rPr>
                <w:rFonts w:ascii="Times New Roman" w:eastAsia="Times New Roman" w:hAnsi="Times New Roman" w:cs="Times New Roman"/>
                <w:spacing w:val="-1"/>
              </w:rPr>
              <w:t xml:space="preserve">As </w:t>
            </w:r>
            <w:r w:rsidR="006A15B3" w:rsidRPr="00907311">
              <w:rPr>
                <w:rFonts w:ascii="Times New Roman" w:eastAsia="Times New Roman" w:hAnsi="Times New Roman" w:cs="Times New Roman"/>
                <w:spacing w:val="-1"/>
              </w:rPr>
              <w:t>per ESS</w:t>
            </w:r>
            <w:r w:rsidRPr="00907311">
              <w:rPr>
                <w:rFonts w:ascii="Times New Roman" w:eastAsia="Times New Roman" w:hAnsi="Times New Roman" w:cs="Times New Roman"/>
                <w:spacing w:val="-1"/>
              </w:rPr>
              <w:t xml:space="preserve"> Test -02</w:t>
            </w:r>
          </w:p>
        </w:tc>
        <w:tc>
          <w:tcPr>
            <w:tcW w:w="2790" w:type="dxa"/>
            <w:vAlign w:val="center"/>
          </w:tcPr>
          <w:p w14:paraId="63A03CE7" w14:textId="61A1130D" w:rsidR="00D94919" w:rsidRPr="00907311" w:rsidRDefault="00812E36" w:rsidP="00812E36">
            <w:pPr>
              <w:spacing w:line="312" w:lineRule="auto"/>
              <w:ind w:left="90" w:right="76"/>
              <w:contextualSpacing w:val="0"/>
              <w:jc w:val="left"/>
              <w:rPr>
                <w:rFonts w:ascii="Times New Roman" w:eastAsia="Times New Roman" w:hAnsi="Times New Roman" w:cs="Times New Roman"/>
                <w:spacing w:val="-1"/>
                <w:szCs w:val="22"/>
              </w:rPr>
            </w:pPr>
            <w:r w:rsidRPr="00907311">
              <w:rPr>
                <w:rFonts w:ascii="Times New Roman" w:eastAsia="Times New Roman" w:hAnsi="Times New Roman" w:cs="Times New Roman"/>
                <w:spacing w:val="-1"/>
                <w:szCs w:val="22"/>
              </w:rPr>
              <w:t>Same as ESS-02</w:t>
            </w:r>
          </w:p>
        </w:tc>
      </w:tr>
    </w:tbl>
    <w:p w14:paraId="61259F11" w14:textId="6AF636A4" w:rsidR="00E416AE" w:rsidRPr="00D87C10" w:rsidRDefault="00E416AE" w:rsidP="007864AF">
      <w:pPr>
        <w:pStyle w:val="Heading3"/>
      </w:pPr>
      <w:bookmarkStart w:id="38" w:name="_Toc128404599"/>
      <w:r w:rsidRPr="00D87C10">
        <w:t>Highly Accelerated Stress Screening (HASS)</w:t>
      </w:r>
      <w:bookmarkEnd w:id="38"/>
    </w:p>
    <w:p w14:paraId="1B4D872B" w14:textId="7771AC04" w:rsidR="00E416AE" w:rsidRDefault="00E416AE" w:rsidP="000101CF">
      <w:pPr>
        <w:rPr>
          <w:rFonts w:ascii="Times New Roman" w:hAnsi="Times New Roman" w:cs="Times New Roman"/>
          <w:szCs w:val="22"/>
        </w:rPr>
      </w:pPr>
      <w:r w:rsidRPr="00FB5C4A">
        <w:rPr>
          <w:rFonts w:ascii="Times New Roman" w:hAnsi="Times New Roman" w:cs="Times New Roman"/>
          <w:szCs w:val="22"/>
        </w:rPr>
        <w:t>The design/production agency may adopt HASS for effective precipitation of latent defects. If HASS is planned, various limits may be arrived at based on HALT. The HALT shall be in accordance with Airworthiness Directive 09/2007 released by CEMILAC.</w:t>
      </w:r>
    </w:p>
    <w:p w14:paraId="5EE104A5" w14:textId="77777777" w:rsidR="00BB6507" w:rsidRDefault="00BB6507" w:rsidP="000101CF">
      <w:pPr>
        <w:rPr>
          <w:rFonts w:ascii="Times New Roman" w:hAnsi="Times New Roman" w:cs="Times New Roman"/>
          <w:szCs w:val="22"/>
        </w:rPr>
      </w:pPr>
    </w:p>
    <w:p w14:paraId="7E5153F4" w14:textId="52045506" w:rsidR="0013355B" w:rsidRPr="002D6AC2" w:rsidRDefault="00B672D0" w:rsidP="00BA5B6F">
      <w:pPr>
        <w:pStyle w:val="Heading2"/>
      </w:pPr>
      <w:bookmarkStart w:id="39" w:name="_Toc128404600"/>
      <w:r w:rsidRPr="002D6AC2">
        <w:t xml:space="preserve">Qualification Testing </w:t>
      </w:r>
      <w:r w:rsidRPr="00BA5B6F">
        <w:t>Specifications</w:t>
      </w:r>
      <w:bookmarkEnd w:id="39"/>
    </w:p>
    <w:p w14:paraId="0C481CDF" w14:textId="153B52FB" w:rsidR="00CA5FB6" w:rsidRDefault="00E416AE" w:rsidP="00CA5FB6">
      <w:pPr>
        <w:rPr>
          <w:rFonts w:ascii="Times New Roman" w:hAnsi="Times New Roman" w:cs="Times New Roman"/>
          <w:sz w:val="24"/>
          <w:szCs w:val="24"/>
        </w:rPr>
      </w:pPr>
      <w:r>
        <w:rPr>
          <w:rFonts w:ascii="Times New Roman" w:hAnsi="Times New Roman" w:cs="Times New Roman"/>
          <w:sz w:val="24"/>
          <w:szCs w:val="24"/>
        </w:rPr>
        <w:t xml:space="preserve">For every type of LRU, </w:t>
      </w:r>
      <w:r w:rsidR="00FB5C4A">
        <w:rPr>
          <w:rFonts w:ascii="Times New Roman" w:hAnsi="Times New Roman" w:cs="Times New Roman"/>
          <w:sz w:val="24"/>
          <w:szCs w:val="24"/>
        </w:rPr>
        <w:t>at</w:t>
      </w:r>
      <w:r w:rsidR="00EB14BA">
        <w:rPr>
          <w:rFonts w:ascii="Times New Roman" w:hAnsi="Times New Roman" w:cs="Times New Roman"/>
          <w:sz w:val="24"/>
          <w:szCs w:val="24"/>
        </w:rPr>
        <w:t xml:space="preserve"> </w:t>
      </w:r>
      <w:r w:rsidR="00FB5C4A">
        <w:rPr>
          <w:rFonts w:ascii="Times New Roman" w:hAnsi="Times New Roman" w:cs="Times New Roman"/>
          <w:sz w:val="24"/>
          <w:szCs w:val="24"/>
        </w:rPr>
        <w:t xml:space="preserve">least </w:t>
      </w:r>
      <w:r w:rsidR="00CA5FB6">
        <w:rPr>
          <w:rFonts w:ascii="Times New Roman" w:hAnsi="Times New Roman" w:cs="Times New Roman"/>
          <w:sz w:val="24"/>
          <w:szCs w:val="24"/>
        </w:rPr>
        <w:t>one</w:t>
      </w:r>
      <w:r>
        <w:rPr>
          <w:rFonts w:ascii="Times New Roman" w:hAnsi="Times New Roman" w:cs="Times New Roman"/>
          <w:sz w:val="24"/>
          <w:szCs w:val="24"/>
        </w:rPr>
        <w:t xml:space="preserve"> system shall be </w:t>
      </w:r>
      <w:r w:rsidR="00CA5FB6">
        <w:rPr>
          <w:rFonts w:ascii="Times New Roman" w:hAnsi="Times New Roman" w:cs="Times New Roman"/>
          <w:sz w:val="24"/>
          <w:szCs w:val="24"/>
        </w:rPr>
        <w:t>subject to qualification testing. The list of qualification test</w:t>
      </w:r>
      <w:r w:rsidR="00FB5C4A">
        <w:rPr>
          <w:rFonts w:ascii="Times New Roman" w:hAnsi="Times New Roman" w:cs="Times New Roman"/>
          <w:sz w:val="24"/>
          <w:szCs w:val="24"/>
        </w:rPr>
        <w:t>s is categorized based on Zones (</w:t>
      </w:r>
      <w:r w:rsidR="00ED025E">
        <w:rPr>
          <w:rFonts w:ascii="Times New Roman" w:hAnsi="Times New Roman" w:cs="Times New Roman"/>
          <w:sz w:val="24"/>
          <w:szCs w:val="24"/>
        </w:rPr>
        <w:t>Table 1-3 and 1-4</w:t>
      </w:r>
      <w:r w:rsidR="00FB5C4A">
        <w:rPr>
          <w:rFonts w:ascii="Times New Roman" w:hAnsi="Times New Roman" w:cs="Times New Roman"/>
          <w:sz w:val="24"/>
          <w:szCs w:val="24"/>
        </w:rPr>
        <w:t>).</w:t>
      </w:r>
      <w:r w:rsidR="00CA5FB6">
        <w:rPr>
          <w:rFonts w:ascii="Times New Roman" w:hAnsi="Times New Roman" w:cs="Times New Roman"/>
          <w:sz w:val="24"/>
          <w:szCs w:val="24"/>
        </w:rPr>
        <w:t xml:space="preserve"> </w:t>
      </w:r>
      <w:r w:rsidR="009A646D">
        <w:rPr>
          <w:rFonts w:ascii="Times New Roman" w:hAnsi="Times New Roman" w:cs="Times New Roman"/>
          <w:sz w:val="24"/>
          <w:szCs w:val="24"/>
        </w:rPr>
        <w:t>All the applicable graphs and diagrams are included in Appendix – 1.</w:t>
      </w:r>
      <w:r w:rsidR="00EB14BA">
        <w:rPr>
          <w:rFonts w:ascii="Times New Roman" w:hAnsi="Times New Roman" w:cs="Times New Roman"/>
          <w:sz w:val="24"/>
          <w:szCs w:val="24"/>
        </w:rPr>
        <w:t xml:space="preserve"> Whether the test is destructive (DT)/ non-destructive (NDT) and whether test can be done on a sample/ test coupon is to be indicated. The items undergoing destructive test will be yellow banded.</w:t>
      </w:r>
    </w:p>
    <w:bookmarkEnd w:id="37"/>
    <w:p w14:paraId="13C00734" w14:textId="0EB11DE9" w:rsidR="0041406B" w:rsidRDefault="0041406B" w:rsidP="0041406B">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8"/>
        <w:gridCol w:w="1275"/>
        <w:gridCol w:w="1276"/>
        <w:gridCol w:w="3544"/>
        <w:gridCol w:w="1559"/>
        <w:gridCol w:w="1236"/>
      </w:tblGrid>
      <w:tr w:rsidR="00EB14BA" w14:paraId="5EA26BB0" w14:textId="03880122" w:rsidTr="00322052">
        <w:tc>
          <w:tcPr>
            <w:tcW w:w="988" w:type="dxa"/>
          </w:tcPr>
          <w:p w14:paraId="2322DCE7" w14:textId="0287084D" w:rsidR="00EB14BA" w:rsidRDefault="00322052" w:rsidP="009A646D">
            <w:pPr>
              <w:spacing w:line="240" w:lineRule="auto"/>
              <w:rPr>
                <w:rFonts w:ascii="Times New Roman" w:hAnsi="Times New Roman"/>
                <w:b/>
                <w:bCs/>
                <w:sz w:val="24"/>
                <w:szCs w:val="24"/>
              </w:rPr>
            </w:pPr>
            <w:r>
              <w:rPr>
                <w:rFonts w:ascii="Times New Roman" w:hAnsi="Times New Roman"/>
                <w:b/>
                <w:bCs/>
                <w:sz w:val="24"/>
                <w:szCs w:val="24"/>
              </w:rPr>
              <w:t>Test Id</w:t>
            </w:r>
          </w:p>
        </w:tc>
        <w:tc>
          <w:tcPr>
            <w:tcW w:w="1275" w:type="dxa"/>
          </w:tcPr>
          <w:p w14:paraId="0B8144AA" w14:textId="3E19839F" w:rsidR="00EB14BA" w:rsidRDefault="00EB14BA" w:rsidP="009A646D">
            <w:pPr>
              <w:spacing w:line="240" w:lineRule="auto"/>
              <w:rPr>
                <w:rFonts w:ascii="Times New Roman" w:hAnsi="Times New Roman"/>
                <w:b/>
                <w:bCs/>
                <w:sz w:val="24"/>
                <w:szCs w:val="24"/>
              </w:rPr>
            </w:pPr>
            <w:r>
              <w:rPr>
                <w:rFonts w:ascii="Times New Roman" w:hAnsi="Times New Roman"/>
                <w:b/>
                <w:bCs/>
                <w:sz w:val="24"/>
                <w:szCs w:val="24"/>
              </w:rPr>
              <w:t>Test Name</w:t>
            </w:r>
          </w:p>
        </w:tc>
        <w:tc>
          <w:tcPr>
            <w:tcW w:w="1276" w:type="dxa"/>
          </w:tcPr>
          <w:p w14:paraId="7933F0D1" w14:textId="42F7B473" w:rsidR="00EB14BA" w:rsidRDefault="00EB14BA" w:rsidP="009A646D">
            <w:pPr>
              <w:spacing w:line="240" w:lineRule="auto"/>
              <w:rPr>
                <w:rFonts w:ascii="Times New Roman" w:hAnsi="Times New Roman"/>
                <w:b/>
                <w:bCs/>
                <w:sz w:val="24"/>
                <w:szCs w:val="24"/>
              </w:rPr>
            </w:pPr>
            <w:r>
              <w:rPr>
                <w:rFonts w:ascii="Times New Roman" w:hAnsi="Times New Roman"/>
                <w:b/>
                <w:bCs/>
                <w:sz w:val="24"/>
                <w:szCs w:val="24"/>
              </w:rPr>
              <w:t>Standard Reference</w:t>
            </w:r>
          </w:p>
        </w:tc>
        <w:tc>
          <w:tcPr>
            <w:tcW w:w="3544" w:type="dxa"/>
          </w:tcPr>
          <w:p w14:paraId="58AA7191" w14:textId="43713BDE" w:rsidR="00EB14BA" w:rsidRDefault="00EB14BA" w:rsidP="009A646D">
            <w:pPr>
              <w:spacing w:line="240" w:lineRule="auto"/>
              <w:rPr>
                <w:rFonts w:ascii="Times New Roman" w:hAnsi="Times New Roman"/>
                <w:b/>
                <w:bCs/>
                <w:sz w:val="24"/>
                <w:szCs w:val="24"/>
              </w:rPr>
            </w:pPr>
            <w:r>
              <w:rPr>
                <w:rFonts w:ascii="Times New Roman" w:hAnsi="Times New Roman"/>
                <w:b/>
                <w:bCs/>
                <w:sz w:val="24"/>
                <w:szCs w:val="24"/>
              </w:rPr>
              <w:t>Test Specifications (Severity, duration, cycles, graph reference)</w:t>
            </w:r>
          </w:p>
        </w:tc>
        <w:tc>
          <w:tcPr>
            <w:tcW w:w="1559" w:type="dxa"/>
          </w:tcPr>
          <w:p w14:paraId="1DD3BA65" w14:textId="6E8BFF82" w:rsidR="00EB14BA" w:rsidRDefault="00EB14BA" w:rsidP="009A646D">
            <w:pPr>
              <w:spacing w:line="240" w:lineRule="auto"/>
              <w:rPr>
                <w:rFonts w:ascii="Times New Roman" w:hAnsi="Times New Roman"/>
                <w:b/>
                <w:bCs/>
                <w:sz w:val="24"/>
                <w:szCs w:val="24"/>
              </w:rPr>
            </w:pPr>
            <w:r>
              <w:rPr>
                <w:rFonts w:ascii="Times New Roman" w:hAnsi="Times New Roman"/>
                <w:b/>
                <w:bCs/>
                <w:sz w:val="24"/>
                <w:szCs w:val="24"/>
              </w:rPr>
              <w:t>Applicability (Zone id)</w:t>
            </w:r>
          </w:p>
        </w:tc>
        <w:tc>
          <w:tcPr>
            <w:tcW w:w="1236" w:type="dxa"/>
          </w:tcPr>
          <w:p w14:paraId="13A0181F" w14:textId="5BC8D0F6" w:rsidR="00EB14BA" w:rsidRDefault="00EB14BA" w:rsidP="009A646D">
            <w:pPr>
              <w:spacing w:line="240" w:lineRule="auto"/>
              <w:rPr>
                <w:rFonts w:ascii="Times New Roman" w:hAnsi="Times New Roman"/>
                <w:b/>
                <w:bCs/>
                <w:sz w:val="24"/>
                <w:szCs w:val="24"/>
              </w:rPr>
            </w:pPr>
            <w:r>
              <w:rPr>
                <w:rFonts w:ascii="Times New Roman" w:hAnsi="Times New Roman"/>
                <w:b/>
                <w:bCs/>
                <w:sz w:val="24"/>
                <w:szCs w:val="24"/>
              </w:rPr>
              <w:t>NDT/ DT/ Sample</w:t>
            </w:r>
          </w:p>
        </w:tc>
      </w:tr>
      <w:tr w:rsidR="00EB14BA" w14:paraId="59786BB4" w14:textId="7FCA1B86" w:rsidTr="00322052">
        <w:tc>
          <w:tcPr>
            <w:tcW w:w="988" w:type="dxa"/>
          </w:tcPr>
          <w:p w14:paraId="180A2538" w14:textId="502A3B7C" w:rsidR="00EB14BA" w:rsidRPr="00322052" w:rsidRDefault="00322052" w:rsidP="00322052">
            <w:pPr>
              <w:spacing w:line="240" w:lineRule="auto"/>
              <w:rPr>
                <w:rFonts w:ascii="Times New Roman" w:hAnsi="Times New Roman"/>
                <w:sz w:val="24"/>
                <w:szCs w:val="24"/>
              </w:rPr>
            </w:pPr>
            <w:r w:rsidRPr="00322052">
              <w:rPr>
                <w:rFonts w:ascii="Times New Roman" w:hAnsi="Times New Roman"/>
                <w:sz w:val="24"/>
                <w:szCs w:val="24"/>
              </w:rPr>
              <w:t>QT-01</w:t>
            </w:r>
          </w:p>
        </w:tc>
        <w:tc>
          <w:tcPr>
            <w:tcW w:w="1275" w:type="dxa"/>
          </w:tcPr>
          <w:p w14:paraId="5842867F" w14:textId="77777777" w:rsidR="00EB14BA" w:rsidRDefault="00EB14BA" w:rsidP="0041406B">
            <w:pPr>
              <w:rPr>
                <w:rFonts w:ascii="Times New Roman" w:hAnsi="Times New Roman"/>
                <w:b/>
                <w:bCs/>
                <w:sz w:val="24"/>
                <w:szCs w:val="24"/>
              </w:rPr>
            </w:pPr>
          </w:p>
        </w:tc>
        <w:tc>
          <w:tcPr>
            <w:tcW w:w="1276" w:type="dxa"/>
          </w:tcPr>
          <w:p w14:paraId="0B2E95F9" w14:textId="77777777" w:rsidR="00EB14BA" w:rsidRDefault="00EB14BA" w:rsidP="0041406B">
            <w:pPr>
              <w:rPr>
                <w:rFonts w:ascii="Times New Roman" w:hAnsi="Times New Roman"/>
                <w:b/>
                <w:bCs/>
                <w:sz w:val="24"/>
                <w:szCs w:val="24"/>
              </w:rPr>
            </w:pPr>
          </w:p>
        </w:tc>
        <w:tc>
          <w:tcPr>
            <w:tcW w:w="3544" w:type="dxa"/>
          </w:tcPr>
          <w:p w14:paraId="153C3126" w14:textId="77777777" w:rsidR="00EB14BA" w:rsidRDefault="00EB14BA" w:rsidP="0041406B">
            <w:pPr>
              <w:rPr>
                <w:rFonts w:ascii="Times New Roman" w:hAnsi="Times New Roman"/>
                <w:b/>
                <w:bCs/>
                <w:sz w:val="24"/>
                <w:szCs w:val="24"/>
              </w:rPr>
            </w:pPr>
          </w:p>
        </w:tc>
        <w:tc>
          <w:tcPr>
            <w:tcW w:w="1559" w:type="dxa"/>
          </w:tcPr>
          <w:p w14:paraId="4136416B" w14:textId="77777777" w:rsidR="00EB14BA" w:rsidRDefault="00EB14BA" w:rsidP="0041406B">
            <w:pPr>
              <w:rPr>
                <w:rFonts w:ascii="Times New Roman" w:hAnsi="Times New Roman"/>
                <w:b/>
                <w:bCs/>
                <w:sz w:val="24"/>
                <w:szCs w:val="24"/>
              </w:rPr>
            </w:pPr>
          </w:p>
        </w:tc>
        <w:tc>
          <w:tcPr>
            <w:tcW w:w="1236" w:type="dxa"/>
          </w:tcPr>
          <w:p w14:paraId="078EE1B6" w14:textId="77777777" w:rsidR="00EB14BA" w:rsidRDefault="00EB14BA" w:rsidP="0041406B">
            <w:pPr>
              <w:rPr>
                <w:rFonts w:ascii="Times New Roman" w:hAnsi="Times New Roman"/>
                <w:b/>
                <w:bCs/>
                <w:sz w:val="24"/>
                <w:szCs w:val="24"/>
              </w:rPr>
            </w:pPr>
          </w:p>
        </w:tc>
      </w:tr>
      <w:tr w:rsidR="00EB14BA" w14:paraId="59DD982F" w14:textId="0F75CAAD" w:rsidTr="00322052">
        <w:tc>
          <w:tcPr>
            <w:tcW w:w="988" w:type="dxa"/>
          </w:tcPr>
          <w:p w14:paraId="7BC8BD51" w14:textId="27716064" w:rsidR="00EB14BA" w:rsidRPr="00322052" w:rsidRDefault="00322052" w:rsidP="00322052">
            <w:pPr>
              <w:spacing w:line="240" w:lineRule="auto"/>
              <w:rPr>
                <w:rFonts w:ascii="Times New Roman" w:hAnsi="Times New Roman"/>
                <w:sz w:val="24"/>
                <w:szCs w:val="24"/>
              </w:rPr>
            </w:pPr>
            <w:r w:rsidRPr="00322052">
              <w:rPr>
                <w:rFonts w:ascii="Times New Roman" w:hAnsi="Times New Roman"/>
                <w:sz w:val="24"/>
                <w:szCs w:val="24"/>
              </w:rPr>
              <w:t>QT-02</w:t>
            </w:r>
          </w:p>
        </w:tc>
        <w:tc>
          <w:tcPr>
            <w:tcW w:w="1275" w:type="dxa"/>
          </w:tcPr>
          <w:p w14:paraId="5F13BFF7" w14:textId="77777777" w:rsidR="00EB14BA" w:rsidRDefault="00EB14BA" w:rsidP="0041406B">
            <w:pPr>
              <w:rPr>
                <w:rFonts w:ascii="Times New Roman" w:hAnsi="Times New Roman"/>
                <w:b/>
                <w:bCs/>
                <w:sz w:val="24"/>
                <w:szCs w:val="24"/>
              </w:rPr>
            </w:pPr>
          </w:p>
        </w:tc>
        <w:tc>
          <w:tcPr>
            <w:tcW w:w="1276" w:type="dxa"/>
          </w:tcPr>
          <w:p w14:paraId="13B8442B" w14:textId="77777777" w:rsidR="00EB14BA" w:rsidRDefault="00EB14BA" w:rsidP="0041406B">
            <w:pPr>
              <w:rPr>
                <w:rFonts w:ascii="Times New Roman" w:hAnsi="Times New Roman"/>
                <w:b/>
                <w:bCs/>
                <w:sz w:val="24"/>
                <w:szCs w:val="24"/>
              </w:rPr>
            </w:pPr>
          </w:p>
        </w:tc>
        <w:tc>
          <w:tcPr>
            <w:tcW w:w="3544" w:type="dxa"/>
          </w:tcPr>
          <w:p w14:paraId="1F1BEC81" w14:textId="77777777" w:rsidR="00EB14BA" w:rsidRDefault="00EB14BA" w:rsidP="0041406B">
            <w:pPr>
              <w:rPr>
                <w:rFonts w:ascii="Times New Roman" w:hAnsi="Times New Roman"/>
                <w:b/>
                <w:bCs/>
                <w:sz w:val="24"/>
                <w:szCs w:val="24"/>
              </w:rPr>
            </w:pPr>
          </w:p>
        </w:tc>
        <w:tc>
          <w:tcPr>
            <w:tcW w:w="1559" w:type="dxa"/>
          </w:tcPr>
          <w:p w14:paraId="0D4CE443" w14:textId="77777777" w:rsidR="00EB14BA" w:rsidRDefault="00EB14BA" w:rsidP="0041406B">
            <w:pPr>
              <w:rPr>
                <w:rFonts w:ascii="Times New Roman" w:hAnsi="Times New Roman"/>
                <w:b/>
                <w:bCs/>
                <w:sz w:val="24"/>
                <w:szCs w:val="24"/>
              </w:rPr>
            </w:pPr>
          </w:p>
        </w:tc>
        <w:tc>
          <w:tcPr>
            <w:tcW w:w="1236" w:type="dxa"/>
          </w:tcPr>
          <w:p w14:paraId="34ED143B" w14:textId="77777777" w:rsidR="00EB14BA" w:rsidRDefault="00EB14BA" w:rsidP="0041406B">
            <w:pPr>
              <w:rPr>
                <w:rFonts w:ascii="Times New Roman" w:hAnsi="Times New Roman"/>
                <w:b/>
                <w:bCs/>
                <w:sz w:val="24"/>
                <w:szCs w:val="24"/>
              </w:rPr>
            </w:pPr>
          </w:p>
        </w:tc>
      </w:tr>
      <w:tr w:rsidR="00EB14BA" w14:paraId="12AF4CAE" w14:textId="062DFCEB" w:rsidTr="00322052">
        <w:tc>
          <w:tcPr>
            <w:tcW w:w="988" w:type="dxa"/>
          </w:tcPr>
          <w:p w14:paraId="2524259B" w14:textId="77777777" w:rsidR="00EB14BA" w:rsidRDefault="00EB14BA" w:rsidP="0041406B">
            <w:pPr>
              <w:rPr>
                <w:rFonts w:ascii="Times New Roman" w:hAnsi="Times New Roman"/>
                <w:b/>
                <w:bCs/>
                <w:sz w:val="24"/>
                <w:szCs w:val="24"/>
              </w:rPr>
            </w:pPr>
          </w:p>
        </w:tc>
        <w:tc>
          <w:tcPr>
            <w:tcW w:w="1275" w:type="dxa"/>
          </w:tcPr>
          <w:p w14:paraId="76C37FAD" w14:textId="77777777" w:rsidR="00EB14BA" w:rsidRDefault="00EB14BA" w:rsidP="0041406B">
            <w:pPr>
              <w:rPr>
                <w:rFonts w:ascii="Times New Roman" w:hAnsi="Times New Roman"/>
                <w:b/>
                <w:bCs/>
                <w:sz w:val="24"/>
                <w:szCs w:val="24"/>
              </w:rPr>
            </w:pPr>
          </w:p>
        </w:tc>
        <w:tc>
          <w:tcPr>
            <w:tcW w:w="1276" w:type="dxa"/>
          </w:tcPr>
          <w:p w14:paraId="4505FDEB" w14:textId="77777777" w:rsidR="00EB14BA" w:rsidRDefault="00EB14BA" w:rsidP="0041406B">
            <w:pPr>
              <w:rPr>
                <w:rFonts w:ascii="Times New Roman" w:hAnsi="Times New Roman"/>
                <w:b/>
                <w:bCs/>
                <w:sz w:val="24"/>
                <w:szCs w:val="24"/>
              </w:rPr>
            </w:pPr>
          </w:p>
        </w:tc>
        <w:tc>
          <w:tcPr>
            <w:tcW w:w="3544" w:type="dxa"/>
          </w:tcPr>
          <w:p w14:paraId="11EAF3C5" w14:textId="77777777" w:rsidR="00EB14BA" w:rsidRDefault="00EB14BA" w:rsidP="0041406B">
            <w:pPr>
              <w:rPr>
                <w:rFonts w:ascii="Times New Roman" w:hAnsi="Times New Roman"/>
                <w:b/>
                <w:bCs/>
                <w:sz w:val="24"/>
                <w:szCs w:val="24"/>
              </w:rPr>
            </w:pPr>
          </w:p>
        </w:tc>
        <w:tc>
          <w:tcPr>
            <w:tcW w:w="1559" w:type="dxa"/>
          </w:tcPr>
          <w:p w14:paraId="7D968668" w14:textId="77777777" w:rsidR="00EB14BA" w:rsidRDefault="00EB14BA" w:rsidP="0041406B">
            <w:pPr>
              <w:rPr>
                <w:rFonts w:ascii="Times New Roman" w:hAnsi="Times New Roman"/>
                <w:b/>
                <w:bCs/>
                <w:sz w:val="24"/>
                <w:szCs w:val="24"/>
              </w:rPr>
            </w:pPr>
          </w:p>
        </w:tc>
        <w:tc>
          <w:tcPr>
            <w:tcW w:w="1236" w:type="dxa"/>
          </w:tcPr>
          <w:p w14:paraId="2D4C82E9" w14:textId="77777777" w:rsidR="00EB14BA" w:rsidRDefault="00EB14BA" w:rsidP="0041406B">
            <w:pPr>
              <w:rPr>
                <w:rFonts w:ascii="Times New Roman" w:hAnsi="Times New Roman"/>
                <w:b/>
                <w:bCs/>
                <w:sz w:val="24"/>
                <w:szCs w:val="24"/>
              </w:rPr>
            </w:pPr>
          </w:p>
        </w:tc>
      </w:tr>
      <w:tr w:rsidR="00EB14BA" w14:paraId="15E6C0AE" w14:textId="6B46FFAE" w:rsidTr="00322052">
        <w:tc>
          <w:tcPr>
            <w:tcW w:w="988" w:type="dxa"/>
          </w:tcPr>
          <w:p w14:paraId="6A1D5D4A" w14:textId="77777777" w:rsidR="00EB14BA" w:rsidRDefault="00EB14BA" w:rsidP="0041406B">
            <w:pPr>
              <w:rPr>
                <w:rFonts w:ascii="Times New Roman" w:hAnsi="Times New Roman"/>
                <w:b/>
                <w:bCs/>
                <w:sz w:val="24"/>
                <w:szCs w:val="24"/>
              </w:rPr>
            </w:pPr>
          </w:p>
        </w:tc>
        <w:tc>
          <w:tcPr>
            <w:tcW w:w="1275" w:type="dxa"/>
          </w:tcPr>
          <w:p w14:paraId="0390D4ED" w14:textId="77777777" w:rsidR="00EB14BA" w:rsidRDefault="00EB14BA" w:rsidP="0041406B">
            <w:pPr>
              <w:rPr>
                <w:rFonts w:ascii="Times New Roman" w:hAnsi="Times New Roman"/>
                <w:b/>
                <w:bCs/>
                <w:sz w:val="24"/>
                <w:szCs w:val="24"/>
              </w:rPr>
            </w:pPr>
          </w:p>
        </w:tc>
        <w:tc>
          <w:tcPr>
            <w:tcW w:w="1276" w:type="dxa"/>
          </w:tcPr>
          <w:p w14:paraId="664530EE" w14:textId="77777777" w:rsidR="00EB14BA" w:rsidRDefault="00EB14BA" w:rsidP="0041406B">
            <w:pPr>
              <w:rPr>
                <w:rFonts w:ascii="Times New Roman" w:hAnsi="Times New Roman"/>
                <w:b/>
                <w:bCs/>
                <w:sz w:val="24"/>
                <w:szCs w:val="24"/>
              </w:rPr>
            </w:pPr>
          </w:p>
        </w:tc>
        <w:tc>
          <w:tcPr>
            <w:tcW w:w="3544" w:type="dxa"/>
          </w:tcPr>
          <w:p w14:paraId="07731A71" w14:textId="77777777" w:rsidR="00EB14BA" w:rsidRDefault="00EB14BA" w:rsidP="0041406B">
            <w:pPr>
              <w:rPr>
                <w:rFonts w:ascii="Times New Roman" w:hAnsi="Times New Roman"/>
                <w:b/>
                <w:bCs/>
                <w:sz w:val="24"/>
                <w:szCs w:val="24"/>
              </w:rPr>
            </w:pPr>
          </w:p>
        </w:tc>
        <w:tc>
          <w:tcPr>
            <w:tcW w:w="1559" w:type="dxa"/>
          </w:tcPr>
          <w:p w14:paraId="65CA1DD1" w14:textId="77777777" w:rsidR="00EB14BA" w:rsidRDefault="00EB14BA" w:rsidP="0041406B">
            <w:pPr>
              <w:rPr>
                <w:rFonts w:ascii="Times New Roman" w:hAnsi="Times New Roman"/>
                <w:b/>
                <w:bCs/>
                <w:sz w:val="24"/>
                <w:szCs w:val="24"/>
              </w:rPr>
            </w:pPr>
          </w:p>
        </w:tc>
        <w:tc>
          <w:tcPr>
            <w:tcW w:w="1236" w:type="dxa"/>
          </w:tcPr>
          <w:p w14:paraId="1DCBAAA7" w14:textId="77777777" w:rsidR="00EB14BA" w:rsidRDefault="00EB14BA" w:rsidP="0041406B">
            <w:pPr>
              <w:rPr>
                <w:rFonts w:ascii="Times New Roman" w:hAnsi="Times New Roman"/>
                <w:b/>
                <w:bCs/>
                <w:sz w:val="24"/>
                <w:szCs w:val="24"/>
              </w:rPr>
            </w:pPr>
          </w:p>
        </w:tc>
      </w:tr>
      <w:tr w:rsidR="00EB14BA" w14:paraId="4DF147F2" w14:textId="295E86A3" w:rsidTr="00322052">
        <w:tc>
          <w:tcPr>
            <w:tcW w:w="988" w:type="dxa"/>
          </w:tcPr>
          <w:p w14:paraId="507AA050" w14:textId="77777777" w:rsidR="00EB14BA" w:rsidRDefault="00EB14BA" w:rsidP="0041406B">
            <w:pPr>
              <w:rPr>
                <w:rFonts w:ascii="Times New Roman" w:hAnsi="Times New Roman"/>
                <w:b/>
                <w:bCs/>
                <w:sz w:val="24"/>
                <w:szCs w:val="24"/>
              </w:rPr>
            </w:pPr>
          </w:p>
        </w:tc>
        <w:tc>
          <w:tcPr>
            <w:tcW w:w="1275" w:type="dxa"/>
          </w:tcPr>
          <w:p w14:paraId="0B64F362" w14:textId="77777777" w:rsidR="00EB14BA" w:rsidRDefault="00EB14BA" w:rsidP="0041406B">
            <w:pPr>
              <w:rPr>
                <w:rFonts w:ascii="Times New Roman" w:hAnsi="Times New Roman"/>
                <w:b/>
                <w:bCs/>
                <w:sz w:val="24"/>
                <w:szCs w:val="24"/>
              </w:rPr>
            </w:pPr>
          </w:p>
        </w:tc>
        <w:tc>
          <w:tcPr>
            <w:tcW w:w="1276" w:type="dxa"/>
          </w:tcPr>
          <w:p w14:paraId="3AD9B3AB" w14:textId="77777777" w:rsidR="00EB14BA" w:rsidRDefault="00EB14BA" w:rsidP="0041406B">
            <w:pPr>
              <w:rPr>
                <w:rFonts w:ascii="Times New Roman" w:hAnsi="Times New Roman"/>
                <w:b/>
                <w:bCs/>
                <w:sz w:val="24"/>
                <w:szCs w:val="24"/>
              </w:rPr>
            </w:pPr>
          </w:p>
        </w:tc>
        <w:tc>
          <w:tcPr>
            <w:tcW w:w="3544" w:type="dxa"/>
          </w:tcPr>
          <w:p w14:paraId="4CCE8262" w14:textId="77777777" w:rsidR="00EB14BA" w:rsidRDefault="00EB14BA" w:rsidP="0041406B">
            <w:pPr>
              <w:rPr>
                <w:rFonts w:ascii="Times New Roman" w:hAnsi="Times New Roman"/>
                <w:b/>
                <w:bCs/>
                <w:sz w:val="24"/>
                <w:szCs w:val="24"/>
              </w:rPr>
            </w:pPr>
          </w:p>
        </w:tc>
        <w:tc>
          <w:tcPr>
            <w:tcW w:w="1559" w:type="dxa"/>
          </w:tcPr>
          <w:p w14:paraId="296CCC95" w14:textId="77777777" w:rsidR="00EB14BA" w:rsidRDefault="00EB14BA" w:rsidP="0041406B">
            <w:pPr>
              <w:rPr>
                <w:rFonts w:ascii="Times New Roman" w:hAnsi="Times New Roman"/>
                <w:b/>
                <w:bCs/>
                <w:sz w:val="24"/>
                <w:szCs w:val="24"/>
              </w:rPr>
            </w:pPr>
          </w:p>
        </w:tc>
        <w:tc>
          <w:tcPr>
            <w:tcW w:w="1236" w:type="dxa"/>
          </w:tcPr>
          <w:p w14:paraId="2A5FD702" w14:textId="77777777" w:rsidR="00EB14BA" w:rsidRDefault="00EB14BA" w:rsidP="0041406B">
            <w:pPr>
              <w:rPr>
                <w:rFonts w:ascii="Times New Roman" w:hAnsi="Times New Roman"/>
                <w:b/>
                <w:bCs/>
                <w:sz w:val="24"/>
                <w:szCs w:val="24"/>
              </w:rPr>
            </w:pPr>
          </w:p>
        </w:tc>
      </w:tr>
    </w:tbl>
    <w:p w14:paraId="52712561" w14:textId="77777777" w:rsidR="00BB6507" w:rsidRPr="00BB6507" w:rsidRDefault="00BB6507" w:rsidP="00BB6507">
      <w:bookmarkStart w:id="40" w:name="_Toc128404605"/>
    </w:p>
    <w:p w14:paraId="567C0B99" w14:textId="41B1D91F" w:rsidR="003A6B59" w:rsidRPr="00D76BA4" w:rsidRDefault="003A6B59" w:rsidP="00BA5B6F">
      <w:pPr>
        <w:pStyle w:val="Heading2"/>
      </w:pPr>
      <w:r w:rsidRPr="00D76BA4">
        <w:lastRenderedPageBreak/>
        <w:t>EMI/EMC Test Details</w:t>
      </w:r>
      <w:bookmarkEnd w:id="40"/>
    </w:p>
    <w:p w14:paraId="6FD5C153" w14:textId="741F1F22" w:rsidR="003A6B59" w:rsidRPr="00F351B0" w:rsidRDefault="005B34FC" w:rsidP="0041406B">
      <w:pPr>
        <w:rPr>
          <w:rFonts w:ascii="Times New Roman" w:hAnsi="Times New Roman" w:cs="Times New Roman"/>
          <w:lang w:val="en-IN" w:eastAsia="he-IL" w:bidi="he-IL"/>
        </w:rPr>
      </w:pPr>
      <w:r w:rsidRPr="0041406B">
        <w:rPr>
          <w:rFonts w:ascii="Times New Roman" w:hAnsi="Times New Roman" w:cs="Times New Roman"/>
          <w:lang w:val="en-IN" w:eastAsia="he-IL" w:bidi="he-IL"/>
        </w:rPr>
        <w:t xml:space="preserve">The </w:t>
      </w:r>
      <w:r w:rsidR="00965285" w:rsidRPr="0041406B">
        <w:rPr>
          <w:rFonts w:ascii="Times New Roman" w:hAnsi="Times New Roman" w:cs="Times New Roman"/>
          <w:lang w:val="en-IN" w:eastAsia="he-IL" w:bidi="he-IL"/>
        </w:rPr>
        <w:t>U</w:t>
      </w:r>
      <w:r w:rsidRPr="0041406B">
        <w:rPr>
          <w:rFonts w:ascii="Times New Roman" w:hAnsi="Times New Roman" w:cs="Times New Roman"/>
          <w:lang w:val="en-IN" w:eastAsia="he-IL" w:bidi="he-IL"/>
        </w:rPr>
        <w:t xml:space="preserve">UT shall not exhibit any malfunction, degradation of performance, or deviation from specification. </w:t>
      </w:r>
      <w:r w:rsidR="003A6B59" w:rsidRPr="0041406B">
        <w:rPr>
          <w:rFonts w:ascii="Times New Roman" w:hAnsi="Times New Roman" w:cs="Times New Roman"/>
          <w:lang w:val="en-IN" w:eastAsia="he-IL" w:bidi="he-IL"/>
        </w:rPr>
        <w:t>The list of EMI/EMC Tests and its specification is given in</w:t>
      </w:r>
      <w:r w:rsidR="00F351B0">
        <w:rPr>
          <w:rFonts w:ascii="Times New Roman" w:hAnsi="Times New Roman" w:cs="Times New Roman"/>
          <w:lang w:val="en-IN" w:eastAsia="he-IL" w:bidi="he-IL"/>
        </w:rPr>
        <w:t xml:space="preserve"> </w:t>
      </w:r>
      <w:r w:rsidR="00F351B0" w:rsidRPr="00F351B0">
        <w:rPr>
          <w:rFonts w:ascii="Times New Roman" w:hAnsi="Times New Roman" w:cs="Times New Roman"/>
          <w:lang w:val="en-IN" w:eastAsia="he-IL" w:bidi="he-IL"/>
        </w:rPr>
        <w:fldChar w:fldCharType="begin"/>
      </w:r>
      <w:r w:rsidR="00F351B0" w:rsidRPr="00F351B0">
        <w:rPr>
          <w:rFonts w:ascii="Times New Roman" w:hAnsi="Times New Roman" w:cs="Times New Roman"/>
          <w:lang w:val="en-IN" w:eastAsia="he-IL" w:bidi="he-IL"/>
        </w:rPr>
        <w:instrText xml:space="preserve"> REF _Ref128393186 \h </w:instrText>
      </w:r>
      <w:r w:rsidR="00F351B0">
        <w:rPr>
          <w:rFonts w:ascii="Times New Roman" w:hAnsi="Times New Roman" w:cs="Times New Roman"/>
          <w:lang w:val="en-IN" w:eastAsia="he-IL" w:bidi="he-IL"/>
        </w:rPr>
        <w:instrText xml:space="preserve"> \* MERGEFORMAT </w:instrText>
      </w:r>
      <w:r w:rsidR="00F351B0" w:rsidRPr="00F351B0">
        <w:rPr>
          <w:rFonts w:ascii="Times New Roman" w:hAnsi="Times New Roman" w:cs="Times New Roman"/>
          <w:lang w:val="en-IN" w:eastAsia="he-IL" w:bidi="he-IL"/>
        </w:rPr>
      </w:r>
      <w:r w:rsidR="00F351B0" w:rsidRPr="00F351B0">
        <w:rPr>
          <w:rFonts w:ascii="Times New Roman" w:hAnsi="Times New Roman" w:cs="Times New Roman"/>
          <w:lang w:val="en-IN" w:eastAsia="he-IL" w:bidi="he-IL"/>
        </w:rPr>
        <w:fldChar w:fldCharType="separate"/>
      </w:r>
      <w:r w:rsidR="00A73BE0" w:rsidRPr="00A73BE0">
        <w:rPr>
          <w:rFonts w:ascii="Times New Roman" w:hAnsi="Times New Roman" w:cs="Times New Roman"/>
        </w:rPr>
        <w:t xml:space="preserve">Table </w:t>
      </w:r>
      <w:r w:rsidR="00A73BE0" w:rsidRPr="00A73BE0">
        <w:rPr>
          <w:rFonts w:ascii="Times New Roman" w:hAnsi="Times New Roman" w:cs="Times New Roman"/>
          <w:noProof/>
        </w:rPr>
        <w:t>2</w:t>
      </w:r>
      <w:r w:rsidR="00A73BE0" w:rsidRPr="00A73BE0">
        <w:rPr>
          <w:rFonts w:ascii="Times New Roman" w:hAnsi="Times New Roman" w:cs="Times New Roman"/>
          <w:noProof/>
        </w:rPr>
        <w:noBreakHyphen/>
        <w:t>4</w:t>
      </w:r>
      <w:r w:rsidR="00F351B0" w:rsidRPr="00F351B0">
        <w:rPr>
          <w:rFonts w:ascii="Times New Roman" w:hAnsi="Times New Roman" w:cs="Times New Roman"/>
          <w:lang w:val="en-IN" w:eastAsia="he-IL" w:bidi="he-IL"/>
        </w:rPr>
        <w:fldChar w:fldCharType="end"/>
      </w:r>
      <w:r w:rsidR="003A6B59" w:rsidRPr="00F351B0">
        <w:rPr>
          <w:rFonts w:ascii="Times New Roman" w:hAnsi="Times New Roman" w:cs="Times New Roman"/>
          <w:lang w:val="en-IN" w:eastAsia="he-IL" w:bidi="he-IL"/>
        </w:rPr>
        <w:t xml:space="preserve">. </w:t>
      </w:r>
      <w:r w:rsidR="00F351B0">
        <w:rPr>
          <w:rFonts w:ascii="Times New Roman" w:hAnsi="Times New Roman" w:cs="Times New Roman"/>
          <w:lang w:val="en-IN" w:eastAsia="he-IL" w:bidi="he-IL"/>
        </w:rPr>
        <w:t>The reference given are as per Mil-Std-461</w:t>
      </w:r>
      <w:r w:rsidR="0044419C">
        <w:rPr>
          <w:rFonts w:ascii="Times New Roman" w:hAnsi="Times New Roman" w:cs="Times New Roman"/>
          <w:lang w:val="en-IN" w:eastAsia="he-IL" w:bidi="he-IL"/>
        </w:rPr>
        <w:t>G</w:t>
      </w:r>
      <w:r w:rsidR="00F351B0">
        <w:rPr>
          <w:rFonts w:ascii="Times New Roman" w:hAnsi="Times New Roman" w:cs="Times New Roman"/>
          <w:lang w:val="en-IN" w:eastAsia="he-IL" w:bidi="he-IL"/>
        </w:rPr>
        <w:t>.</w:t>
      </w:r>
    </w:p>
    <w:p w14:paraId="0ED62B5B" w14:textId="69A4EEFE" w:rsidR="00D76BA4" w:rsidRPr="00BA3ADA" w:rsidRDefault="0041406B" w:rsidP="009B33A6">
      <w:pPr>
        <w:pStyle w:val="Caption"/>
        <w:rPr>
          <w:szCs w:val="24"/>
        </w:rPr>
      </w:pPr>
      <w:bookmarkStart w:id="41" w:name="_Ref128393186"/>
      <w:bookmarkStart w:id="42" w:name="_Toc128405529"/>
      <w:r>
        <w:t xml:space="preserve">Table </w:t>
      </w:r>
      <w:r w:rsidR="00BC35E1">
        <w:fldChar w:fldCharType="begin"/>
      </w:r>
      <w:r w:rsidR="00BC35E1">
        <w:instrText xml:space="preserve"> STYLEREF 1 \s </w:instrText>
      </w:r>
      <w:r w:rsidR="00BC35E1">
        <w:fldChar w:fldCharType="separate"/>
      </w:r>
      <w:r w:rsidR="00A73BE0">
        <w:rPr>
          <w:noProof/>
        </w:rPr>
        <w:t>2</w:t>
      </w:r>
      <w:r w:rsidR="00BC35E1">
        <w:rPr>
          <w:noProof/>
        </w:rPr>
        <w:fldChar w:fldCharType="end"/>
      </w:r>
      <w:r w:rsidR="001275DC">
        <w:noBreakHyphen/>
      </w:r>
      <w:r w:rsidR="00BC35E1">
        <w:fldChar w:fldCharType="begin"/>
      </w:r>
      <w:r w:rsidR="00BC35E1">
        <w:instrText xml:space="preserve"> SEQ Table \* ARABIC \s 1 </w:instrText>
      </w:r>
      <w:r w:rsidR="00BC35E1">
        <w:fldChar w:fldCharType="separate"/>
      </w:r>
      <w:r w:rsidR="00A73BE0">
        <w:rPr>
          <w:noProof/>
        </w:rPr>
        <w:t>4</w:t>
      </w:r>
      <w:r w:rsidR="00BC35E1">
        <w:rPr>
          <w:noProof/>
        </w:rPr>
        <w:fldChar w:fldCharType="end"/>
      </w:r>
      <w:bookmarkEnd w:id="41"/>
      <w:r>
        <w:t xml:space="preserve"> </w:t>
      </w:r>
      <w:r w:rsidR="00D76BA4" w:rsidRPr="00BA3ADA">
        <w:rPr>
          <w:szCs w:val="24"/>
        </w:rPr>
        <w:t>List of EMI EMC Test</w:t>
      </w:r>
      <w:bookmarkEnd w:id="42"/>
      <w:r w:rsidR="00BD0E94">
        <w:rPr>
          <w:szCs w:val="24"/>
        </w:rPr>
        <w:t>s</w:t>
      </w:r>
    </w:p>
    <w:tbl>
      <w:tblPr>
        <w:tblW w:w="500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9"/>
        <w:gridCol w:w="1249"/>
        <w:gridCol w:w="3025"/>
        <w:gridCol w:w="3121"/>
        <w:gridCol w:w="1474"/>
      </w:tblGrid>
      <w:tr w:rsidR="00ED025E" w:rsidRPr="00A83F9B" w14:paraId="67193BA5" w14:textId="1EAD496E" w:rsidTr="00322052">
        <w:trPr>
          <w:trHeight w:val="314"/>
        </w:trPr>
        <w:tc>
          <w:tcPr>
            <w:tcW w:w="511" w:type="pct"/>
            <w:shd w:val="clear" w:color="auto" w:fill="BFBFBF" w:themeFill="background1" w:themeFillShade="BF"/>
            <w:vAlign w:val="center"/>
          </w:tcPr>
          <w:p w14:paraId="766677B3" w14:textId="1EC94C3E" w:rsidR="00ED025E" w:rsidRPr="00A83F9B" w:rsidRDefault="00ED025E" w:rsidP="004A3CB5">
            <w:pPr>
              <w:pStyle w:val="TableParagraph"/>
              <w:tabs>
                <w:tab w:val="left" w:pos="226"/>
              </w:tabs>
              <w:spacing w:line="312" w:lineRule="auto"/>
              <w:ind w:left="46"/>
              <w:jc w:val="center"/>
              <w:rPr>
                <w:rFonts w:ascii="Times New Roman" w:hAnsi="Times New Roman" w:cs="Times New Roman"/>
                <w:b/>
                <w:bCs/>
                <w:sz w:val="21"/>
                <w:szCs w:val="21"/>
                <w:lang w:val="en-IN"/>
              </w:rPr>
            </w:pPr>
            <w:r w:rsidRPr="00A83F9B">
              <w:rPr>
                <w:rFonts w:ascii="Times New Roman" w:hAnsi="Times New Roman" w:cs="Times New Roman"/>
                <w:b/>
                <w:bCs/>
                <w:sz w:val="21"/>
                <w:szCs w:val="21"/>
              </w:rPr>
              <w:t>Sl. No.</w:t>
            </w:r>
          </w:p>
        </w:tc>
        <w:tc>
          <w:tcPr>
            <w:tcW w:w="632" w:type="pct"/>
            <w:shd w:val="clear" w:color="auto" w:fill="BFBFBF" w:themeFill="background1" w:themeFillShade="BF"/>
            <w:vAlign w:val="center"/>
          </w:tcPr>
          <w:p w14:paraId="540AF341" w14:textId="68DE09A0" w:rsidR="00ED025E" w:rsidRPr="00A83F9B" w:rsidRDefault="00ED025E" w:rsidP="004A3CB5">
            <w:pPr>
              <w:pStyle w:val="TableParagraph"/>
              <w:tabs>
                <w:tab w:val="left" w:pos="226"/>
              </w:tabs>
              <w:spacing w:line="312" w:lineRule="auto"/>
              <w:ind w:left="46"/>
              <w:jc w:val="center"/>
              <w:rPr>
                <w:rFonts w:ascii="Times New Roman" w:hAnsi="Times New Roman" w:cs="Times New Roman"/>
                <w:b/>
                <w:sz w:val="21"/>
                <w:szCs w:val="21"/>
              </w:rPr>
            </w:pPr>
            <w:r w:rsidRPr="00A83F9B">
              <w:rPr>
                <w:rFonts w:ascii="Times New Roman" w:hAnsi="Times New Roman" w:cs="Times New Roman"/>
                <w:b/>
                <w:bCs/>
                <w:sz w:val="21"/>
                <w:szCs w:val="21"/>
              </w:rPr>
              <w:t>Test No.</w:t>
            </w:r>
          </w:p>
        </w:tc>
        <w:tc>
          <w:tcPr>
            <w:tcW w:w="1531" w:type="pct"/>
            <w:shd w:val="clear" w:color="auto" w:fill="BFBFBF" w:themeFill="background1" w:themeFillShade="BF"/>
            <w:vAlign w:val="center"/>
          </w:tcPr>
          <w:p w14:paraId="4322EDBD" w14:textId="77777777" w:rsidR="00ED025E" w:rsidRPr="00A83F9B" w:rsidRDefault="00ED025E" w:rsidP="004A3CB5">
            <w:pPr>
              <w:pStyle w:val="TableParagraph"/>
              <w:tabs>
                <w:tab w:val="left" w:pos="226"/>
              </w:tabs>
              <w:spacing w:line="312" w:lineRule="auto"/>
              <w:ind w:left="46"/>
              <w:jc w:val="center"/>
              <w:rPr>
                <w:rFonts w:ascii="Times New Roman" w:hAnsi="Times New Roman" w:cs="Times New Roman"/>
                <w:b/>
                <w:sz w:val="21"/>
                <w:szCs w:val="21"/>
              </w:rPr>
            </w:pPr>
            <w:r w:rsidRPr="00A83F9B">
              <w:rPr>
                <w:rFonts w:ascii="Times New Roman" w:hAnsi="Times New Roman" w:cs="Times New Roman"/>
                <w:b/>
                <w:sz w:val="21"/>
                <w:szCs w:val="21"/>
              </w:rPr>
              <w:t>Test Nomenclature</w:t>
            </w:r>
          </w:p>
        </w:tc>
        <w:tc>
          <w:tcPr>
            <w:tcW w:w="1580" w:type="pct"/>
            <w:shd w:val="clear" w:color="auto" w:fill="BFBFBF" w:themeFill="background1" w:themeFillShade="BF"/>
          </w:tcPr>
          <w:p w14:paraId="4B4A53D2" w14:textId="1D04FD42" w:rsidR="00ED025E" w:rsidRPr="00A83F9B" w:rsidRDefault="00ED025E" w:rsidP="004A3CB5">
            <w:pPr>
              <w:pStyle w:val="TableParagraph"/>
              <w:tabs>
                <w:tab w:val="left" w:pos="226"/>
              </w:tabs>
              <w:spacing w:line="312" w:lineRule="auto"/>
              <w:ind w:left="46"/>
              <w:jc w:val="center"/>
              <w:rPr>
                <w:rFonts w:ascii="Times New Roman" w:hAnsi="Times New Roman" w:cs="Times New Roman"/>
                <w:b/>
                <w:sz w:val="21"/>
                <w:szCs w:val="21"/>
              </w:rPr>
            </w:pPr>
            <w:r w:rsidRPr="00A83F9B">
              <w:rPr>
                <w:rFonts w:ascii="Times New Roman" w:hAnsi="Times New Roman" w:cs="Times New Roman"/>
                <w:b/>
                <w:sz w:val="21"/>
                <w:szCs w:val="21"/>
              </w:rPr>
              <w:t>Performance Requirements</w:t>
            </w:r>
          </w:p>
        </w:tc>
        <w:tc>
          <w:tcPr>
            <w:tcW w:w="746" w:type="pct"/>
            <w:shd w:val="clear" w:color="auto" w:fill="BFBFBF" w:themeFill="background1" w:themeFillShade="BF"/>
            <w:vAlign w:val="center"/>
          </w:tcPr>
          <w:p w14:paraId="2E073F6E" w14:textId="734FC0C9" w:rsidR="00ED025E" w:rsidRPr="00A83F9B" w:rsidRDefault="00ED025E" w:rsidP="004A3CB5">
            <w:pPr>
              <w:pStyle w:val="TableParagraph"/>
              <w:tabs>
                <w:tab w:val="left" w:pos="226"/>
              </w:tabs>
              <w:spacing w:line="312" w:lineRule="auto"/>
              <w:ind w:left="46"/>
              <w:jc w:val="center"/>
              <w:rPr>
                <w:rFonts w:ascii="Times New Roman" w:hAnsi="Times New Roman" w:cs="Times New Roman"/>
                <w:b/>
                <w:sz w:val="21"/>
                <w:szCs w:val="21"/>
              </w:rPr>
            </w:pPr>
            <w:r>
              <w:rPr>
                <w:rFonts w:ascii="Times New Roman" w:hAnsi="Times New Roman" w:cs="Times New Roman"/>
                <w:b/>
                <w:sz w:val="21"/>
                <w:szCs w:val="21"/>
              </w:rPr>
              <w:t>Zone id as per Table 1-5</w:t>
            </w:r>
          </w:p>
        </w:tc>
      </w:tr>
      <w:tr w:rsidR="00ED025E" w:rsidRPr="00A83F9B" w14:paraId="5F088A01" w14:textId="49201645" w:rsidTr="00322052">
        <w:trPr>
          <w:trHeight w:val="163"/>
        </w:trPr>
        <w:tc>
          <w:tcPr>
            <w:tcW w:w="511" w:type="pct"/>
            <w:vAlign w:val="center"/>
          </w:tcPr>
          <w:p w14:paraId="4E121D3B" w14:textId="77777777" w:rsidR="00ED025E" w:rsidRPr="00A83F9B" w:rsidRDefault="00ED025E" w:rsidP="00F351B0">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7F836AE" w14:textId="77777777" w:rsidR="00ED025E" w:rsidRPr="00A83F9B" w:rsidRDefault="00ED025E" w:rsidP="00F351B0">
            <w:pPr>
              <w:pStyle w:val="TableParagraph"/>
              <w:tabs>
                <w:tab w:val="left" w:pos="226"/>
              </w:tabs>
              <w:spacing w:line="312" w:lineRule="auto"/>
              <w:ind w:left="46"/>
              <w:jc w:val="center"/>
              <w:rPr>
                <w:rFonts w:ascii="Times New Roman" w:hAnsi="Times New Roman" w:cs="Times New Roman"/>
                <w:sz w:val="21"/>
                <w:szCs w:val="21"/>
                <w:lang w:val="en-IN"/>
              </w:rPr>
            </w:pPr>
            <w:r w:rsidRPr="00A83F9B">
              <w:rPr>
                <w:rFonts w:ascii="Times New Roman" w:hAnsi="Times New Roman" w:cs="Times New Roman"/>
                <w:sz w:val="21"/>
                <w:szCs w:val="21"/>
              </w:rPr>
              <w:t>CE102</w:t>
            </w:r>
          </w:p>
        </w:tc>
        <w:tc>
          <w:tcPr>
            <w:tcW w:w="1531" w:type="pct"/>
            <w:vAlign w:val="center"/>
          </w:tcPr>
          <w:p w14:paraId="7856674E" w14:textId="77777777" w:rsidR="00ED025E" w:rsidRPr="00A83F9B" w:rsidRDefault="00ED025E" w:rsidP="00F351B0">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Emissions, Power Leads, 10 kHz to 10MHz</w:t>
            </w:r>
          </w:p>
          <w:p w14:paraId="25C62116" w14:textId="064FE9BB" w:rsidR="00ED025E" w:rsidRPr="00A83F9B" w:rsidRDefault="00ED025E" w:rsidP="00F351B0">
            <w:pPr>
              <w:pStyle w:val="TableParagraph"/>
              <w:tabs>
                <w:tab w:val="left" w:pos="226"/>
              </w:tabs>
              <w:spacing w:line="312" w:lineRule="auto"/>
              <w:ind w:left="46"/>
              <w:rPr>
                <w:rFonts w:ascii="Times New Roman" w:hAnsi="Times New Roman" w:cs="Times New Roman"/>
                <w:sz w:val="21"/>
                <w:szCs w:val="21"/>
                <w:lang w:val="en-IN"/>
              </w:rPr>
            </w:pPr>
          </w:p>
        </w:tc>
        <w:tc>
          <w:tcPr>
            <w:tcW w:w="1580" w:type="pct"/>
            <w:vAlign w:val="center"/>
          </w:tcPr>
          <w:p w14:paraId="3CF0054F" w14:textId="77777777" w:rsidR="00ED025E" w:rsidRPr="00A83F9B" w:rsidRDefault="00ED025E" w:rsidP="00F351B0">
            <w:pPr>
              <w:spacing w:line="312" w:lineRule="auto"/>
              <w:ind w:left="90" w:right="91"/>
              <w:contextualSpacing w:val="0"/>
              <w:jc w:val="left"/>
              <w:rPr>
                <w:rFonts w:ascii="Times New Roman" w:hAnsi="Times New Roman" w:cs="Times New Roman"/>
                <w:sz w:val="21"/>
                <w:szCs w:val="21"/>
              </w:rPr>
            </w:pPr>
            <w:r w:rsidRPr="00A83F9B">
              <w:rPr>
                <w:rFonts w:ascii="Times New Roman" w:hAnsi="Times New Roman" w:cs="Times New Roman"/>
                <w:sz w:val="21"/>
                <w:szCs w:val="21"/>
              </w:rPr>
              <w:t>Applicable to all systems/sub-systems of Aircraft</w:t>
            </w:r>
          </w:p>
        </w:tc>
        <w:tc>
          <w:tcPr>
            <w:tcW w:w="746" w:type="pct"/>
          </w:tcPr>
          <w:p w14:paraId="69A4D739" w14:textId="2925392D" w:rsidR="00ED025E" w:rsidRPr="00A83F9B" w:rsidRDefault="00ED025E" w:rsidP="00F351B0">
            <w:pPr>
              <w:spacing w:line="312" w:lineRule="auto"/>
              <w:ind w:left="90" w:right="91"/>
              <w:contextualSpacing w:val="0"/>
              <w:jc w:val="left"/>
              <w:rPr>
                <w:rFonts w:ascii="Times New Roman" w:hAnsi="Times New Roman" w:cs="Times New Roman"/>
                <w:sz w:val="21"/>
                <w:szCs w:val="21"/>
              </w:rPr>
            </w:pPr>
          </w:p>
        </w:tc>
      </w:tr>
      <w:tr w:rsidR="00ED025E" w:rsidRPr="00A83F9B" w14:paraId="6BF4D6B9" w14:textId="665F60A5" w:rsidTr="00322052">
        <w:trPr>
          <w:trHeight w:val="163"/>
        </w:trPr>
        <w:tc>
          <w:tcPr>
            <w:tcW w:w="511" w:type="pct"/>
            <w:vAlign w:val="center"/>
          </w:tcPr>
          <w:p w14:paraId="65A32E30" w14:textId="77777777" w:rsidR="00ED025E" w:rsidRPr="00A83F9B" w:rsidRDefault="00ED025E">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402FE1DF" w14:textId="21409CC6" w:rsidR="00ED025E" w:rsidRPr="00A83F9B" w:rsidRDefault="00ED025E" w:rsidP="004A3CB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 xml:space="preserve">CE106 </w:t>
            </w:r>
          </w:p>
          <w:p w14:paraId="07F8FA36" w14:textId="75179965" w:rsidR="00ED025E" w:rsidRPr="00A83F9B" w:rsidRDefault="00ED025E" w:rsidP="00BB49C2">
            <w:pPr>
              <w:pStyle w:val="TableParagraph"/>
              <w:tabs>
                <w:tab w:val="left" w:pos="226"/>
              </w:tabs>
              <w:spacing w:line="312" w:lineRule="auto"/>
              <w:ind w:left="46"/>
              <w:jc w:val="center"/>
              <w:rPr>
                <w:rFonts w:ascii="Times New Roman" w:hAnsi="Times New Roman" w:cs="Times New Roman"/>
                <w:sz w:val="21"/>
                <w:szCs w:val="21"/>
              </w:rPr>
            </w:pPr>
          </w:p>
        </w:tc>
        <w:tc>
          <w:tcPr>
            <w:tcW w:w="1531" w:type="pct"/>
            <w:vAlign w:val="center"/>
          </w:tcPr>
          <w:p w14:paraId="468A97E8" w14:textId="771F5B71" w:rsidR="00ED025E" w:rsidRPr="00A83F9B" w:rsidRDefault="00ED025E" w:rsidP="00F351B0">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emission, antenna port, 10 kHz to 40GHz.</w:t>
            </w:r>
          </w:p>
        </w:tc>
        <w:tc>
          <w:tcPr>
            <w:tcW w:w="1580" w:type="pct"/>
            <w:vAlign w:val="center"/>
          </w:tcPr>
          <w:p w14:paraId="4DF28568" w14:textId="77777777" w:rsidR="00ED025E" w:rsidRPr="00A83F9B" w:rsidRDefault="00ED025E" w:rsidP="00BB49C2">
            <w:pPr>
              <w:spacing w:line="312" w:lineRule="auto"/>
              <w:ind w:left="90" w:right="91"/>
              <w:contextualSpacing w:val="0"/>
              <w:jc w:val="left"/>
              <w:rPr>
                <w:rFonts w:ascii="Times New Roman" w:hAnsi="Times New Roman" w:cs="Times New Roman"/>
                <w:sz w:val="21"/>
                <w:szCs w:val="21"/>
                <w:lang w:bidi="ar-SA"/>
              </w:rPr>
            </w:pPr>
            <w:r w:rsidRPr="00A83F9B">
              <w:rPr>
                <w:rFonts w:ascii="Times New Roman" w:hAnsi="Times New Roman" w:cs="Times New Roman"/>
                <w:sz w:val="21"/>
                <w:szCs w:val="21"/>
                <w:lang w:bidi="ar-SA"/>
              </w:rPr>
              <w:t>Applicable to antenna ports of transmitters, receivers and amplifiers.</w:t>
            </w:r>
          </w:p>
        </w:tc>
        <w:tc>
          <w:tcPr>
            <w:tcW w:w="746" w:type="pct"/>
          </w:tcPr>
          <w:p w14:paraId="2F70924E" w14:textId="24CCD8C4" w:rsidR="00ED025E" w:rsidRPr="00A83F9B" w:rsidRDefault="00ED025E" w:rsidP="004A3CB5">
            <w:pPr>
              <w:spacing w:line="312" w:lineRule="auto"/>
              <w:ind w:left="90" w:right="91"/>
              <w:contextualSpacing w:val="0"/>
              <w:jc w:val="left"/>
              <w:rPr>
                <w:rFonts w:ascii="Times New Roman" w:hAnsi="Times New Roman" w:cs="Times New Roman"/>
                <w:sz w:val="21"/>
                <w:szCs w:val="21"/>
              </w:rPr>
            </w:pPr>
          </w:p>
        </w:tc>
      </w:tr>
      <w:tr w:rsidR="00ED025E" w:rsidRPr="00A83F9B" w14:paraId="7B7162AC" w14:textId="77777777" w:rsidTr="00322052">
        <w:trPr>
          <w:trHeight w:val="163"/>
        </w:trPr>
        <w:tc>
          <w:tcPr>
            <w:tcW w:w="511" w:type="pct"/>
            <w:vAlign w:val="center"/>
          </w:tcPr>
          <w:p w14:paraId="3865E11E" w14:textId="77777777" w:rsidR="00ED025E" w:rsidRPr="00A83F9B" w:rsidRDefault="00ED025E" w:rsidP="005C7C03">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377A1643" w14:textId="1425466D" w:rsidR="00ED025E" w:rsidRPr="00A83F9B" w:rsidRDefault="00ED025E" w:rsidP="005C7C03">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CS101</w:t>
            </w:r>
          </w:p>
        </w:tc>
        <w:tc>
          <w:tcPr>
            <w:tcW w:w="1531" w:type="pct"/>
            <w:vAlign w:val="center"/>
          </w:tcPr>
          <w:p w14:paraId="61B4E46D" w14:textId="750B7160" w:rsidR="00ED025E" w:rsidRPr="00A83F9B" w:rsidRDefault="00ED025E" w:rsidP="005C7C03">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Power Leads, 30 Hz to 150 kHz</w:t>
            </w:r>
          </w:p>
        </w:tc>
        <w:tc>
          <w:tcPr>
            <w:tcW w:w="1580" w:type="pct"/>
            <w:vAlign w:val="center"/>
          </w:tcPr>
          <w:p w14:paraId="109300E1" w14:textId="69B96D02" w:rsidR="00ED025E" w:rsidRPr="00A83F9B" w:rsidRDefault="00ED025E" w:rsidP="005C7C03">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Applicable to equipment and subsystem that draws AC or DS Power Supply</w:t>
            </w:r>
          </w:p>
          <w:p w14:paraId="73AC0C80" w14:textId="77777777" w:rsidR="00ED025E" w:rsidRPr="00A83F9B" w:rsidRDefault="00ED025E" w:rsidP="005C7C03">
            <w:pPr>
              <w:spacing w:line="312" w:lineRule="auto"/>
              <w:ind w:left="86"/>
              <w:contextualSpacing w:val="0"/>
              <w:jc w:val="left"/>
              <w:rPr>
                <w:rFonts w:ascii="Times New Roman" w:hAnsi="Times New Roman" w:cs="Times New Roman"/>
                <w:i/>
                <w:iCs/>
                <w:sz w:val="21"/>
                <w:szCs w:val="21"/>
                <w:lang w:val="en-GB" w:bidi="ar-SA"/>
              </w:rPr>
            </w:pPr>
          </w:p>
        </w:tc>
        <w:tc>
          <w:tcPr>
            <w:tcW w:w="746" w:type="pct"/>
          </w:tcPr>
          <w:p w14:paraId="2A6881B6" w14:textId="77717AEF" w:rsidR="00ED025E" w:rsidRDefault="00ED025E" w:rsidP="005C7C03">
            <w:pPr>
              <w:pStyle w:val="TableParagraph"/>
              <w:tabs>
                <w:tab w:val="left" w:pos="226"/>
              </w:tabs>
              <w:spacing w:line="312" w:lineRule="auto"/>
              <w:ind w:left="46"/>
              <w:rPr>
                <w:rFonts w:ascii="Times New Roman" w:hAnsi="Times New Roman" w:cs="Times New Roman"/>
                <w:sz w:val="21"/>
                <w:szCs w:val="21"/>
              </w:rPr>
            </w:pPr>
          </w:p>
          <w:p w14:paraId="57861BE8" w14:textId="4EE98180" w:rsidR="00ED025E" w:rsidRDefault="00ED025E" w:rsidP="00BD0E94">
            <w:pPr>
              <w:rPr>
                <w:lang w:bidi="ar-SA"/>
              </w:rPr>
            </w:pPr>
          </w:p>
          <w:p w14:paraId="6F19ECC1" w14:textId="77777777" w:rsidR="00ED025E" w:rsidRPr="00BD0E94" w:rsidRDefault="00ED025E" w:rsidP="00BD0E94">
            <w:pPr>
              <w:ind w:firstLine="720"/>
              <w:rPr>
                <w:lang w:bidi="ar-SA"/>
              </w:rPr>
            </w:pPr>
          </w:p>
        </w:tc>
      </w:tr>
      <w:tr w:rsidR="00ED025E" w:rsidRPr="00A83F9B" w14:paraId="4A6B92AC" w14:textId="776E056D" w:rsidTr="00322052">
        <w:trPr>
          <w:trHeight w:val="987"/>
        </w:trPr>
        <w:tc>
          <w:tcPr>
            <w:tcW w:w="511" w:type="pct"/>
            <w:vAlign w:val="center"/>
          </w:tcPr>
          <w:p w14:paraId="2ADE5F49" w14:textId="61533EFC" w:rsidR="00ED025E" w:rsidRPr="00ED025E" w:rsidRDefault="00ED025E" w:rsidP="00ED025E">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FFA3289" w14:textId="49035E7A" w:rsidR="00ED025E" w:rsidRPr="00A83F9B" w:rsidDel="00291893" w:rsidRDefault="00ED025E" w:rsidP="005C7C03">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CS103*</w:t>
            </w:r>
          </w:p>
        </w:tc>
        <w:tc>
          <w:tcPr>
            <w:tcW w:w="1531" w:type="pct"/>
            <w:vAlign w:val="center"/>
          </w:tcPr>
          <w:p w14:paraId="2C718265" w14:textId="2503BB14" w:rsidR="00ED025E" w:rsidRPr="00A83F9B" w:rsidDel="00291893" w:rsidRDefault="00ED025E" w:rsidP="005C7C03">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antenna port, intermodulation, 15 kHz to 10 GHz</w:t>
            </w:r>
          </w:p>
        </w:tc>
        <w:tc>
          <w:tcPr>
            <w:tcW w:w="1580" w:type="pct"/>
            <w:vAlign w:val="center"/>
          </w:tcPr>
          <w:p w14:paraId="35604CB5" w14:textId="3BFE6969" w:rsidR="00ED025E" w:rsidRPr="00A83F9B" w:rsidRDefault="00ED025E" w:rsidP="000261D2">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Applicable to equipment with receiving subsystems front ends connected to antenna</w:t>
            </w:r>
          </w:p>
        </w:tc>
        <w:tc>
          <w:tcPr>
            <w:tcW w:w="746" w:type="pct"/>
          </w:tcPr>
          <w:p w14:paraId="5EFCE728" w14:textId="2F7D1753" w:rsidR="00ED025E" w:rsidRPr="00A83F9B" w:rsidRDefault="00ED025E" w:rsidP="000261D2">
            <w:pPr>
              <w:pStyle w:val="TableParagraph"/>
              <w:tabs>
                <w:tab w:val="left" w:pos="226"/>
              </w:tabs>
              <w:spacing w:line="312" w:lineRule="auto"/>
              <w:ind w:left="46"/>
              <w:rPr>
                <w:rFonts w:ascii="Times New Roman" w:hAnsi="Times New Roman" w:cs="Times New Roman"/>
                <w:sz w:val="21"/>
                <w:szCs w:val="21"/>
              </w:rPr>
            </w:pPr>
          </w:p>
        </w:tc>
      </w:tr>
      <w:tr w:rsidR="00ED025E" w:rsidRPr="00A83F9B" w14:paraId="3CB61B88" w14:textId="288C1ADA" w:rsidTr="00322052">
        <w:trPr>
          <w:trHeight w:val="163"/>
        </w:trPr>
        <w:tc>
          <w:tcPr>
            <w:tcW w:w="511" w:type="pct"/>
            <w:vAlign w:val="center"/>
          </w:tcPr>
          <w:p w14:paraId="5FF547F4"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5FD65314" w14:textId="77777777" w:rsidR="00ED025E" w:rsidRPr="00A83F9B"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CS104*</w:t>
            </w:r>
          </w:p>
        </w:tc>
        <w:tc>
          <w:tcPr>
            <w:tcW w:w="1531" w:type="pct"/>
            <w:vAlign w:val="center"/>
          </w:tcPr>
          <w:p w14:paraId="3C3E0546" w14:textId="1A70E5C2" w:rsidR="00ED025E" w:rsidRPr="00A83F9B" w:rsidRDefault="00ED025E" w:rsidP="008641E5">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antenna port, rejection of undesired signals, 30Hz-20GHz</w:t>
            </w:r>
          </w:p>
        </w:tc>
        <w:tc>
          <w:tcPr>
            <w:tcW w:w="1580" w:type="pct"/>
            <w:vAlign w:val="center"/>
          </w:tcPr>
          <w:p w14:paraId="325D348F" w14:textId="31DAFA49" w:rsidR="00ED025E" w:rsidRPr="00A83F9B" w:rsidRDefault="00ED025E" w:rsidP="008641E5">
            <w:pPr>
              <w:spacing w:line="312" w:lineRule="auto"/>
              <w:ind w:left="86"/>
              <w:jc w:val="left"/>
              <w:rPr>
                <w:rFonts w:ascii="Times New Roman" w:hAnsi="Times New Roman" w:cs="Times New Roman"/>
                <w:sz w:val="21"/>
                <w:szCs w:val="21"/>
              </w:rPr>
            </w:pPr>
            <w:r w:rsidRPr="00A83F9B">
              <w:rPr>
                <w:rFonts w:ascii="Times New Roman" w:hAnsi="Times New Roman" w:cs="Times New Roman"/>
                <w:sz w:val="21"/>
                <w:szCs w:val="21"/>
              </w:rPr>
              <w:t>A</w:t>
            </w:r>
            <w:r w:rsidRPr="00A83F9B">
              <w:rPr>
                <w:rFonts w:ascii="Times New Roman" w:hAnsi="Times New Roman" w:cs="Times New Roman"/>
                <w:sz w:val="21"/>
                <w:szCs w:val="21"/>
                <w:lang w:bidi="ar-SA"/>
              </w:rPr>
              <w:t xml:space="preserve">pplicable to equipment with </w:t>
            </w:r>
            <w:r w:rsidRPr="00A83F9B">
              <w:rPr>
                <w:rFonts w:ascii="Times New Roman" w:hAnsi="Times New Roman" w:cs="Times New Roman"/>
                <w:sz w:val="21"/>
                <w:szCs w:val="21"/>
              </w:rPr>
              <w:t>receiving subsystems</w:t>
            </w:r>
            <w:r w:rsidRPr="00A83F9B">
              <w:rPr>
                <w:rFonts w:ascii="Times New Roman" w:hAnsi="Times New Roman" w:cs="Times New Roman"/>
                <w:sz w:val="21"/>
                <w:szCs w:val="21"/>
                <w:lang w:bidi="ar-SA"/>
              </w:rPr>
              <w:t xml:space="preserve"> front ends</w:t>
            </w:r>
            <w:r w:rsidRPr="00A83F9B">
              <w:rPr>
                <w:rFonts w:ascii="Times New Roman" w:hAnsi="Times New Roman" w:cs="Times New Roman"/>
                <w:sz w:val="21"/>
                <w:szCs w:val="21"/>
              </w:rPr>
              <w:t xml:space="preserve"> connected to antenna</w:t>
            </w:r>
          </w:p>
        </w:tc>
        <w:tc>
          <w:tcPr>
            <w:tcW w:w="746" w:type="pct"/>
          </w:tcPr>
          <w:p w14:paraId="67A28082" w14:textId="7FBDFDB4" w:rsidR="00ED025E" w:rsidRPr="00A83F9B" w:rsidRDefault="00ED025E" w:rsidP="008641E5">
            <w:pPr>
              <w:spacing w:line="312" w:lineRule="auto"/>
              <w:ind w:left="86"/>
              <w:contextualSpacing w:val="0"/>
              <w:jc w:val="left"/>
              <w:rPr>
                <w:rFonts w:ascii="Times New Roman" w:hAnsi="Times New Roman" w:cs="Times New Roman"/>
                <w:sz w:val="21"/>
                <w:szCs w:val="21"/>
              </w:rPr>
            </w:pPr>
          </w:p>
        </w:tc>
      </w:tr>
      <w:tr w:rsidR="00ED025E" w:rsidRPr="00A83F9B" w14:paraId="08C82052" w14:textId="64AAE6EB" w:rsidTr="00322052">
        <w:trPr>
          <w:trHeight w:val="163"/>
        </w:trPr>
        <w:tc>
          <w:tcPr>
            <w:tcW w:w="511" w:type="pct"/>
            <w:vAlign w:val="center"/>
          </w:tcPr>
          <w:p w14:paraId="314AF21F"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3374E34" w14:textId="77777777" w:rsidR="00ED025E" w:rsidRPr="00A83F9B"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CS105*</w:t>
            </w:r>
          </w:p>
        </w:tc>
        <w:tc>
          <w:tcPr>
            <w:tcW w:w="1531" w:type="pct"/>
            <w:vAlign w:val="center"/>
          </w:tcPr>
          <w:p w14:paraId="1BBFEA8C" w14:textId="257B875B" w:rsidR="00ED025E" w:rsidRPr="00A83F9B" w:rsidRDefault="00ED025E" w:rsidP="008641E5">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antenna port, cross modulation, 30 Hz to 20 GHz</w:t>
            </w:r>
          </w:p>
        </w:tc>
        <w:tc>
          <w:tcPr>
            <w:tcW w:w="1580" w:type="pct"/>
            <w:vAlign w:val="center"/>
          </w:tcPr>
          <w:p w14:paraId="2C95C58B" w14:textId="21C6452F" w:rsidR="00ED025E" w:rsidRPr="00A83F9B" w:rsidRDefault="00ED025E" w:rsidP="008641E5">
            <w:pPr>
              <w:spacing w:line="312" w:lineRule="auto"/>
              <w:ind w:left="86"/>
              <w:contextualSpacing w:val="0"/>
              <w:jc w:val="left"/>
              <w:rPr>
                <w:rFonts w:ascii="Times New Roman" w:hAnsi="Times New Roman" w:cs="Times New Roman"/>
                <w:sz w:val="21"/>
                <w:szCs w:val="21"/>
              </w:rPr>
            </w:pPr>
            <w:r w:rsidRPr="00A83F9B">
              <w:rPr>
                <w:rFonts w:ascii="Times New Roman" w:hAnsi="Times New Roman" w:cs="Times New Roman"/>
                <w:sz w:val="21"/>
                <w:szCs w:val="21"/>
              </w:rPr>
              <w:t>A</w:t>
            </w:r>
            <w:r w:rsidRPr="00A83F9B">
              <w:rPr>
                <w:rFonts w:ascii="Times New Roman" w:hAnsi="Times New Roman" w:cs="Times New Roman"/>
                <w:sz w:val="21"/>
                <w:szCs w:val="21"/>
                <w:lang w:bidi="ar-SA"/>
              </w:rPr>
              <w:t xml:space="preserve">pplicable to equipment with </w:t>
            </w:r>
            <w:r w:rsidRPr="00A83F9B">
              <w:rPr>
                <w:rFonts w:ascii="Times New Roman" w:hAnsi="Times New Roman" w:cs="Times New Roman"/>
                <w:sz w:val="21"/>
                <w:szCs w:val="21"/>
              </w:rPr>
              <w:t>receiving subsystems</w:t>
            </w:r>
            <w:r w:rsidRPr="00A83F9B">
              <w:rPr>
                <w:rFonts w:ascii="Times New Roman" w:hAnsi="Times New Roman" w:cs="Times New Roman"/>
                <w:sz w:val="21"/>
                <w:szCs w:val="21"/>
                <w:lang w:bidi="ar-SA"/>
              </w:rPr>
              <w:t xml:space="preserve"> front ends</w:t>
            </w:r>
            <w:r w:rsidRPr="00A83F9B">
              <w:rPr>
                <w:rFonts w:ascii="Times New Roman" w:hAnsi="Times New Roman" w:cs="Times New Roman"/>
                <w:sz w:val="21"/>
                <w:szCs w:val="21"/>
              </w:rPr>
              <w:t xml:space="preserve"> connected to antenna</w:t>
            </w:r>
          </w:p>
        </w:tc>
        <w:tc>
          <w:tcPr>
            <w:tcW w:w="746" w:type="pct"/>
          </w:tcPr>
          <w:p w14:paraId="1F033F7B" w14:textId="3757D836" w:rsidR="00ED025E" w:rsidRPr="00A83F9B" w:rsidRDefault="00ED025E" w:rsidP="008641E5">
            <w:pPr>
              <w:spacing w:line="312" w:lineRule="auto"/>
              <w:ind w:left="86"/>
              <w:contextualSpacing w:val="0"/>
              <w:jc w:val="left"/>
              <w:rPr>
                <w:rFonts w:ascii="Times New Roman" w:hAnsi="Times New Roman" w:cs="Times New Roman"/>
                <w:sz w:val="21"/>
                <w:szCs w:val="21"/>
              </w:rPr>
            </w:pPr>
          </w:p>
        </w:tc>
      </w:tr>
      <w:tr w:rsidR="00ED025E" w:rsidRPr="00A83F9B" w14:paraId="5C0EC88A" w14:textId="703E3311" w:rsidTr="00322052">
        <w:trPr>
          <w:trHeight w:val="163"/>
        </w:trPr>
        <w:tc>
          <w:tcPr>
            <w:tcW w:w="511" w:type="pct"/>
            <w:vAlign w:val="center"/>
          </w:tcPr>
          <w:p w14:paraId="008C8D76"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B1B86AA" w14:textId="77777777" w:rsidR="00ED025E" w:rsidRPr="00A83F9B" w:rsidDel="00291893"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CS114</w:t>
            </w:r>
          </w:p>
        </w:tc>
        <w:tc>
          <w:tcPr>
            <w:tcW w:w="1531" w:type="pct"/>
            <w:vAlign w:val="center"/>
          </w:tcPr>
          <w:p w14:paraId="5A09F456" w14:textId="55F2B9BF" w:rsidR="00ED025E" w:rsidRPr="00A83F9B" w:rsidDel="00291893" w:rsidRDefault="00ED025E" w:rsidP="008641E5">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Bulk Cable Injection, 10 kHz to 400 MHz</w:t>
            </w:r>
          </w:p>
        </w:tc>
        <w:tc>
          <w:tcPr>
            <w:tcW w:w="1580" w:type="pct"/>
            <w:vAlign w:val="center"/>
          </w:tcPr>
          <w:p w14:paraId="4AEF5EA5" w14:textId="3B1A78A9" w:rsidR="00ED025E" w:rsidRPr="00A83F9B" w:rsidRDefault="00ED025E" w:rsidP="00250F7D">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Applicable to all interconnecting cables, including power cables</w:t>
            </w:r>
          </w:p>
        </w:tc>
        <w:tc>
          <w:tcPr>
            <w:tcW w:w="746" w:type="pct"/>
          </w:tcPr>
          <w:p w14:paraId="56833049" w14:textId="048E9811" w:rsidR="00ED025E" w:rsidRPr="00A83F9B" w:rsidRDefault="00ED025E" w:rsidP="008641E5">
            <w:pPr>
              <w:spacing w:line="312" w:lineRule="auto"/>
              <w:contextualSpacing w:val="0"/>
              <w:jc w:val="left"/>
              <w:rPr>
                <w:rFonts w:ascii="Times New Roman" w:hAnsi="Times New Roman" w:cs="Times New Roman"/>
                <w:sz w:val="21"/>
                <w:szCs w:val="21"/>
              </w:rPr>
            </w:pPr>
          </w:p>
        </w:tc>
      </w:tr>
      <w:tr w:rsidR="00ED025E" w:rsidRPr="00A83F9B" w14:paraId="2C0E4FBB" w14:textId="58429F31" w:rsidTr="00322052">
        <w:trPr>
          <w:trHeight w:val="657"/>
        </w:trPr>
        <w:tc>
          <w:tcPr>
            <w:tcW w:w="511" w:type="pct"/>
            <w:vAlign w:val="center"/>
          </w:tcPr>
          <w:p w14:paraId="3E3045DA"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5CF48F5D" w14:textId="77777777" w:rsidR="00ED025E" w:rsidRPr="00A83F9B" w:rsidDel="00291893"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CS115</w:t>
            </w:r>
          </w:p>
        </w:tc>
        <w:tc>
          <w:tcPr>
            <w:tcW w:w="1531" w:type="pct"/>
            <w:vAlign w:val="center"/>
          </w:tcPr>
          <w:p w14:paraId="2D2CD474" w14:textId="77777777" w:rsidR="00ED025E" w:rsidRPr="00A83F9B" w:rsidDel="00291893" w:rsidRDefault="00ED025E" w:rsidP="008641E5">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Bulk Cable Injection, Impulse Excitation</w:t>
            </w:r>
          </w:p>
        </w:tc>
        <w:tc>
          <w:tcPr>
            <w:tcW w:w="1580" w:type="pct"/>
            <w:vAlign w:val="center"/>
          </w:tcPr>
          <w:p w14:paraId="5EE7FC84" w14:textId="05C1DF53" w:rsidR="00ED025E" w:rsidRPr="00A83F9B" w:rsidRDefault="00ED025E" w:rsidP="00A83F9B">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Applicable to all aircraft, interconnecting cables,</w:t>
            </w:r>
          </w:p>
          <w:p w14:paraId="2BDF2EAC" w14:textId="04CF2EFF" w:rsidR="00ED025E" w:rsidRPr="00A83F9B" w:rsidRDefault="00ED025E" w:rsidP="00A83F9B">
            <w:pPr>
              <w:pStyle w:val="TableParagraph"/>
              <w:tabs>
                <w:tab w:val="left" w:pos="226"/>
              </w:tabs>
              <w:spacing w:line="312" w:lineRule="auto"/>
              <w:ind w:left="46"/>
              <w:rPr>
                <w:rFonts w:ascii="Times New Roman" w:hAnsi="Times New Roman" w:cs="Times New Roman"/>
                <w:b/>
                <w:bCs/>
                <w:sz w:val="21"/>
                <w:szCs w:val="21"/>
              </w:rPr>
            </w:pPr>
            <w:r w:rsidRPr="00A83F9B">
              <w:rPr>
                <w:rFonts w:ascii="Times New Roman" w:hAnsi="Times New Roman" w:cs="Times New Roman"/>
                <w:sz w:val="21"/>
                <w:szCs w:val="21"/>
              </w:rPr>
              <w:t>including power cables</w:t>
            </w:r>
            <w:r w:rsidRPr="00A83F9B">
              <w:rPr>
                <w:rFonts w:ascii="Times New Roman" w:hAnsi="Times New Roman" w:cs="Times New Roman"/>
                <w:i/>
                <w:iCs/>
                <w:sz w:val="21"/>
                <w:szCs w:val="21"/>
                <w:lang w:val="en-GB"/>
              </w:rPr>
              <w:t>.</w:t>
            </w:r>
          </w:p>
        </w:tc>
        <w:tc>
          <w:tcPr>
            <w:tcW w:w="746" w:type="pct"/>
          </w:tcPr>
          <w:p w14:paraId="15EBC1E7" w14:textId="75ACEE09" w:rsidR="00ED025E" w:rsidRPr="00A83F9B" w:rsidRDefault="00ED025E" w:rsidP="00A83F9B">
            <w:pPr>
              <w:pStyle w:val="TableParagraph"/>
              <w:tabs>
                <w:tab w:val="left" w:pos="226"/>
              </w:tabs>
              <w:spacing w:line="312" w:lineRule="auto"/>
              <w:ind w:left="46"/>
              <w:rPr>
                <w:rFonts w:ascii="Times New Roman" w:hAnsi="Times New Roman" w:cs="Times New Roman"/>
                <w:sz w:val="21"/>
                <w:szCs w:val="21"/>
              </w:rPr>
            </w:pPr>
          </w:p>
        </w:tc>
      </w:tr>
      <w:tr w:rsidR="00ED025E" w:rsidRPr="00A83F9B" w14:paraId="0A49D415" w14:textId="11A8F8C2" w:rsidTr="00322052">
        <w:trPr>
          <w:trHeight w:val="601"/>
        </w:trPr>
        <w:tc>
          <w:tcPr>
            <w:tcW w:w="511" w:type="pct"/>
            <w:vAlign w:val="center"/>
          </w:tcPr>
          <w:p w14:paraId="3C158B35"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18A34AA" w14:textId="77777777" w:rsidR="00ED025E" w:rsidRPr="00A83F9B" w:rsidDel="00291893"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CS116</w:t>
            </w:r>
          </w:p>
        </w:tc>
        <w:tc>
          <w:tcPr>
            <w:tcW w:w="1531" w:type="pct"/>
            <w:vAlign w:val="center"/>
          </w:tcPr>
          <w:p w14:paraId="4E133161" w14:textId="77777777" w:rsidR="00ED025E" w:rsidRPr="00A83F9B" w:rsidDel="00291893" w:rsidRDefault="00ED025E" w:rsidP="008641E5">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Conducted Susceptibility, Damped Sinusoidal Transients, Cables and Power Leads, 10 kHz to 100 MHz</w:t>
            </w:r>
          </w:p>
        </w:tc>
        <w:tc>
          <w:tcPr>
            <w:tcW w:w="1580" w:type="pct"/>
            <w:vAlign w:val="center"/>
          </w:tcPr>
          <w:p w14:paraId="5285A35E" w14:textId="15666C8D" w:rsidR="00ED025E" w:rsidRPr="00A83F9B" w:rsidRDefault="00ED025E" w:rsidP="00A83F9B">
            <w:pPr>
              <w:pStyle w:val="TableParagraph"/>
              <w:tabs>
                <w:tab w:val="left" w:pos="226"/>
              </w:tabs>
              <w:spacing w:line="312" w:lineRule="auto"/>
              <w:ind w:left="46"/>
              <w:rPr>
                <w:rFonts w:ascii="Times New Roman" w:hAnsi="Times New Roman" w:cs="Times New Roman"/>
                <w:sz w:val="21"/>
                <w:szCs w:val="21"/>
              </w:rPr>
            </w:pPr>
            <w:r>
              <w:rPr>
                <w:rFonts w:ascii="Times New Roman" w:hAnsi="Times New Roman" w:cs="Times New Roman"/>
                <w:sz w:val="21"/>
                <w:szCs w:val="21"/>
              </w:rPr>
              <w:t>A</w:t>
            </w:r>
            <w:r w:rsidRPr="00A83F9B">
              <w:rPr>
                <w:rFonts w:ascii="Times New Roman" w:hAnsi="Times New Roman" w:cs="Times New Roman"/>
                <w:sz w:val="21"/>
                <w:szCs w:val="21"/>
              </w:rPr>
              <w:t>pplicable to all interconnecting cables, including power cables, and</w:t>
            </w:r>
          </w:p>
          <w:p w14:paraId="515A24FD" w14:textId="6BD937EB" w:rsidR="00ED025E" w:rsidRPr="00A83F9B" w:rsidRDefault="00ED025E" w:rsidP="00A83F9B">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individual high side power leads.</w:t>
            </w:r>
          </w:p>
        </w:tc>
        <w:tc>
          <w:tcPr>
            <w:tcW w:w="746" w:type="pct"/>
          </w:tcPr>
          <w:p w14:paraId="448AFA20" w14:textId="30A6C21F" w:rsidR="00ED025E" w:rsidRPr="00A83F9B" w:rsidRDefault="00ED025E" w:rsidP="00E26D15">
            <w:pPr>
              <w:pStyle w:val="TableParagraph"/>
              <w:tabs>
                <w:tab w:val="left" w:pos="226"/>
              </w:tabs>
              <w:spacing w:line="312" w:lineRule="auto"/>
              <w:ind w:left="46"/>
              <w:rPr>
                <w:rFonts w:ascii="Times New Roman" w:hAnsi="Times New Roman" w:cs="Times New Roman"/>
                <w:sz w:val="21"/>
                <w:szCs w:val="21"/>
              </w:rPr>
            </w:pPr>
          </w:p>
        </w:tc>
      </w:tr>
      <w:tr w:rsidR="00ED025E" w:rsidRPr="00A83F9B" w14:paraId="687D3581" w14:textId="56EE2906" w:rsidTr="00322052">
        <w:trPr>
          <w:trHeight w:val="163"/>
        </w:trPr>
        <w:tc>
          <w:tcPr>
            <w:tcW w:w="511" w:type="pct"/>
            <w:vAlign w:val="center"/>
          </w:tcPr>
          <w:p w14:paraId="45C186B3" w14:textId="77777777" w:rsidR="00ED025E" w:rsidRPr="00A83F9B" w:rsidRDefault="00ED025E" w:rsidP="008641E5">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2C594B95" w14:textId="77777777" w:rsidR="00ED025E" w:rsidRPr="00A83F9B" w:rsidDel="00291893" w:rsidRDefault="00ED025E" w:rsidP="008641E5">
            <w:pPr>
              <w:pStyle w:val="TableParagraph"/>
              <w:tabs>
                <w:tab w:val="left" w:pos="226"/>
              </w:tabs>
              <w:spacing w:line="312" w:lineRule="auto"/>
              <w:ind w:left="46"/>
              <w:jc w:val="center"/>
              <w:rPr>
                <w:rFonts w:ascii="Times New Roman" w:hAnsi="Times New Roman" w:cs="Times New Roman"/>
                <w:sz w:val="21"/>
                <w:szCs w:val="21"/>
              </w:rPr>
            </w:pPr>
            <w:r w:rsidRPr="00A83F9B">
              <w:rPr>
                <w:rFonts w:ascii="Times New Roman" w:hAnsi="Times New Roman" w:cs="Times New Roman"/>
                <w:sz w:val="21"/>
                <w:szCs w:val="21"/>
              </w:rPr>
              <w:t>RE102</w:t>
            </w:r>
          </w:p>
        </w:tc>
        <w:tc>
          <w:tcPr>
            <w:tcW w:w="1531" w:type="pct"/>
            <w:vAlign w:val="center"/>
          </w:tcPr>
          <w:p w14:paraId="63CD49B1" w14:textId="51B0F941" w:rsidR="00ED025E" w:rsidRPr="00A83F9B" w:rsidRDefault="00ED025E" w:rsidP="008641E5">
            <w:pPr>
              <w:spacing w:line="312" w:lineRule="auto"/>
              <w:contextualSpacing w:val="0"/>
              <w:jc w:val="left"/>
              <w:rPr>
                <w:rFonts w:ascii="Times New Roman" w:hAnsi="Times New Roman" w:cs="Times New Roman"/>
                <w:sz w:val="21"/>
                <w:szCs w:val="21"/>
              </w:rPr>
            </w:pPr>
            <w:r w:rsidRPr="00A83F9B">
              <w:rPr>
                <w:rFonts w:ascii="Times New Roman" w:hAnsi="Times New Roman" w:cs="Times New Roman"/>
                <w:sz w:val="21"/>
                <w:szCs w:val="21"/>
              </w:rPr>
              <w:t xml:space="preserve">Radiated Emissions, Electric Field, 2MHz to 18 </w:t>
            </w:r>
            <w:proofErr w:type="gramStart"/>
            <w:r w:rsidRPr="00A83F9B">
              <w:rPr>
                <w:rFonts w:ascii="Times New Roman" w:hAnsi="Times New Roman" w:cs="Times New Roman"/>
                <w:sz w:val="21"/>
                <w:szCs w:val="21"/>
              </w:rPr>
              <w:t>GHz ,</w:t>
            </w:r>
            <w:proofErr w:type="gramEnd"/>
            <w:r w:rsidRPr="00A83F9B">
              <w:rPr>
                <w:rFonts w:ascii="Times New Roman" w:hAnsi="Times New Roman" w:cs="Times New Roman"/>
                <w:sz w:val="21"/>
                <w:szCs w:val="21"/>
              </w:rPr>
              <w:t xml:space="preserve"> </w:t>
            </w:r>
          </w:p>
          <w:p w14:paraId="2F1388A6" w14:textId="32EDB1DD" w:rsidR="00ED025E" w:rsidRPr="00A83F9B" w:rsidDel="00291893" w:rsidRDefault="00ED025E" w:rsidP="008641E5">
            <w:pPr>
              <w:spacing w:line="312" w:lineRule="auto"/>
              <w:contextualSpacing w:val="0"/>
              <w:jc w:val="left"/>
              <w:rPr>
                <w:rFonts w:ascii="Times New Roman" w:hAnsi="Times New Roman" w:cs="Times New Roman"/>
                <w:sz w:val="21"/>
                <w:szCs w:val="21"/>
              </w:rPr>
            </w:pPr>
            <w:r w:rsidRPr="00A83F9B">
              <w:rPr>
                <w:rFonts w:ascii="Times New Roman" w:hAnsi="Times New Roman" w:cs="Times New Roman"/>
                <w:sz w:val="21"/>
                <w:szCs w:val="21"/>
              </w:rPr>
              <w:t>Radiated emissions shall not exceed the applicable values.</w:t>
            </w:r>
          </w:p>
        </w:tc>
        <w:tc>
          <w:tcPr>
            <w:tcW w:w="1580" w:type="pct"/>
            <w:vAlign w:val="center"/>
          </w:tcPr>
          <w:p w14:paraId="6C7CB983" w14:textId="5E497FAB" w:rsidR="00ED025E" w:rsidRPr="00A83F9B" w:rsidRDefault="00ED025E" w:rsidP="008641E5">
            <w:pPr>
              <w:spacing w:line="312" w:lineRule="auto"/>
              <w:ind w:left="86"/>
              <w:contextualSpacing w:val="0"/>
              <w:jc w:val="left"/>
              <w:rPr>
                <w:rFonts w:ascii="Times New Roman" w:hAnsi="Times New Roman" w:cs="Times New Roman"/>
                <w:sz w:val="21"/>
                <w:szCs w:val="21"/>
              </w:rPr>
            </w:pPr>
            <w:r w:rsidRPr="00A83F9B">
              <w:rPr>
                <w:rFonts w:ascii="Times New Roman" w:hAnsi="Times New Roman" w:cs="Times New Roman"/>
                <w:sz w:val="21"/>
                <w:szCs w:val="21"/>
              </w:rPr>
              <w:t xml:space="preserve">Applicable to all </w:t>
            </w:r>
            <w:r>
              <w:rPr>
                <w:rFonts w:ascii="Times New Roman" w:hAnsi="Times New Roman" w:cs="Times New Roman"/>
                <w:sz w:val="21"/>
                <w:szCs w:val="21"/>
              </w:rPr>
              <w:t>LRUs</w:t>
            </w:r>
            <w:r w:rsidRPr="00A83F9B">
              <w:rPr>
                <w:rFonts w:ascii="Times New Roman" w:hAnsi="Times New Roman" w:cs="Times New Roman"/>
                <w:sz w:val="21"/>
                <w:szCs w:val="21"/>
              </w:rPr>
              <w:t xml:space="preserve"> of Aircraft</w:t>
            </w:r>
          </w:p>
          <w:p w14:paraId="1B6E108A" w14:textId="430878C8" w:rsidR="00ED025E" w:rsidRPr="00A83F9B" w:rsidRDefault="00ED025E" w:rsidP="008641E5">
            <w:pPr>
              <w:spacing w:line="312" w:lineRule="auto"/>
              <w:ind w:left="86"/>
              <w:contextualSpacing w:val="0"/>
              <w:jc w:val="left"/>
              <w:rPr>
                <w:rFonts w:ascii="Times New Roman" w:hAnsi="Times New Roman" w:cs="Times New Roman"/>
                <w:sz w:val="21"/>
                <w:szCs w:val="21"/>
              </w:rPr>
            </w:pPr>
          </w:p>
        </w:tc>
        <w:tc>
          <w:tcPr>
            <w:tcW w:w="746" w:type="pct"/>
          </w:tcPr>
          <w:p w14:paraId="3D697DBC" w14:textId="171ACFDF" w:rsidR="00ED025E" w:rsidRPr="00A83F9B" w:rsidRDefault="00ED025E" w:rsidP="0054374B">
            <w:pPr>
              <w:spacing w:line="312" w:lineRule="auto"/>
              <w:ind w:left="86"/>
              <w:contextualSpacing w:val="0"/>
              <w:jc w:val="left"/>
              <w:rPr>
                <w:rFonts w:ascii="Times New Roman" w:hAnsi="Times New Roman" w:cs="Times New Roman"/>
                <w:sz w:val="21"/>
                <w:szCs w:val="21"/>
              </w:rPr>
            </w:pPr>
          </w:p>
        </w:tc>
      </w:tr>
      <w:tr w:rsidR="00ED025E" w:rsidRPr="00A83F9B" w14:paraId="1A875C7F" w14:textId="77777777" w:rsidTr="00322052">
        <w:trPr>
          <w:trHeight w:val="163"/>
        </w:trPr>
        <w:tc>
          <w:tcPr>
            <w:tcW w:w="511" w:type="pct"/>
            <w:vAlign w:val="center"/>
          </w:tcPr>
          <w:p w14:paraId="77E64357" w14:textId="77777777" w:rsidR="00ED025E" w:rsidRPr="00A83F9B" w:rsidRDefault="00ED025E" w:rsidP="00DA23A9">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57B247EE" w14:textId="1401321D" w:rsidR="00ED025E" w:rsidRPr="00A83F9B" w:rsidDel="00291893" w:rsidRDefault="00ED025E" w:rsidP="00DA23A9">
            <w:pPr>
              <w:pStyle w:val="TableParagraph"/>
              <w:tabs>
                <w:tab w:val="left" w:pos="226"/>
              </w:tabs>
              <w:spacing w:line="312" w:lineRule="auto"/>
              <w:ind w:left="46"/>
              <w:jc w:val="center"/>
              <w:rPr>
                <w:rFonts w:ascii="Times New Roman" w:hAnsi="Times New Roman" w:cs="Times New Roman"/>
                <w:sz w:val="21"/>
                <w:szCs w:val="21"/>
              </w:rPr>
            </w:pPr>
            <w:r w:rsidRPr="00042547">
              <w:rPr>
                <w:rFonts w:ascii="Times New Roman" w:hAnsi="Times New Roman" w:cs="Times New Roman"/>
                <w:sz w:val="21"/>
                <w:szCs w:val="21"/>
                <w:vertAlign w:val="superscript"/>
              </w:rPr>
              <w:sym w:font="Symbol" w:char="F0C1"/>
            </w:r>
            <w:r w:rsidRPr="00A83F9B">
              <w:rPr>
                <w:rFonts w:ascii="Times New Roman" w:hAnsi="Times New Roman" w:cs="Times New Roman"/>
                <w:sz w:val="21"/>
                <w:szCs w:val="21"/>
              </w:rPr>
              <w:t>RS103</w:t>
            </w:r>
          </w:p>
        </w:tc>
        <w:tc>
          <w:tcPr>
            <w:tcW w:w="1531" w:type="pct"/>
            <w:vAlign w:val="center"/>
          </w:tcPr>
          <w:p w14:paraId="6D7E61E1" w14:textId="7E4495E3" w:rsidR="00ED025E" w:rsidRPr="00A83F9B" w:rsidDel="00291893" w:rsidRDefault="00ED025E" w:rsidP="00DA23A9">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 xml:space="preserve">Radiated Susceptibility, Electric </w:t>
            </w:r>
            <w:r w:rsidRPr="00A83F9B">
              <w:rPr>
                <w:rFonts w:ascii="Times New Roman" w:hAnsi="Times New Roman" w:cs="Times New Roman"/>
                <w:sz w:val="21"/>
                <w:szCs w:val="21"/>
              </w:rPr>
              <w:lastRenderedPageBreak/>
              <w:t>Field, 2 MHz to 40 GHz</w:t>
            </w:r>
          </w:p>
        </w:tc>
        <w:tc>
          <w:tcPr>
            <w:tcW w:w="1580" w:type="pct"/>
            <w:vAlign w:val="center"/>
          </w:tcPr>
          <w:p w14:paraId="247DEE93" w14:textId="5286AF55" w:rsidR="00ED025E" w:rsidRPr="00A83F9B" w:rsidRDefault="00ED025E" w:rsidP="00042547">
            <w:pPr>
              <w:spacing w:line="312" w:lineRule="auto"/>
              <w:ind w:left="86"/>
              <w:contextualSpacing w:val="0"/>
              <w:jc w:val="left"/>
              <w:rPr>
                <w:rFonts w:ascii="Times New Roman" w:hAnsi="Times New Roman" w:cs="Times New Roman"/>
                <w:sz w:val="21"/>
                <w:szCs w:val="21"/>
              </w:rPr>
            </w:pPr>
            <w:r w:rsidRPr="00A83F9B">
              <w:rPr>
                <w:rFonts w:ascii="Times New Roman" w:hAnsi="Times New Roman" w:cs="Times New Roman"/>
                <w:sz w:val="21"/>
                <w:szCs w:val="21"/>
              </w:rPr>
              <w:lastRenderedPageBreak/>
              <w:t xml:space="preserve">Applicable to all </w:t>
            </w:r>
            <w:r>
              <w:rPr>
                <w:rFonts w:ascii="Times New Roman" w:hAnsi="Times New Roman" w:cs="Times New Roman"/>
                <w:sz w:val="21"/>
                <w:szCs w:val="21"/>
              </w:rPr>
              <w:t>LRUs</w:t>
            </w:r>
            <w:r w:rsidRPr="00A83F9B">
              <w:rPr>
                <w:rFonts w:ascii="Times New Roman" w:hAnsi="Times New Roman" w:cs="Times New Roman"/>
                <w:sz w:val="21"/>
                <w:szCs w:val="21"/>
              </w:rPr>
              <w:t xml:space="preserve"> of Aircraft</w:t>
            </w:r>
          </w:p>
        </w:tc>
        <w:tc>
          <w:tcPr>
            <w:tcW w:w="746" w:type="pct"/>
          </w:tcPr>
          <w:p w14:paraId="0E363E5E" w14:textId="33CC533B" w:rsidR="00ED025E" w:rsidRPr="00A83F9B" w:rsidRDefault="00ED025E" w:rsidP="0054374B">
            <w:pPr>
              <w:spacing w:line="312" w:lineRule="auto"/>
              <w:ind w:left="86"/>
              <w:contextualSpacing w:val="0"/>
              <w:jc w:val="left"/>
              <w:rPr>
                <w:rFonts w:ascii="Times New Roman" w:hAnsi="Times New Roman" w:cs="Times New Roman"/>
                <w:sz w:val="21"/>
                <w:szCs w:val="21"/>
              </w:rPr>
            </w:pPr>
          </w:p>
        </w:tc>
      </w:tr>
      <w:tr w:rsidR="00ED025E" w:rsidRPr="00A83F9B" w14:paraId="75061BC6" w14:textId="77777777" w:rsidTr="00322052">
        <w:trPr>
          <w:trHeight w:val="163"/>
        </w:trPr>
        <w:tc>
          <w:tcPr>
            <w:tcW w:w="511" w:type="pct"/>
            <w:vAlign w:val="center"/>
          </w:tcPr>
          <w:p w14:paraId="75402A5D" w14:textId="77777777" w:rsidR="00ED025E" w:rsidRPr="00A83F9B" w:rsidRDefault="00ED025E" w:rsidP="00AA5C66">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39A62088" w14:textId="2D898376" w:rsidR="00ED025E" w:rsidRPr="00A83F9B" w:rsidDel="00291893" w:rsidRDefault="00ED025E" w:rsidP="00AA5C66">
            <w:pPr>
              <w:pStyle w:val="TableParagraph"/>
              <w:tabs>
                <w:tab w:val="left" w:pos="226"/>
              </w:tabs>
              <w:spacing w:line="312" w:lineRule="auto"/>
              <w:ind w:left="46"/>
              <w:jc w:val="center"/>
              <w:rPr>
                <w:rFonts w:ascii="Times New Roman" w:hAnsi="Times New Roman" w:cs="Times New Roman"/>
                <w:sz w:val="21"/>
                <w:szCs w:val="21"/>
              </w:rPr>
            </w:pPr>
            <w:r w:rsidRPr="00AA5C66">
              <w:rPr>
                <w:rFonts w:ascii="Times New Roman" w:hAnsi="Times New Roman" w:cs="Times New Roman"/>
                <w:sz w:val="21"/>
                <w:szCs w:val="21"/>
                <w:vertAlign w:val="superscript"/>
              </w:rPr>
              <w:sym w:font="Symbol" w:char="F0A7"/>
            </w:r>
            <w:r w:rsidRPr="00A83F9B">
              <w:rPr>
                <w:rFonts w:ascii="Times New Roman" w:hAnsi="Times New Roman" w:cs="Times New Roman"/>
                <w:sz w:val="21"/>
                <w:szCs w:val="21"/>
              </w:rPr>
              <w:t>Sec 22</w:t>
            </w:r>
          </w:p>
        </w:tc>
        <w:tc>
          <w:tcPr>
            <w:tcW w:w="1531" w:type="pct"/>
            <w:vAlign w:val="center"/>
          </w:tcPr>
          <w:p w14:paraId="353AC6DE" w14:textId="77777777" w:rsidR="00ED025E" w:rsidRPr="00A83F9B" w:rsidDel="00291893" w:rsidRDefault="00ED025E" w:rsidP="00AA5C66">
            <w:pPr>
              <w:pStyle w:val="TableParagraph"/>
              <w:tabs>
                <w:tab w:val="left" w:pos="226"/>
              </w:tabs>
              <w:spacing w:line="312" w:lineRule="auto"/>
              <w:ind w:left="46"/>
              <w:rPr>
                <w:rFonts w:ascii="Times New Roman" w:hAnsi="Times New Roman" w:cs="Times New Roman"/>
                <w:sz w:val="21"/>
                <w:szCs w:val="21"/>
              </w:rPr>
            </w:pPr>
            <w:r w:rsidRPr="00A83F9B">
              <w:rPr>
                <w:rFonts w:ascii="Times New Roman" w:hAnsi="Times New Roman" w:cs="Times New Roman"/>
                <w:sz w:val="21"/>
                <w:szCs w:val="21"/>
              </w:rPr>
              <w:t xml:space="preserve">Lightning Test as per RTCA DO-160 </w:t>
            </w:r>
          </w:p>
        </w:tc>
        <w:tc>
          <w:tcPr>
            <w:tcW w:w="1580" w:type="pct"/>
            <w:vAlign w:val="center"/>
          </w:tcPr>
          <w:p w14:paraId="2AEBF4BD" w14:textId="689303BE" w:rsidR="00ED025E" w:rsidRPr="00A83F9B" w:rsidRDefault="00ED025E" w:rsidP="00AA5C66">
            <w:pPr>
              <w:spacing w:line="312" w:lineRule="auto"/>
              <w:contextualSpacing w:val="0"/>
              <w:jc w:val="left"/>
              <w:rPr>
                <w:rFonts w:ascii="Times New Roman" w:hAnsi="Times New Roman" w:cs="Times New Roman"/>
                <w:sz w:val="21"/>
                <w:szCs w:val="21"/>
              </w:rPr>
            </w:pPr>
            <w:r w:rsidRPr="00A83F9B">
              <w:rPr>
                <w:rFonts w:ascii="Times New Roman" w:hAnsi="Times New Roman" w:cs="Times New Roman"/>
                <w:sz w:val="21"/>
                <w:szCs w:val="21"/>
              </w:rPr>
              <w:t xml:space="preserve">Applicable to system/sub-system </w:t>
            </w:r>
          </w:p>
        </w:tc>
        <w:tc>
          <w:tcPr>
            <w:tcW w:w="746" w:type="pct"/>
          </w:tcPr>
          <w:p w14:paraId="3918B214" w14:textId="17E7F5A9" w:rsidR="00ED025E" w:rsidRPr="00A83F9B" w:rsidRDefault="00ED025E" w:rsidP="00AA5C66">
            <w:pPr>
              <w:pStyle w:val="TableParagraph"/>
              <w:tabs>
                <w:tab w:val="left" w:pos="226"/>
              </w:tabs>
              <w:spacing w:line="312" w:lineRule="auto"/>
              <w:ind w:left="46"/>
              <w:rPr>
                <w:rFonts w:ascii="Times New Roman" w:hAnsi="Times New Roman" w:cs="Times New Roman"/>
                <w:sz w:val="21"/>
                <w:szCs w:val="21"/>
              </w:rPr>
            </w:pPr>
          </w:p>
        </w:tc>
      </w:tr>
      <w:tr w:rsidR="00ED025E" w:rsidRPr="00A83F9B" w14:paraId="64E9C083" w14:textId="77777777" w:rsidTr="00322052">
        <w:trPr>
          <w:trHeight w:val="163"/>
        </w:trPr>
        <w:tc>
          <w:tcPr>
            <w:tcW w:w="511" w:type="pct"/>
            <w:vAlign w:val="center"/>
          </w:tcPr>
          <w:p w14:paraId="39262114" w14:textId="77777777" w:rsidR="00ED025E" w:rsidRPr="00A83F9B" w:rsidRDefault="00ED025E" w:rsidP="00AA5C66">
            <w:pPr>
              <w:pStyle w:val="ListParagraph"/>
              <w:widowControl w:val="0"/>
              <w:numPr>
                <w:ilvl w:val="0"/>
                <w:numId w:val="13"/>
              </w:numPr>
              <w:spacing w:line="312" w:lineRule="auto"/>
              <w:contextualSpacing w:val="0"/>
              <w:jc w:val="left"/>
              <w:rPr>
                <w:rFonts w:ascii="Times New Roman" w:eastAsia="Times New Roman" w:hAnsi="Times New Roman" w:cs="Times New Roman"/>
                <w:spacing w:val="-1"/>
                <w:sz w:val="21"/>
                <w:szCs w:val="21"/>
              </w:rPr>
            </w:pPr>
          </w:p>
        </w:tc>
        <w:tc>
          <w:tcPr>
            <w:tcW w:w="632" w:type="pct"/>
            <w:vAlign w:val="center"/>
          </w:tcPr>
          <w:p w14:paraId="06CFBBBC" w14:textId="50BFAF10" w:rsidR="00ED025E" w:rsidRPr="00A83F9B" w:rsidDel="00291893" w:rsidRDefault="00ED025E" w:rsidP="00AA5C66">
            <w:pPr>
              <w:pStyle w:val="TableParagraph"/>
              <w:tabs>
                <w:tab w:val="left" w:pos="226"/>
              </w:tabs>
              <w:spacing w:line="312" w:lineRule="auto"/>
              <w:ind w:left="46"/>
              <w:jc w:val="center"/>
              <w:rPr>
                <w:rFonts w:ascii="Times New Roman" w:hAnsi="Times New Roman" w:cs="Times New Roman"/>
                <w:sz w:val="21"/>
                <w:szCs w:val="21"/>
              </w:rPr>
            </w:pPr>
            <w:r w:rsidRPr="00AA5C66">
              <w:rPr>
                <w:rFonts w:ascii="Times New Roman" w:hAnsi="Times New Roman" w:cs="Times New Roman"/>
                <w:sz w:val="21"/>
                <w:szCs w:val="21"/>
                <w:vertAlign w:val="superscript"/>
              </w:rPr>
              <w:sym w:font="Symbol" w:char="F0A7"/>
            </w:r>
            <w:r>
              <w:rPr>
                <w:rFonts w:ascii="Times New Roman" w:hAnsi="Times New Roman" w:cs="Times New Roman"/>
                <w:sz w:val="21"/>
                <w:szCs w:val="21"/>
              </w:rPr>
              <w:t>Sec 23</w:t>
            </w:r>
          </w:p>
        </w:tc>
        <w:tc>
          <w:tcPr>
            <w:tcW w:w="1531" w:type="pct"/>
            <w:vAlign w:val="center"/>
          </w:tcPr>
          <w:p w14:paraId="6A61C900" w14:textId="72D4C969" w:rsidR="00ED025E" w:rsidRPr="00A83F9B" w:rsidDel="00291893" w:rsidRDefault="00ED025E" w:rsidP="00AA5C66">
            <w:pPr>
              <w:pStyle w:val="TableParagraph"/>
              <w:tabs>
                <w:tab w:val="left" w:pos="226"/>
              </w:tabs>
              <w:spacing w:line="312" w:lineRule="auto"/>
              <w:ind w:left="46"/>
              <w:rPr>
                <w:rFonts w:ascii="Times New Roman" w:hAnsi="Times New Roman" w:cs="Times New Roman"/>
                <w:sz w:val="21"/>
                <w:szCs w:val="21"/>
              </w:rPr>
            </w:pPr>
            <w:r>
              <w:rPr>
                <w:rFonts w:ascii="Times New Roman" w:hAnsi="Times New Roman" w:cs="Times New Roman"/>
                <w:sz w:val="21"/>
                <w:szCs w:val="21"/>
              </w:rPr>
              <w:t>Electrostatic Discharge (ESD) as per RTCA Do-160</w:t>
            </w:r>
          </w:p>
        </w:tc>
        <w:tc>
          <w:tcPr>
            <w:tcW w:w="1580" w:type="pct"/>
            <w:vAlign w:val="center"/>
          </w:tcPr>
          <w:p w14:paraId="4468FD8F" w14:textId="683FC817" w:rsidR="00ED025E" w:rsidRPr="00A83F9B" w:rsidRDefault="00ED025E" w:rsidP="00AA5C66">
            <w:pPr>
              <w:spacing w:line="312" w:lineRule="auto"/>
              <w:ind w:left="86"/>
              <w:contextualSpacing w:val="0"/>
              <w:jc w:val="left"/>
              <w:rPr>
                <w:rFonts w:ascii="Times New Roman" w:hAnsi="Times New Roman" w:cs="Times New Roman"/>
                <w:sz w:val="21"/>
                <w:szCs w:val="21"/>
              </w:rPr>
            </w:pPr>
            <w:r w:rsidRPr="00A83F9B">
              <w:rPr>
                <w:rFonts w:ascii="Times New Roman" w:hAnsi="Times New Roman" w:cs="Times New Roman"/>
                <w:sz w:val="21"/>
                <w:szCs w:val="21"/>
              </w:rPr>
              <w:t xml:space="preserve">Applicable to system/sub-system </w:t>
            </w:r>
          </w:p>
        </w:tc>
        <w:tc>
          <w:tcPr>
            <w:tcW w:w="746" w:type="pct"/>
          </w:tcPr>
          <w:p w14:paraId="0ADED5DC" w14:textId="77777777" w:rsidR="00ED025E" w:rsidRPr="00A83F9B" w:rsidRDefault="00ED025E" w:rsidP="00AA5C66">
            <w:pPr>
              <w:spacing w:line="312" w:lineRule="auto"/>
              <w:ind w:left="86"/>
              <w:contextualSpacing w:val="0"/>
              <w:jc w:val="left"/>
              <w:rPr>
                <w:rFonts w:ascii="Times New Roman" w:hAnsi="Times New Roman" w:cs="Times New Roman"/>
                <w:sz w:val="21"/>
                <w:szCs w:val="21"/>
              </w:rPr>
            </w:pPr>
          </w:p>
        </w:tc>
      </w:tr>
    </w:tbl>
    <w:p w14:paraId="60C2C2D1" w14:textId="77777777" w:rsidR="00250F7D" w:rsidRDefault="00250F7D" w:rsidP="003A6B59">
      <w:pPr>
        <w:spacing w:line="312" w:lineRule="auto"/>
        <w:rPr>
          <w:rFonts w:ascii="Times New Roman" w:hAnsi="Times New Roman" w:cs="Times New Roman"/>
          <w:color w:val="000000" w:themeColor="text1"/>
          <w:szCs w:val="22"/>
        </w:rPr>
      </w:pPr>
    </w:p>
    <w:p w14:paraId="06FC8B37" w14:textId="77777777" w:rsidR="00A17702" w:rsidRPr="00D76BA4" w:rsidRDefault="00A17702" w:rsidP="00BA5B6F">
      <w:pPr>
        <w:pStyle w:val="Heading2"/>
      </w:pPr>
      <w:bookmarkStart w:id="43" w:name="_Toc128404606"/>
      <w:r w:rsidRPr="00D76BA4">
        <w:t>Power Supply Test Details</w:t>
      </w:r>
      <w:bookmarkEnd w:id="43"/>
    </w:p>
    <w:p w14:paraId="21756BF6" w14:textId="59FC2DEF" w:rsidR="00A17702" w:rsidRPr="001275DC" w:rsidRDefault="00A17702" w:rsidP="00D76BA4">
      <w:pPr>
        <w:spacing w:line="312" w:lineRule="auto"/>
        <w:rPr>
          <w:rFonts w:ascii="Times New Roman" w:hAnsi="Times New Roman" w:cs="Times New Roman"/>
          <w:szCs w:val="22"/>
        </w:rPr>
      </w:pPr>
      <w:r w:rsidRPr="001275DC">
        <w:rPr>
          <w:rFonts w:ascii="Times New Roman" w:hAnsi="Times New Roman" w:cs="Times New Roman"/>
          <w:szCs w:val="22"/>
        </w:rPr>
        <w:t>The list of Power Supply Tests and its specification is given in Table 6</w:t>
      </w:r>
      <w:r w:rsidR="00C8513C" w:rsidRPr="001275DC">
        <w:rPr>
          <w:rFonts w:ascii="Times New Roman" w:hAnsi="Times New Roman" w:cs="Times New Roman"/>
          <w:szCs w:val="22"/>
        </w:rPr>
        <w:t>,7</w:t>
      </w:r>
      <w:r w:rsidRPr="001275DC">
        <w:rPr>
          <w:rFonts w:ascii="Times New Roman" w:hAnsi="Times New Roman" w:cs="Times New Roman"/>
          <w:szCs w:val="22"/>
        </w:rPr>
        <w:t xml:space="preserve"> and </w:t>
      </w:r>
      <w:r w:rsidR="00C8513C" w:rsidRPr="001275DC">
        <w:rPr>
          <w:rFonts w:ascii="Times New Roman" w:hAnsi="Times New Roman" w:cs="Times New Roman"/>
          <w:szCs w:val="22"/>
        </w:rPr>
        <w:t>8</w:t>
      </w:r>
      <w:r w:rsidRPr="001275DC">
        <w:rPr>
          <w:rFonts w:ascii="Times New Roman" w:hAnsi="Times New Roman" w:cs="Times New Roman"/>
          <w:szCs w:val="22"/>
        </w:rPr>
        <w:t xml:space="preserve">. </w:t>
      </w:r>
      <w:r w:rsidR="00777C4A" w:rsidRPr="001275DC">
        <w:rPr>
          <w:rFonts w:ascii="Times New Roman" w:hAnsi="Times New Roman" w:cs="Times New Roman"/>
          <w:szCs w:val="22"/>
        </w:rPr>
        <w:t xml:space="preserve">The utilization equipment connected to custom developed power </w:t>
      </w:r>
      <w:r w:rsidR="009100C5" w:rsidRPr="001275DC">
        <w:rPr>
          <w:rFonts w:ascii="Times New Roman" w:hAnsi="Times New Roman" w:cs="Times New Roman"/>
          <w:szCs w:val="22"/>
        </w:rPr>
        <w:t>supply should</w:t>
      </w:r>
      <w:r w:rsidR="00777C4A" w:rsidRPr="001275DC">
        <w:rPr>
          <w:rFonts w:ascii="Times New Roman" w:hAnsi="Times New Roman" w:cs="Times New Roman"/>
          <w:szCs w:val="22"/>
        </w:rPr>
        <w:t xml:space="preserve"> meets the Output specification of the power supply </w:t>
      </w:r>
    </w:p>
    <w:p w14:paraId="30BB91F0" w14:textId="77777777" w:rsidR="00941BB4" w:rsidRPr="001275DC" w:rsidRDefault="00941BB4" w:rsidP="00941BB4">
      <w:pPr>
        <w:spacing w:line="312" w:lineRule="auto"/>
        <w:ind w:left="720" w:right="14" w:hanging="720"/>
        <w:rPr>
          <w:rFonts w:ascii="Times New Roman" w:hAnsi="Times New Roman" w:cs="Times New Roman"/>
          <w:szCs w:val="22"/>
        </w:rPr>
      </w:pPr>
    </w:p>
    <w:p w14:paraId="26DA684D" w14:textId="09A811F2" w:rsidR="00CC4382" w:rsidRPr="001275DC" w:rsidRDefault="00042547" w:rsidP="003D3F7D">
      <w:pPr>
        <w:tabs>
          <w:tab w:val="left" w:pos="1733"/>
        </w:tabs>
        <w:jc w:val="center"/>
        <w:rPr>
          <w:rFonts w:ascii="Times New Roman" w:hAnsi="Times New Roman" w:cs="Times New Roman"/>
          <w:b/>
          <w:bCs/>
          <w:szCs w:val="22"/>
        </w:rPr>
      </w:pPr>
      <w:bookmarkStart w:id="44" w:name="_Ref128403534"/>
      <w:bookmarkStart w:id="45" w:name="_Toc128405530"/>
      <w:r w:rsidRPr="001275DC">
        <w:rPr>
          <w:szCs w:val="22"/>
        </w:rPr>
        <w:t xml:space="preserve">Table </w:t>
      </w:r>
      <w:r w:rsidR="001275DC">
        <w:rPr>
          <w:szCs w:val="22"/>
        </w:rPr>
        <w:fldChar w:fldCharType="begin"/>
      </w:r>
      <w:r w:rsidR="001275DC">
        <w:rPr>
          <w:szCs w:val="22"/>
        </w:rPr>
        <w:instrText xml:space="preserve"> STYLEREF 1 \s </w:instrText>
      </w:r>
      <w:r w:rsidR="001275DC">
        <w:rPr>
          <w:szCs w:val="22"/>
        </w:rPr>
        <w:fldChar w:fldCharType="separate"/>
      </w:r>
      <w:r w:rsidR="00A73BE0">
        <w:rPr>
          <w:noProof/>
          <w:szCs w:val="22"/>
        </w:rPr>
        <w:t>2</w:t>
      </w:r>
      <w:r w:rsidR="001275DC">
        <w:rPr>
          <w:szCs w:val="22"/>
        </w:rPr>
        <w:fldChar w:fldCharType="end"/>
      </w:r>
      <w:r w:rsidR="001275DC">
        <w:rPr>
          <w:szCs w:val="22"/>
        </w:rPr>
        <w:noBreakHyphen/>
      </w:r>
      <w:r w:rsidR="001275DC">
        <w:rPr>
          <w:szCs w:val="22"/>
        </w:rPr>
        <w:fldChar w:fldCharType="begin"/>
      </w:r>
      <w:r w:rsidR="001275DC">
        <w:rPr>
          <w:szCs w:val="22"/>
        </w:rPr>
        <w:instrText xml:space="preserve"> SEQ Table \* ARABIC \s 1 </w:instrText>
      </w:r>
      <w:r w:rsidR="001275DC">
        <w:rPr>
          <w:szCs w:val="22"/>
        </w:rPr>
        <w:fldChar w:fldCharType="separate"/>
      </w:r>
      <w:r w:rsidR="00A73BE0">
        <w:rPr>
          <w:noProof/>
          <w:szCs w:val="22"/>
        </w:rPr>
        <w:t>5</w:t>
      </w:r>
      <w:r w:rsidR="001275DC">
        <w:rPr>
          <w:szCs w:val="22"/>
        </w:rPr>
        <w:fldChar w:fldCharType="end"/>
      </w:r>
      <w:bookmarkEnd w:id="44"/>
      <w:r w:rsidR="00CC4382" w:rsidRPr="001275DC">
        <w:rPr>
          <w:rFonts w:ascii="Times New Roman" w:hAnsi="Times New Roman" w:cs="Times New Roman"/>
          <w:b/>
          <w:bCs/>
          <w:szCs w:val="22"/>
        </w:rPr>
        <w:t xml:space="preserve">: </w:t>
      </w:r>
      <w:r w:rsidR="00CC4382" w:rsidRPr="001275DC">
        <w:rPr>
          <w:rFonts w:ascii="Times New Roman" w:hAnsi="Times New Roman" w:cs="Times New Roman"/>
          <w:szCs w:val="22"/>
        </w:rPr>
        <w:t>28VDC Utilization Equipment Mil-Std-704 Compliance Tests</w:t>
      </w:r>
      <w:bookmarkEnd w:id="45"/>
    </w:p>
    <w:tbl>
      <w:tblPr>
        <w:tblW w:w="1035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733"/>
        <w:gridCol w:w="1105"/>
        <w:gridCol w:w="4822"/>
        <w:gridCol w:w="3690"/>
      </w:tblGrid>
      <w:tr w:rsidR="00CC4382" w:rsidRPr="001275DC" w14:paraId="3619FA9E" w14:textId="77777777" w:rsidTr="00777C4A">
        <w:trPr>
          <w:trHeight w:val="542"/>
        </w:trPr>
        <w:tc>
          <w:tcPr>
            <w:tcW w:w="733" w:type="dxa"/>
            <w:shd w:val="clear" w:color="auto" w:fill="FFFFFF" w:themeFill="background1"/>
          </w:tcPr>
          <w:p w14:paraId="23E009B9" w14:textId="77777777" w:rsidR="00CC4382" w:rsidRPr="001275DC" w:rsidRDefault="00CC4382" w:rsidP="00013B4F">
            <w:pPr>
              <w:spacing w:line="312" w:lineRule="auto"/>
              <w:rPr>
                <w:rFonts w:ascii="Times New Roman" w:hAnsi="Times New Roman" w:cs="Times New Roman"/>
                <w:b/>
                <w:bCs/>
                <w:szCs w:val="22"/>
              </w:rPr>
            </w:pPr>
            <w:proofErr w:type="spellStart"/>
            <w:r w:rsidRPr="001275DC">
              <w:rPr>
                <w:rFonts w:ascii="Times New Roman" w:hAnsi="Times New Roman" w:cs="Times New Roman"/>
                <w:b/>
                <w:bCs/>
                <w:szCs w:val="22"/>
              </w:rPr>
              <w:t>Sl.No</w:t>
            </w:r>
            <w:proofErr w:type="spellEnd"/>
          </w:p>
        </w:tc>
        <w:tc>
          <w:tcPr>
            <w:tcW w:w="1105" w:type="dxa"/>
            <w:shd w:val="clear" w:color="auto" w:fill="FFFFFF" w:themeFill="background1"/>
            <w:tcMar>
              <w:top w:w="9" w:type="dxa"/>
              <w:left w:w="25" w:type="dxa"/>
              <w:bottom w:w="0" w:type="dxa"/>
              <w:right w:w="15" w:type="dxa"/>
            </w:tcMar>
            <w:hideMark/>
          </w:tcPr>
          <w:p w14:paraId="64E1B713"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b/>
                <w:bCs/>
                <w:szCs w:val="22"/>
              </w:rPr>
              <w:t>Test No.</w:t>
            </w:r>
          </w:p>
        </w:tc>
        <w:tc>
          <w:tcPr>
            <w:tcW w:w="4822" w:type="dxa"/>
            <w:shd w:val="clear" w:color="auto" w:fill="FFFFFF" w:themeFill="background1"/>
            <w:tcMar>
              <w:top w:w="9" w:type="dxa"/>
              <w:left w:w="25" w:type="dxa"/>
              <w:bottom w:w="0" w:type="dxa"/>
              <w:right w:w="15" w:type="dxa"/>
            </w:tcMar>
            <w:hideMark/>
          </w:tcPr>
          <w:p w14:paraId="42394EEF" w14:textId="77777777" w:rsidR="00CC4382" w:rsidRPr="001275DC" w:rsidRDefault="00CC4382" w:rsidP="00013B4F">
            <w:pPr>
              <w:spacing w:line="312" w:lineRule="auto"/>
              <w:rPr>
                <w:rFonts w:ascii="Times New Roman" w:hAnsi="Times New Roman" w:cs="Times New Roman"/>
                <w:b/>
                <w:bCs/>
                <w:szCs w:val="22"/>
              </w:rPr>
            </w:pPr>
            <w:r w:rsidRPr="001275DC">
              <w:rPr>
                <w:rFonts w:ascii="Times New Roman" w:hAnsi="Times New Roman" w:cs="Times New Roman"/>
                <w:b/>
                <w:bCs/>
                <w:szCs w:val="22"/>
              </w:rPr>
              <w:t>Test Nomenclature</w:t>
            </w:r>
          </w:p>
        </w:tc>
        <w:tc>
          <w:tcPr>
            <w:tcW w:w="3690" w:type="dxa"/>
            <w:shd w:val="clear" w:color="auto" w:fill="FFFFFF" w:themeFill="background1"/>
          </w:tcPr>
          <w:p w14:paraId="2B960A68" w14:textId="77777777" w:rsidR="00CC4382" w:rsidRPr="001275DC" w:rsidRDefault="00CC4382" w:rsidP="00013B4F">
            <w:pPr>
              <w:spacing w:line="312" w:lineRule="auto"/>
              <w:rPr>
                <w:rFonts w:ascii="Times New Roman" w:hAnsi="Times New Roman" w:cs="Times New Roman"/>
                <w:b/>
                <w:bCs/>
                <w:szCs w:val="22"/>
              </w:rPr>
            </w:pPr>
            <w:r w:rsidRPr="001275DC">
              <w:rPr>
                <w:rFonts w:ascii="Times New Roman" w:hAnsi="Times New Roman" w:cs="Times New Roman"/>
                <w:b/>
                <w:bCs/>
                <w:szCs w:val="22"/>
              </w:rPr>
              <w:t>Performance Requirements</w:t>
            </w:r>
          </w:p>
        </w:tc>
      </w:tr>
      <w:tr w:rsidR="00CC4382" w:rsidRPr="001275DC" w14:paraId="47FC9D75" w14:textId="77777777" w:rsidTr="00E167DB">
        <w:trPr>
          <w:trHeight w:val="275"/>
        </w:trPr>
        <w:tc>
          <w:tcPr>
            <w:tcW w:w="733" w:type="dxa"/>
            <w:vMerge w:val="restart"/>
            <w:shd w:val="clear" w:color="auto" w:fill="FFFFFF" w:themeFill="background1"/>
          </w:tcPr>
          <w:p w14:paraId="1DB05A24"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hideMark/>
          </w:tcPr>
          <w:p w14:paraId="117EC949" w14:textId="77777777" w:rsidR="00CC4382" w:rsidRPr="001275DC" w:rsidRDefault="00CC4382" w:rsidP="00013B4F">
            <w:pPr>
              <w:spacing w:line="312" w:lineRule="auto"/>
              <w:jc w:val="center"/>
              <w:rPr>
                <w:rFonts w:ascii="Times New Roman" w:hAnsi="Times New Roman" w:cs="Times New Roman"/>
                <w:bCs/>
                <w:szCs w:val="22"/>
              </w:rPr>
            </w:pPr>
            <w:r w:rsidRPr="001275DC">
              <w:rPr>
                <w:rFonts w:ascii="Times New Roman" w:hAnsi="Times New Roman" w:cs="Times New Roman"/>
                <w:b/>
                <w:bCs/>
                <w:szCs w:val="22"/>
              </w:rPr>
              <w:t>Normal, Aircraft Electrical Operation</w:t>
            </w:r>
          </w:p>
        </w:tc>
      </w:tr>
      <w:tr w:rsidR="00CC4382" w:rsidRPr="001275DC" w14:paraId="68E2B52A" w14:textId="77777777" w:rsidTr="00777C4A">
        <w:trPr>
          <w:trHeight w:val="275"/>
        </w:trPr>
        <w:tc>
          <w:tcPr>
            <w:tcW w:w="733" w:type="dxa"/>
            <w:vMerge/>
            <w:shd w:val="clear" w:color="auto" w:fill="FFFFFF" w:themeFill="background1"/>
          </w:tcPr>
          <w:p w14:paraId="4131643A"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1EDECCEE"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LDC101 </w:t>
            </w:r>
          </w:p>
        </w:tc>
        <w:tc>
          <w:tcPr>
            <w:tcW w:w="4822" w:type="dxa"/>
            <w:shd w:val="clear" w:color="auto" w:fill="FFFFFF" w:themeFill="background1"/>
            <w:tcMar>
              <w:top w:w="9" w:type="dxa"/>
              <w:left w:w="25" w:type="dxa"/>
              <w:bottom w:w="0" w:type="dxa"/>
              <w:right w:w="15" w:type="dxa"/>
            </w:tcMar>
            <w:hideMark/>
          </w:tcPr>
          <w:p w14:paraId="6468815A"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Load Measurements </w:t>
            </w:r>
          </w:p>
        </w:tc>
        <w:tc>
          <w:tcPr>
            <w:tcW w:w="3690" w:type="dxa"/>
            <w:vMerge w:val="restart"/>
            <w:tcBorders>
              <w:top w:val="single" w:sz="4" w:space="0" w:color="auto"/>
            </w:tcBorders>
            <w:shd w:val="clear" w:color="auto" w:fill="FFFFFF" w:themeFill="background1"/>
          </w:tcPr>
          <w:p w14:paraId="72CE215C" w14:textId="45226306" w:rsidR="00CC4382" w:rsidRPr="001275DC" w:rsidRDefault="00777C4A" w:rsidP="00E167DB">
            <w:pPr>
              <w:spacing w:line="312" w:lineRule="auto"/>
              <w:ind w:left="86"/>
              <w:contextualSpacing w:val="0"/>
              <w:jc w:val="left"/>
              <w:rPr>
                <w:rFonts w:ascii="Times New Roman" w:hAnsi="Times New Roman" w:cs="Times New Roman"/>
                <w:szCs w:val="22"/>
              </w:rPr>
            </w:pPr>
            <w:r w:rsidRPr="001275DC">
              <w:rPr>
                <w:rFonts w:ascii="Times New Roman" w:hAnsi="Times New Roman" w:cs="Times New Roman"/>
                <w:szCs w:val="22"/>
              </w:rPr>
              <w:t>Applicability to be included in the TS and/or QTP</w:t>
            </w:r>
          </w:p>
        </w:tc>
      </w:tr>
      <w:tr w:rsidR="00CC4382" w:rsidRPr="001275DC" w14:paraId="4A1A20AB" w14:textId="77777777" w:rsidTr="00777C4A">
        <w:trPr>
          <w:trHeight w:val="275"/>
        </w:trPr>
        <w:tc>
          <w:tcPr>
            <w:tcW w:w="733" w:type="dxa"/>
            <w:vMerge/>
            <w:shd w:val="clear" w:color="auto" w:fill="FFFFFF" w:themeFill="background1"/>
          </w:tcPr>
          <w:p w14:paraId="5C4CF814"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0FD5FFB8"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LDC102 </w:t>
            </w:r>
          </w:p>
        </w:tc>
        <w:tc>
          <w:tcPr>
            <w:tcW w:w="4822" w:type="dxa"/>
            <w:shd w:val="clear" w:color="auto" w:fill="FFFFFF" w:themeFill="background1"/>
            <w:tcMar>
              <w:top w:w="9" w:type="dxa"/>
              <w:left w:w="25" w:type="dxa"/>
              <w:bottom w:w="0" w:type="dxa"/>
              <w:right w:w="15" w:type="dxa"/>
            </w:tcMar>
            <w:hideMark/>
          </w:tcPr>
          <w:p w14:paraId="1FBFF144"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Steady State Limits for Voltage  </w:t>
            </w:r>
          </w:p>
        </w:tc>
        <w:tc>
          <w:tcPr>
            <w:tcW w:w="3690" w:type="dxa"/>
            <w:vMerge/>
            <w:shd w:val="clear" w:color="auto" w:fill="FFFFFF" w:themeFill="background1"/>
          </w:tcPr>
          <w:p w14:paraId="219772C1" w14:textId="77777777" w:rsidR="00CC4382" w:rsidRPr="001275DC" w:rsidRDefault="00CC4382" w:rsidP="00013B4F">
            <w:pPr>
              <w:spacing w:line="312" w:lineRule="auto"/>
              <w:rPr>
                <w:rFonts w:ascii="Times New Roman" w:hAnsi="Times New Roman" w:cs="Times New Roman"/>
                <w:szCs w:val="22"/>
              </w:rPr>
            </w:pPr>
          </w:p>
        </w:tc>
      </w:tr>
      <w:tr w:rsidR="00CC4382" w:rsidRPr="001275DC" w14:paraId="0D2C38FC" w14:textId="77777777" w:rsidTr="00777C4A">
        <w:trPr>
          <w:trHeight w:val="275"/>
        </w:trPr>
        <w:tc>
          <w:tcPr>
            <w:tcW w:w="733" w:type="dxa"/>
            <w:vMerge/>
            <w:shd w:val="clear" w:color="auto" w:fill="FFFFFF" w:themeFill="background1"/>
          </w:tcPr>
          <w:p w14:paraId="67640FB1"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04BAF5C3"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LDC103 </w:t>
            </w:r>
          </w:p>
        </w:tc>
        <w:tc>
          <w:tcPr>
            <w:tcW w:w="4822" w:type="dxa"/>
            <w:shd w:val="clear" w:color="auto" w:fill="FFFFFF" w:themeFill="background1"/>
            <w:tcMar>
              <w:top w:w="9" w:type="dxa"/>
              <w:left w:w="25" w:type="dxa"/>
              <w:bottom w:w="0" w:type="dxa"/>
              <w:right w:w="15" w:type="dxa"/>
            </w:tcMar>
            <w:hideMark/>
          </w:tcPr>
          <w:p w14:paraId="1372E201"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Voltage Distortion Spectrum </w:t>
            </w:r>
          </w:p>
        </w:tc>
        <w:tc>
          <w:tcPr>
            <w:tcW w:w="3690" w:type="dxa"/>
            <w:vMerge/>
            <w:shd w:val="clear" w:color="auto" w:fill="FFFFFF" w:themeFill="background1"/>
          </w:tcPr>
          <w:p w14:paraId="395501A0" w14:textId="77777777" w:rsidR="00CC4382" w:rsidRPr="001275DC" w:rsidRDefault="00CC4382" w:rsidP="00013B4F">
            <w:pPr>
              <w:spacing w:line="312" w:lineRule="auto"/>
              <w:rPr>
                <w:rFonts w:ascii="Times New Roman" w:hAnsi="Times New Roman" w:cs="Times New Roman"/>
                <w:szCs w:val="22"/>
              </w:rPr>
            </w:pPr>
          </w:p>
        </w:tc>
      </w:tr>
      <w:tr w:rsidR="00CC4382" w:rsidRPr="001275DC" w14:paraId="44DAA4D0" w14:textId="77777777" w:rsidTr="00777C4A">
        <w:trPr>
          <w:trHeight w:val="275"/>
        </w:trPr>
        <w:tc>
          <w:tcPr>
            <w:tcW w:w="733" w:type="dxa"/>
            <w:vMerge/>
            <w:shd w:val="clear" w:color="auto" w:fill="FFFFFF" w:themeFill="background1"/>
          </w:tcPr>
          <w:p w14:paraId="7492D790"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40649C1C"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LDC104 </w:t>
            </w:r>
          </w:p>
        </w:tc>
        <w:tc>
          <w:tcPr>
            <w:tcW w:w="4822" w:type="dxa"/>
            <w:shd w:val="clear" w:color="auto" w:fill="FFFFFF" w:themeFill="background1"/>
            <w:tcMar>
              <w:top w:w="9" w:type="dxa"/>
              <w:left w:w="25" w:type="dxa"/>
              <w:bottom w:w="0" w:type="dxa"/>
              <w:right w:w="15" w:type="dxa"/>
            </w:tcMar>
            <w:hideMark/>
          </w:tcPr>
          <w:p w14:paraId="6EC5AE1E"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Total Ripple </w:t>
            </w:r>
          </w:p>
        </w:tc>
        <w:tc>
          <w:tcPr>
            <w:tcW w:w="3690" w:type="dxa"/>
            <w:vMerge/>
            <w:shd w:val="clear" w:color="auto" w:fill="FFFFFF" w:themeFill="background1"/>
          </w:tcPr>
          <w:p w14:paraId="30B5ADD5" w14:textId="77777777" w:rsidR="00CC4382" w:rsidRPr="001275DC" w:rsidRDefault="00CC4382" w:rsidP="00013B4F">
            <w:pPr>
              <w:spacing w:line="312" w:lineRule="auto"/>
              <w:rPr>
                <w:rFonts w:ascii="Times New Roman" w:hAnsi="Times New Roman" w:cs="Times New Roman"/>
                <w:szCs w:val="22"/>
              </w:rPr>
            </w:pPr>
          </w:p>
        </w:tc>
      </w:tr>
      <w:tr w:rsidR="00CC4382" w:rsidRPr="001275DC" w14:paraId="4D288E9D" w14:textId="77777777" w:rsidTr="00777C4A">
        <w:trPr>
          <w:trHeight w:val="275"/>
        </w:trPr>
        <w:tc>
          <w:tcPr>
            <w:tcW w:w="733" w:type="dxa"/>
            <w:vMerge/>
            <w:shd w:val="clear" w:color="auto" w:fill="FFFFFF" w:themeFill="background1"/>
          </w:tcPr>
          <w:p w14:paraId="12F190A3"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58468538"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LDC105 </w:t>
            </w:r>
          </w:p>
        </w:tc>
        <w:tc>
          <w:tcPr>
            <w:tcW w:w="4822" w:type="dxa"/>
            <w:shd w:val="clear" w:color="auto" w:fill="FFFFFF" w:themeFill="background1"/>
            <w:tcMar>
              <w:top w:w="9" w:type="dxa"/>
              <w:left w:w="25" w:type="dxa"/>
              <w:bottom w:w="0" w:type="dxa"/>
              <w:right w:w="15" w:type="dxa"/>
            </w:tcMar>
            <w:hideMark/>
          </w:tcPr>
          <w:p w14:paraId="2471A48A" w14:textId="77777777" w:rsidR="00CC4382" w:rsidRPr="001275DC" w:rsidRDefault="00CC4382" w:rsidP="00013B4F">
            <w:pPr>
              <w:spacing w:line="312" w:lineRule="auto"/>
              <w:jc w:val="left"/>
              <w:rPr>
                <w:rFonts w:ascii="Times New Roman" w:hAnsi="Times New Roman" w:cs="Times New Roman"/>
                <w:szCs w:val="22"/>
              </w:rPr>
            </w:pPr>
            <w:r w:rsidRPr="001275DC">
              <w:rPr>
                <w:rFonts w:ascii="Times New Roman" w:hAnsi="Times New Roman" w:cs="Times New Roman"/>
                <w:szCs w:val="22"/>
              </w:rPr>
              <w:t xml:space="preserve">Normal Voltage Transients </w:t>
            </w:r>
          </w:p>
        </w:tc>
        <w:tc>
          <w:tcPr>
            <w:tcW w:w="3690" w:type="dxa"/>
            <w:vMerge/>
            <w:shd w:val="clear" w:color="auto" w:fill="FFFFFF" w:themeFill="background1"/>
          </w:tcPr>
          <w:p w14:paraId="36C20AE4" w14:textId="77777777" w:rsidR="00CC4382" w:rsidRPr="001275DC" w:rsidRDefault="00CC4382" w:rsidP="00013B4F">
            <w:pPr>
              <w:spacing w:line="312" w:lineRule="auto"/>
              <w:rPr>
                <w:rFonts w:ascii="Times New Roman" w:hAnsi="Times New Roman" w:cs="Times New Roman"/>
                <w:szCs w:val="22"/>
              </w:rPr>
            </w:pPr>
          </w:p>
        </w:tc>
      </w:tr>
      <w:tr w:rsidR="00CC4382" w:rsidRPr="001275DC" w14:paraId="5A6E83DA" w14:textId="77777777" w:rsidTr="00E167DB">
        <w:trPr>
          <w:trHeight w:val="275"/>
        </w:trPr>
        <w:tc>
          <w:tcPr>
            <w:tcW w:w="733" w:type="dxa"/>
            <w:vMerge w:val="restart"/>
            <w:shd w:val="clear" w:color="auto" w:fill="FFFFFF" w:themeFill="background1"/>
          </w:tcPr>
          <w:p w14:paraId="27F4094F"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tcPr>
          <w:p w14:paraId="5815E13B" w14:textId="77777777" w:rsidR="00CC4382" w:rsidRPr="001275DC" w:rsidRDefault="00CC4382" w:rsidP="00013B4F">
            <w:pPr>
              <w:spacing w:line="312" w:lineRule="auto"/>
              <w:jc w:val="center"/>
              <w:rPr>
                <w:rFonts w:ascii="Times New Roman" w:hAnsi="Times New Roman" w:cs="Times New Roman"/>
                <w:szCs w:val="22"/>
              </w:rPr>
            </w:pPr>
            <w:r w:rsidRPr="001275DC">
              <w:rPr>
                <w:rFonts w:ascii="Times New Roman" w:hAnsi="Times New Roman" w:cs="Times New Roman"/>
                <w:b/>
                <w:bCs/>
                <w:szCs w:val="22"/>
              </w:rPr>
              <w:t>Transfer, Aircraft Electrical Operation</w:t>
            </w:r>
          </w:p>
        </w:tc>
      </w:tr>
      <w:tr w:rsidR="00CC4382" w:rsidRPr="001275DC" w14:paraId="5B32B8DD" w14:textId="77777777" w:rsidTr="00777C4A">
        <w:trPr>
          <w:trHeight w:val="275"/>
        </w:trPr>
        <w:tc>
          <w:tcPr>
            <w:tcW w:w="733" w:type="dxa"/>
            <w:vMerge/>
            <w:shd w:val="clear" w:color="auto" w:fill="FFFFFF" w:themeFill="background1"/>
          </w:tcPr>
          <w:p w14:paraId="5CC51FDB"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tcPr>
          <w:p w14:paraId="1163F059" w14:textId="77777777" w:rsidR="00CC4382" w:rsidRPr="001275DC" w:rsidRDefault="00CC4382" w:rsidP="00013B4F">
            <w:pPr>
              <w:spacing w:line="312" w:lineRule="auto"/>
              <w:rPr>
                <w:rFonts w:ascii="Times New Roman" w:hAnsi="Times New Roman" w:cs="Times New Roman"/>
                <w:bCs/>
                <w:szCs w:val="22"/>
              </w:rPr>
            </w:pPr>
            <w:r w:rsidRPr="001275DC">
              <w:rPr>
                <w:rFonts w:ascii="Times New Roman" w:hAnsi="Times New Roman" w:cs="Times New Roman"/>
                <w:bCs/>
                <w:szCs w:val="22"/>
              </w:rPr>
              <w:t>LDC201</w:t>
            </w:r>
          </w:p>
        </w:tc>
        <w:tc>
          <w:tcPr>
            <w:tcW w:w="4822" w:type="dxa"/>
            <w:shd w:val="clear" w:color="auto" w:fill="FFFFFF" w:themeFill="background1"/>
            <w:tcMar>
              <w:top w:w="9" w:type="dxa"/>
              <w:left w:w="25" w:type="dxa"/>
              <w:bottom w:w="0" w:type="dxa"/>
              <w:right w:w="15" w:type="dxa"/>
            </w:tcMar>
          </w:tcPr>
          <w:p w14:paraId="42084D5D" w14:textId="77777777" w:rsidR="00CC4382" w:rsidRPr="001275DC" w:rsidRDefault="00CC4382" w:rsidP="00013B4F">
            <w:pPr>
              <w:spacing w:line="312" w:lineRule="auto"/>
              <w:rPr>
                <w:rFonts w:ascii="Times New Roman" w:hAnsi="Times New Roman" w:cs="Times New Roman"/>
                <w:bCs/>
                <w:szCs w:val="22"/>
              </w:rPr>
            </w:pPr>
            <w:r w:rsidRPr="001275DC">
              <w:rPr>
                <w:rFonts w:ascii="Times New Roman" w:hAnsi="Times New Roman" w:cs="Times New Roman"/>
                <w:bCs/>
                <w:szCs w:val="22"/>
              </w:rPr>
              <w:t>Power Interrupt</w:t>
            </w:r>
          </w:p>
        </w:tc>
        <w:tc>
          <w:tcPr>
            <w:tcW w:w="3690" w:type="dxa"/>
            <w:shd w:val="clear" w:color="auto" w:fill="FFFFFF" w:themeFill="background1"/>
          </w:tcPr>
          <w:p w14:paraId="538CCA1E" w14:textId="335F6D75" w:rsidR="00CC4382" w:rsidRPr="001275DC" w:rsidRDefault="00CC4382" w:rsidP="005729E7">
            <w:pPr>
              <w:spacing w:line="312" w:lineRule="auto"/>
              <w:ind w:left="86"/>
              <w:contextualSpacing w:val="0"/>
              <w:jc w:val="left"/>
              <w:rPr>
                <w:rFonts w:ascii="Times New Roman" w:hAnsi="Times New Roman" w:cs="Times New Roman"/>
                <w:bCs/>
                <w:szCs w:val="22"/>
              </w:rPr>
            </w:pPr>
          </w:p>
        </w:tc>
      </w:tr>
      <w:tr w:rsidR="00CC4382" w:rsidRPr="001275DC" w14:paraId="3361B439" w14:textId="77777777" w:rsidTr="00E167DB">
        <w:trPr>
          <w:trHeight w:val="275"/>
        </w:trPr>
        <w:tc>
          <w:tcPr>
            <w:tcW w:w="733" w:type="dxa"/>
            <w:vMerge w:val="restart"/>
            <w:shd w:val="clear" w:color="auto" w:fill="FFFFFF" w:themeFill="background1"/>
          </w:tcPr>
          <w:p w14:paraId="43EAD991"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tcPr>
          <w:p w14:paraId="23A95D01" w14:textId="77777777" w:rsidR="00CC4382" w:rsidRPr="001275DC" w:rsidRDefault="00CC4382" w:rsidP="00013B4F">
            <w:pPr>
              <w:spacing w:line="312" w:lineRule="auto"/>
              <w:jc w:val="center"/>
              <w:rPr>
                <w:rFonts w:ascii="Times New Roman" w:hAnsi="Times New Roman" w:cs="Times New Roman"/>
                <w:b/>
                <w:bCs/>
                <w:szCs w:val="22"/>
              </w:rPr>
            </w:pPr>
            <w:r w:rsidRPr="001275DC">
              <w:rPr>
                <w:rFonts w:ascii="Times New Roman" w:hAnsi="Times New Roman" w:cs="Times New Roman"/>
                <w:b/>
                <w:bCs/>
                <w:szCs w:val="22"/>
              </w:rPr>
              <w:t>Abnormal, Aircraft Electrical Operation</w:t>
            </w:r>
          </w:p>
        </w:tc>
      </w:tr>
      <w:tr w:rsidR="00CC4382" w:rsidRPr="001275DC" w14:paraId="04243C59" w14:textId="77777777" w:rsidTr="00777C4A">
        <w:trPr>
          <w:trHeight w:val="275"/>
        </w:trPr>
        <w:tc>
          <w:tcPr>
            <w:tcW w:w="733" w:type="dxa"/>
            <w:vMerge/>
            <w:shd w:val="clear" w:color="auto" w:fill="FFFFFF" w:themeFill="background1"/>
          </w:tcPr>
          <w:p w14:paraId="464BC5C6"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tcPr>
          <w:p w14:paraId="63EF1950"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LDC301 </w:t>
            </w:r>
          </w:p>
        </w:tc>
        <w:tc>
          <w:tcPr>
            <w:tcW w:w="4822" w:type="dxa"/>
            <w:shd w:val="clear" w:color="auto" w:fill="FFFFFF" w:themeFill="background1"/>
            <w:tcMar>
              <w:top w:w="9" w:type="dxa"/>
              <w:left w:w="25" w:type="dxa"/>
              <w:bottom w:w="0" w:type="dxa"/>
              <w:right w:w="15" w:type="dxa"/>
            </w:tcMar>
          </w:tcPr>
          <w:p w14:paraId="66AB10D7" w14:textId="77777777" w:rsidR="00CC4382" w:rsidRPr="001275DC" w:rsidRDefault="00CC4382" w:rsidP="00013B4F">
            <w:pPr>
              <w:spacing w:line="312" w:lineRule="auto"/>
              <w:jc w:val="left"/>
              <w:rPr>
                <w:rFonts w:ascii="Times New Roman" w:hAnsi="Times New Roman" w:cs="Times New Roman"/>
                <w:szCs w:val="22"/>
              </w:rPr>
            </w:pPr>
            <w:r w:rsidRPr="001275DC">
              <w:rPr>
                <w:rFonts w:ascii="Times New Roman" w:hAnsi="Times New Roman" w:cs="Times New Roman"/>
                <w:szCs w:val="22"/>
              </w:rPr>
              <w:t xml:space="preserve">Abnormal Steady State Limits for Voltage  </w:t>
            </w:r>
          </w:p>
        </w:tc>
        <w:tc>
          <w:tcPr>
            <w:tcW w:w="3690" w:type="dxa"/>
            <w:vMerge w:val="restart"/>
            <w:shd w:val="clear" w:color="auto" w:fill="FFFFFF" w:themeFill="background1"/>
          </w:tcPr>
          <w:p w14:paraId="4BB1EED5" w14:textId="10E4D55F" w:rsidR="00CC4382" w:rsidRPr="001275DC" w:rsidRDefault="00CC4382" w:rsidP="00013B4F">
            <w:pPr>
              <w:spacing w:line="312" w:lineRule="auto"/>
              <w:jc w:val="left"/>
              <w:rPr>
                <w:rFonts w:ascii="Times New Roman" w:hAnsi="Times New Roman" w:cs="Times New Roman"/>
                <w:i/>
                <w:iCs/>
                <w:szCs w:val="22"/>
              </w:rPr>
            </w:pPr>
            <w:r w:rsidRPr="001275DC">
              <w:rPr>
                <w:rFonts w:ascii="Times New Roman" w:hAnsi="Times New Roman" w:cs="Times New Roman"/>
                <w:b/>
                <w:bCs/>
                <w:szCs w:val="22"/>
              </w:rPr>
              <w:t>Applicable only for Aircraft systems /LRUs and MS LRUs which are safety Critical. Remaining not applicable</w:t>
            </w:r>
            <w:r w:rsidRPr="001275DC">
              <w:rPr>
                <w:rFonts w:ascii="Times New Roman" w:hAnsi="Times New Roman" w:cs="Times New Roman"/>
                <w:b/>
                <w:bCs/>
                <w:i/>
                <w:iCs/>
                <w:szCs w:val="22"/>
              </w:rPr>
              <w:t xml:space="preserve"> </w:t>
            </w:r>
            <w:r w:rsidRPr="001275DC">
              <w:rPr>
                <w:rFonts w:ascii="Times New Roman" w:hAnsi="Times New Roman" w:cs="Times New Roman"/>
                <w:i/>
                <w:iCs/>
                <w:szCs w:val="22"/>
              </w:rPr>
              <w:t xml:space="preserve"> </w:t>
            </w:r>
          </w:p>
        </w:tc>
      </w:tr>
      <w:tr w:rsidR="00CC4382" w:rsidRPr="001275DC" w14:paraId="0471D373" w14:textId="77777777" w:rsidTr="00777C4A">
        <w:trPr>
          <w:trHeight w:val="275"/>
        </w:trPr>
        <w:tc>
          <w:tcPr>
            <w:tcW w:w="733" w:type="dxa"/>
            <w:vMerge/>
            <w:shd w:val="clear" w:color="auto" w:fill="FFFFFF" w:themeFill="background1"/>
          </w:tcPr>
          <w:p w14:paraId="7D2BC313"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tcPr>
          <w:p w14:paraId="12E79835"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LDC302 </w:t>
            </w:r>
          </w:p>
        </w:tc>
        <w:tc>
          <w:tcPr>
            <w:tcW w:w="4822" w:type="dxa"/>
            <w:shd w:val="clear" w:color="auto" w:fill="FFFFFF" w:themeFill="background1"/>
            <w:tcMar>
              <w:top w:w="9" w:type="dxa"/>
              <w:left w:w="25" w:type="dxa"/>
              <w:bottom w:w="0" w:type="dxa"/>
              <w:right w:w="15" w:type="dxa"/>
            </w:tcMar>
          </w:tcPr>
          <w:p w14:paraId="59C6D6BC" w14:textId="77777777" w:rsidR="00CC4382" w:rsidRPr="001275DC" w:rsidRDefault="00CC4382" w:rsidP="00013B4F">
            <w:pPr>
              <w:spacing w:line="312" w:lineRule="auto"/>
              <w:jc w:val="left"/>
              <w:rPr>
                <w:rFonts w:ascii="Times New Roman" w:hAnsi="Times New Roman" w:cs="Times New Roman"/>
                <w:szCs w:val="22"/>
              </w:rPr>
            </w:pPr>
            <w:r w:rsidRPr="001275DC">
              <w:rPr>
                <w:rFonts w:ascii="Times New Roman" w:hAnsi="Times New Roman" w:cs="Times New Roman"/>
                <w:szCs w:val="22"/>
              </w:rPr>
              <w:t xml:space="preserve">Abnormal Voltage Transients (Overvoltage /Under voltage) </w:t>
            </w:r>
          </w:p>
        </w:tc>
        <w:tc>
          <w:tcPr>
            <w:tcW w:w="3690" w:type="dxa"/>
            <w:vMerge/>
            <w:tcBorders>
              <w:bottom w:val="single" w:sz="4" w:space="0" w:color="auto"/>
            </w:tcBorders>
            <w:shd w:val="clear" w:color="auto" w:fill="FFFFFF" w:themeFill="background1"/>
          </w:tcPr>
          <w:p w14:paraId="3C28CDF4" w14:textId="77777777" w:rsidR="00CC4382" w:rsidRPr="001275DC" w:rsidRDefault="00CC4382" w:rsidP="00013B4F">
            <w:pPr>
              <w:spacing w:line="312" w:lineRule="auto"/>
              <w:rPr>
                <w:rFonts w:ascii="Times New Roman" w:hAnsi="Times New Roman" w:cs="Times New Roman"/>
                <w:szCs w:val="22"/>
              </w:rPr>
            </w:pPr>
          </w:p>
        </w:tc>
      </w:tr>
      <w:tr w:rsidR="00CC4382" w:rsidRPr="001275DC" w14:paraId="66B4B99C" w14:textId="77777777" w:rsidTr="00E167DB">
        <w:trPr>
          <w:trHeight w:val="275"/>
        </w:trPr>
        <w:tc>
          <w:tcPr>
            <w:tcW w:w="733" w:type="dxa"/>
            <w:vMerge w:val="restart"/>
            <w:shd w:val="clear" w:color="auto" w:fill="FFFFFF" w:themeFill="background1"/>
          </w:tcPr>
          <w:p w14:paraId="1DC99309"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tcPr>
          <w:p w14:paraId="591A72D8" w14:textId="77777777" w:rsidR="00CC4382" w:rsidRPr="001275DC" w:rsidRDefault="00CC4382" w:rsidP="00013B4F">
            <w:pPr>
              <w:spacing w:line="312" w:lineRule="auto"/>
              <w:jc w:val="center"/>
              <w:rPr>
                <w:rFonts w:ascii="Times New Roman" w:hAnsi="Times New Roman" w:cs="Times New Roman"/>
                <w:b/>
                <w:bCs/>
                <w:szCs w:val="22"/>
              </w:rPr>
            </w:pPr>
            <w:r w:rsidRPr="001275DC">
              <w:rPr>
                <w:rFonts w:ascii="Times New Roman" w:hAnsi="Times New Roman" w:cs="Times New Roman"/>
                <w:b/>
                <w:bCs/>
                <w:szCs w:val="22"/>
              </w:rPr>
              <w:t>Emergency, Aircraft Electrical Operation</w:t>
            </w:r>
          </w:p>
        </w:tc>
      </w:tr>
      <w:tr w:rsidR="00CC4382" w:rsidRPr="001275DC" w14:paraId="6EB863FD" w14:textId="77777777" w:rsidTr="00777C4A">
        <w:trPr>
          <w:trHeight w:val="275"/>
        </w:trPr>
        <w:tc>
          <w:tcPr>
            <w:tcW w:w="733" w:type="dxa"/>
            <w:vMerge/>
            <w:shd w:val="clear" w:color="auto" w:fill="FFFFFF" w:themeFill="background1"/>
          </w:tcPr>
          <w:p w14:paraId="3E417A27"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tcPr>
          <w:p w14:paraId="70F7F3E5" w14:textId="77777777" w:rsidR="00CC4382" w:rsidRPr="001275DC" w:rsidRDefault="00CC4382" w:rsidP="00013B4F">
            <w:pPr>
              <w:spacing w:line="312" w:lineRule="auto"/>
              <w:rPr>
                <w:rFonts w:ascii="Times New Roman" w:hAnsi="Times New Roman" w:cs="Times New Roman"/>
                <w:b/>
                <w:bCs/>
                <w:szCs w:val="22"/>
              </w:rPr>
            </w:pPr>
            <w:r w:rsidRPr="001275DC">
              <w:rPr>
                <w:rFonts w:ascii="Times New Roman" w:hAnsi="Times New Roman" w:cs="Times New Roman"/>
                <w:szCs w:val="22"/>
              </w:rPr>
              <w:t xml:space="preserve">LDC401 </w:t>
            </w:r>
          </w:p>
        </w:tc>
        <w:tc>
          <w:tcPr>
            <w:tcW w:w="4822" w:type="dxa"/>
            <w:shd w:val="clear" w:color="auto" w:fill="FFFFFF" w:themeFill="background1"/>
          </w:tcPr>
          <w:p w14:paraId="73548E33" w14:textId="0BE75C37" w:rsidR="00CC4382" w:rsidRPr="001275DC" w:rsidRDefault="00CC4382" w:rsidP="00013B4F">
            <w:pPr>
              <w:spacing w:line="312" w:lineRule="auto"/>
              <w:rPr>
                <w:rFonts w:ascii="Times New Roman" w:hAnsi="Times New Roman" w:cs="Times New Roman"/>
                <w:b/>
                <w:bCs/>
                <w:szCs w:val="22"/>
              </w:rPr>
            </w:pPr>
            <w:r w:rsidRPr="001275DC">
              <w:rPr>
                <w:rFonts w:ascii="Times New Roman" w:hAnsi="Times New Roman" w:cs="Times New Roman"/>
                <w:szCs w:val="22"/>
              </w:rPr>
              <w:t xml:space="preserve">Emergency </w:t>
            </w:r>
            <w:r w:rsidR="001569D5" w:rsidRPr="001275DC">
              <w:rPr>
                <w:rFonts w:ascii="Times New Roman" w:hAnsi="Times New Roman" w:cs="Times New Roman"/>
                <w:szCs w:val="22"/>
              </w:rPr>
              <w:t>Steady State</w:t>
            </w:r>
            <w:r w:rsidR="00D76BA4" w:rsidRPr="001275DC">
              <w:rPr>
                <w:rFonts w:ascii="Times New Roman" w:hAnsi="Times New Roman" w:cs="Times New Roman"/>
                <w:szCs w:val="22"/>
              </w:rPr>
              <w:t xml:space="preserve"> </w:t>
            </w:r>
            <w:r w:rsidRPr="001275DC">
              <w:rPr>
                <w:rFonts w:ascii="Times New Roman" w:hAnsi="Times New Roman" w:cs="Times New Roman"/>
                <w:szCs w:val="22"/>
              </w:rPr>
              <w:t xml:space="preserve">Limits for Voltage  </w:t>
            </w:r>
          </w:p>
        </w:tc>
        <w:tc>
          <w:tcPr>
            <w:tcW w:w="3690" w:type="dxa"/>
            <w:shd w:val="clear" w:color="auto" w:fill="FFFFFF" w:themeFill="background1"/>
          </w:tcPr>
          <w:p w14:paraId="0DE03E08" w14:textId="35DA642C" w:rsidR="00CC4382" w:rsidRPr="001275DC" w:rsidRDefault="00CC4382" w:rsidP="005729E7">
            <w:pPr>
              <w:spacing w:line="312" w:lineRule="auto"/>
              <w:jc w:val="left"/>
              <w:rPr>
                <w:rFonts w:ascii="Times New Roman" w:hAnsi="Times New Roman" w:cs="Times New Roman"/>
                <w:szCs w:val="22"/>
              </w:rPr>
            </w:pPr>
          </w:p>
        </w:tc>
      </w:tr>
      <w:tr w:rsidR="00CC4382" w:rsidRPr="001275DC" w14:paraId="0FDC928D" w14:textId="77777777" w:rsidTr="00E167DB">
        <w:trPr>
          <w:trHeight w:val="275"/>
        </w:trPr>
        <w:tc>
          <w:tcPr>
            <w:tcW w:w="733" w:type="dxa"/>
            <w:vMerge w:val="restart"/>
            <w:shd w:val="clear" w:color="auto" w:fill="FFFFFF" w:themeFill="background1"/>
          </w:tcPr>
          <w:p w14:paraId="32E0CBC2"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hideMark/>
          </w:tcPr>
          <w:p w14:paraId="74F5AC36" w14:textId="77777777" w:rsidR="00CC4382" w:rsidRPr="001275DC" w:rsidRDefault="00CC4382" w:rsidP="00013B4F">
            <w:pPr>
              <w:spacing w:line="312" w:lineRule="auto"/>
              <w:jc w:val="center"/>
              <w:rPr>
                <w:rFonts w:ascii="Times New Roman" w:hAnsi="Times New Roman" w:cs="Times New Roman"/>
                <w:b/>
                <w:bCs/>
                <w:szCs w:val="22"/>
              </w:rPr>
            </w:pPr>
            <w:r w:rsidRPr="001275DC">
              <w:rPr>
                <w:rFonts w:ascii="Times New Roman" w:hAnsi="Times New Roman" w:cs="Times New Roman"/>
                <w:b/>
                <w:bCs/>
                <w:szCs w:val="22"/>
              </w:rPr>
              <w:t xml:space="preserve">Starting, Aircraft Electrical Operation </w:t>
            </w:r>
          </w:p>
        </w:tc>
      </w:tr>
      <w:tr w:rsidR="00CC4382" w:rsidRPr="001275DC" w14:paraId="125243C0" w14:textId="77777777" w:rsidTr="00777C4A">
        <w:trPr>
          <w:trHeight w:val="275"/>
        </w:trPr>
        <w:tc>
          <w:tcPr>
            <w:tcW w:w="733" w:type="dxa"/>
            <w:vMerge/>
            <w:shd w:val="clear" w:color="auto" w:fill="FFFFFF" w:themeFill="background1"/>
          </w:tcPr>
          <w:p w14:paraId="1BEED350"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tcPr>
          <w:p w14:paraId="342D5E5C"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LDC501</w:t>
            </w:r>
          </w:p>
        </w:tc>
        <w:tc>
          <w:tcPr>
            <w:tcW w:w="4822" w:type="dxa"/>
            <w:shd w:val="clear" w:color="auto" w:fill="FFFFFF" w:themeFill="background1"/>
          </w:tcPr>
          <w:p w14:paraId="4B89AF09" w14:textId="77777777" w:rsidR="00CC4382" w:rsidRPr="001275DC" w:rsidRDefault="00CC4382" w:rsidP="00013B4F">
            <w:pPr>
              <w:spacing w:line="312" w:lineRule="auto"/>
              <w:jc w:val="left"/>
              <w:rPr>
                <w:rFonts w:ascii="Times New Roman" w:hAnsi="Times New Roman" w:cs="Times New Roman"/>
                <w:szCs w:val="22"/>
              </w:rPr>
            </w:pPr>
            <w:r w:rsidRPr="001275DC">
              <w:rPr>
                <w:rFonts w:ascii="Times New Roman" w:hAnsi="Times New Roman" w:cs="Times New Roman"/>
                <w:szCs w:val="22"/>
              </w:rPr>
              <w:t>Starting Voltage Transients</w:t>
            </w:r>
          </w:p>
        </w:tc>
        <w:tc>
          <w:tcPr>
            <w:tcW w:w="3690" w:type="dxa"/>
            <w:shd w:val="clear" w:color="auto" w:fill="FFFFFF" w:themeFill="background1"/>
          </w:tcPr>
          <w:p w14:paraId="7C0CCE46" w14:textId="05188DE0" w:rsidR="00CC4382" w:rsidRPr="001275DC" w:rsidRDefault="00CC4382" w:rsidP="005729E7">
            <w:pPr>
              <w:spacing w:line="312" w:lineRule="auto"/>
              <w:jc w:val="left"/>
              <w:rPr>
                <w:rFonts w:ascii="Times New Roman" w:hAnsi="Times New Roman" w:cs="Times New Roman"/>
                <w:bCs/>
                <w:szCs w:val="22"/>
              </w:rPr>
            </w:pPr>
            <w:r w:rsidRPr="001275DC">
              <w:rPr>
                <w:rFonts w:ascii="Times New Roman" w:hAnsi="Times New Roman" w:cs="Times New Roman"/>
                <w:szCs w:val="22"/>
              </w:rPr>
              <w:t>The equipment shall not be damaged or cause an unsafe condition.</w:t>
            </w:r>
          </w:p>
        </w:tc>
      </w:tr>
      <w:tr w:rsidR="00CC4382" w:rsidRPr="001275DC" w14:paraId="3CB96CD2" w14:textId="77777777" w:rsidTr="00E167DB">
        <w:trPr>
          <w:trHeight w:val="275"/>
        </w:trPr>
        <w:tc>
          <w:tcPr>
            <w:tcW w:w="733" w:type="dxa"/>
            <w:vMerge w:val="restart"/>
            <w:shd w:val="clear" w:color="auto" w:fill="FFFFFF" w:themeFill="background1"/>
          </w:tcPr>
          <w:p w14:paraId="78FDDB03" w14:textId="77777777" w:rsidR="00CC4382" w:rsidRPr="001275DC" w:rsidRDefault="00CC4382">
            <w:pPr>
              <w:pStyle w:val="ListParagraph"/>
              <w:numPr>
                <w:ilvl w:val="0"/>
                <w:numId w:val="9"/>
              </w:numPr>
              <w:spacing w:line="312" w:lineRule="auto"/>
              <w:ind w:left="0" w:firstLine="0"/>
              <w:jc w:val="center"/>
              <w:rPr>
                <w:rFonts w:ascii="Times New Roman" w:hAnsi="Times New Roman" w:cs="Times New Roman"/>
                <w:b/>
                <w:bCs/>
                <w:szCs w:val="22"/>
              </w:rPr>
            </w:pPr>
          </w:p>
        </w:tc>
        <w:tc>
          <w:tcPr>
            <w:tcW w:w="9617" w:type="dxa"/>
            <w:gridSpan w:val="3"/>
            <w:shd w:val="clear" w:color="auto" w:fill="FFFFFF" w:themeFill="background1"/>
            <w:tcMar>
              <w:top w:w="9" w:type="dxa"/>
              <w:left w:w="25" w:type="dxa"/>
              <w:bottom w:w="0" w:type="dxa"/>
              <w:right w:w="15" w:type="dxa"/>
            </w:tcMar>
            <w:hideMark/>
          </w:tcPr>
          <w:p w14:paraId="3DC8001F" w14:textId="77777777" w:rsidR="00CC4382" w:rsidRPr="001275DC" w:rsidRDefault="00CC4382" w:rsidP="00013B4F">
            <w:pPr>
              <w:spacing w:line="312" w:lineRule="auto"/>
              <w:jc w:val="center"/>
              <w:rPr>
                <w:rFonts w:ascii="Times New Roman" w:hAnsi="Times New Roman" w:cs="Times New Roman"/>
                <w:b/>
                <w:bCs/>
                <w:szCs w:val="22"/>
              </w:rPr>
            </w:pPr>
            <w:r w:rsidRPr="001275DC">
              <w:rPr>
                <w:rFonts w:ascii="Times New Roman" w:hAnsi="Times New Roman" w:cs="Times New Roman"/>
                <w:b/>
                <w:bCs/>
                <w:szCs w:val="22"/>
              </w:rPr>
              <w:t>Power Failure, Aircraft Electrical Operation</w:t>
            </w:r>
          </w:p>
        </w:tc>
      </w:tr>
      <w:tr w:rsidR="00CC4382" w:rsidRPr="001275DC" w14:paraId="4AA1F2E7" w14:textId="77777777" w:rsidTr="00777C4A">
        <w:trPr>
          <w:trHeight w:val="275"/>
        </w:trPr>
        <w:tc>
          <w:tcPr>
            <w:tcW w:w="733" w:type="dxa"/>
            <w:vMerge/>
            <w:shd w:val="clear" w:color="auto" w:fill="FFFFFF" w:themeFill="background1"/>
          </w:tcPr>
          <w:p w14:paraId="309079AD"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31989CF8"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LDC601 </w:t>
            </w:r>
          </w:p>
        </w:tc>
        <w:tc>
          <w:tcPr>
            <w:tcW w:w="4822" w:type="dxa"/>
            <w:shd w:val="clear" w:color="auto" w:fill="FFFFFF" w:themeFill="background1"/>
            <w:tcMar>
              <w:top w:w="9" w:type="dxa"/>
              <w:left w:w="25" w:type="dxa"/>
              <w:bottom w:w="0" w:type="dxa"/>
              <w:right w:w="15" w:type="dxa"/>
            </w:tcMar>
            <w:hideMark/>
          </w:tcPr>
          <w:p w14:paraId="46CA95A2"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Power Failure  </w:t>
            </w:r>
          </w:p>
        </w:tc>
        <w:tc>
          <w:tcPr>
            <w:tcW w:w="3690" w:type="dxa"/>
            <w:vMerge w:val="restart"/>
            <w:shd w:val="clear" w:color="auto" w:fill="FFFFFF" w:themeFill="background1"/>
          </w:tcPr>
          <w:p w14:paraId="64DB42E3" w14:textId="3055B20A" w:rsidR="00CC4382" w:rsidRPr="001275DC" w:rsidRDefault="00CC4382" w:rsidP="005729E7">
            <w:pPr>
              <w:spacing w:line="312" w:lineRule="auto"/>
              <w:jc w:val="left"/>
              <w:rPr>
                <w:rFonts w:ascii="Times New Roman" w:hAnsi="Times New Roman" w:cs="Times New Roman"/>
                <w:szCs w:val="22"/>
              </w:rPr>
            </w:pPr>
            <w:r w:rsidRPr="001275DC">
              <w:rPr>
                <w:rFonts w:ascii="Times New Roman" w:hAnsi="Times New Roman" w:cs="Times New Roman"/>
                <w:szCs w:val="22"/>
              </w:rPr>
              <w:t xml:space="preserve">The </w:t>
            </w:r>
            <w:r w:rsidR="00444F2C" w:rsidRPr="001275DC">
              <w:rPr>
                <w:rFonts w:ascii="Times New Roman" w:hAnsi="Times New Roman" w:cs="Times New Roman"/>
                <w:szCs w:val="22"/>
              </w:rPr>
              <w:t>UUT</w:t>
            </w:r>
            <w:r w:rsidRPr="001275DC">
              <w:rPr>
                <w:rFonts w:ascii="Times New Roman" w:hAnsi="Times New Roman" w:cs="Times New Roman"/>
                <w:szCs w:val="22"/>
              </w:rPr>
              <w:t xml:space="preserve"> allowed to shut down during power failure</w:t>
            </w:r>
            <w:r w:rsidR="005729E7" w:rsidRPr="001275DC">
              <w:rPr>
                <w:rFonts w:ascii="Times New Roman" w:hAnsi="Times New Roman" w:cs="Times New Roman"/>
                <w:szCs w:val="22"/>
              </w:rPr>
              <w:t xml:space="preserve"> </w:t>
            </w:r>
            <w:r w:rsidR="00E81EEF" w:rsidRPr="001275DC">
              <w:rPr>
                <w:rFonts w:ascii="Times New Roman" w:hAnsi="Times New Roman" w:cs="Times New Roman"/>
                <w:szCs w:val="22"/>
              </w:rPr>
              <w:t>greater than 50 milli</w:t>
            </w:r>
            <w:r w:rsidR="00914D59" w:rsidRPr="001275DC">
              <w:rPr>
                <w:rFonts w:ascii="Times New Roman" w:hAnsi="Times New Roman" w:cs="Times New Roman"/>
                <w:szCs w:val="22"/>
              </w:rPr>
              <w:t>-</w:t>
            </w:r>
            <w:r w:rsidR="00E81EEF" w:rsidRPr="001275DC">
              <w:rPr>
                <w:rFonts w:ascii="Times New Roman" w:hAnsi="Times New Roman" w:cs="Times New Roman"/>
                <w:szCs w:val="22"/>
              </w:rPr>
              <w:t>second</w:t>
            </w:r>
            <w:r w:rsidRPr="001275DC">
              <w:rPr>
                <w:rFonts w:ascii="Times New Roman" w:hAnsi="Times New Roman" w:cs="Times New Roman"/>
                <w:szCs w:val="22"/>
              </w:rPr>
              <w:t xml:space="preserve">. For power failure of less than 7 seconds, the equipment shall automatically reboot within 5 seconds and return to 100% full performance </w:t>
            </w:r>
            <w:r w:rsidRPr="001275DC">
              <w:rPr>
                <w:rFonts w:ascii="Times New Roman" w:hAnsi="Times New Roman" w:cs="Times New Roman"/>
                <w:szCs w:val="22"/>
              </w:rPr>
              <w:lastRenderedPageBreak/>
              <w:t>within 2 minutes after power is restored. The equipment shall not be damaged or cause an unsafe condition.</w:t>
            </w:r>
          </w:p>
        </w:tc>
      </w:tr>
      <w:tr w:rsidR="00CC4382" w:rsidRPr="001275DC" w14:paraId="08DD4501" w14:textId="77777777" w:rsidTr="00777C4A">
        <w:trPr>
          <w:trHeight w:val="275"/>
        </w:trPr>
        <w:tc>
          <w:tcPr>
            <w:tcW w:w="733" w:type="dxa"/>
            <w:vMerge/>
            <w:shd w:val="clear" w:color="auto" w:fill="FFFFFF" w:themeFill="background1"/>
          </w:tcPr>
          <w:p w14:paraId="41F06C19" w14:textId="77777777" w:rsidR="00CC4382" w:rsidRPr="001275DC" w:rsidRDefault="00CC4382" w:rsidP="00013B4F">
            <w:pPr>
              <w:pStyle w:val="ListParagraph"/>
              <w:spacing w:line="312" w:lineRule="auto"/>
              <w:ind w:left="0"/>
              <w:jc w:val="center"/>
              <w:rPr>
                <w:rFonts w:ascii="Times New Roman" w:hAnsi="Times New Roman" w:cs="Times New Roman"/>
                <w:b/>
                <w:bCs/>
                <w:szCs w:val="22"/>
              </w:rPr>
            </w:pPr>
          </w:p>
        </w:tc>
        <w:tc>
          <w:tcPr>
            <w:tcW w:w="1105" w:type="dxa"/>
            <w:shd w:val="clear" w:color="auto" w:fill="FFFFFF" w:themeFill="background1"/>
            <w:tcMar>
              <w:top w:w="9" w:type="dxa"/>
              <w:left w:w="25" w:type="dxa"/>
              <w:bottom w:w="0" w:type="dxa"/>
              <w:right w:w="15" w:type="dxa"/>
            </w:tcMar>
            <w:hideMark/>
          </w:tcPr>
          <w:p w14:paraId="3F6FCF4D"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LDC602 </w:t>
            </w:r>
          </w:p>
        </w:tc>
        <w:tc>
          <w:tcPr>
            <w:tcW w:w="4822" w:type="dxa"/>
            <w:shd w:val="clear" w:color="auto" w:fill="FFFFFF" w:themeFill="background1"/>
            <w:tcMar>
              <w:top w:w="9" w:type="dxa"/>
              <w:left w:w="25" w:type="dxa"/>
              <w:bottom w:w="0" w:type="dxa"/>
              <w:right w:w="15" w:type="dxa"/>
            </w:tcMar>
            <w:hideMark/>
          </w:tcPr>
          <w:p w14:paraId="3F709D1B" w14:textId="77777777" w:rsidR="00CC4382" w:rsidRPr="001275DC" w:rsidRDefault="00CC4382" w:rsidP="00013B4F">
            <w:pPr>
              <w:spacing w:line="312" w:lineRule="auto"/>
              <w:rPr>
                <w:rFonts w:ascii="Times New Roman" w:hAnsi="Times New Roman" w:cs="Times New Roman"/>
                <w:szCs w:val="22"/>
              </w:rPr>
            </w:pPr>
            <w:r w:rsidRPr="001275DC">
              <w:rPr>
                <w:rFonts w:ascii="Times New Roman" w:hAnsi="Times New Roman" w:cs="Times New Roman"/>
                <w:szCs w:val="22"/>
              </w:rPr>
              <w:t xml:space="preserve">Polarity Reversal </w:t>
            </w:r>
          </w:p>
        </w:tc>
        <w:tc>
          <w:tcPr>
            <w:tcW w:w="3690" w:type="dxa"/>
            <w:vMerge/>
            <w:shd w:val="clear" w:color="auto" w:fill="FFFFFF" w:themeFill="background1"/>
          </w:tcPr>
          <w:p w14:paraId="5E47F05F" w14:textId="77777777" w:rsidR="00CC4382" w:rsidRPr="001275DC" w:rsidRDefault="00CC4382" w:rsidP="00013B4F">
            <w:pPr>
              <w:spacing w:line="312" w:lineRule="auto"/>
              <w:rPr>
                <w:rFonts w:ascii="Times New Roman" w:hAnsi="Times New Roman" w:cs="Times New Roman"/>
                <w:szCs w:val="22"/>
              </w:rPr>
            </w:pPr>
          </w:p>
        </w:tc>
      </w:tr>
    </w:tbl>
    <w:p w14:paraId="2BACFEB2" w14:textId="77777777" w:rsidR="00CC4382" w:rsidRPr="001275DC" w:rsidRDefault="00CC4382" w:rsidP="00CC4382">
      <w:pPr>
        <w:spacing w:line="312" w:lineRule="auto"/>
        <w:ind w:right="14"/>
        <w:rPr>
          <w:rFonts w:ascii="Times New Roman" w:hAnsi="Times New Roman" w:cs="Times New Roman"/>
          <w:szCs w:val="22"/>
        </w:rPr>
      </w:pPr>
    </w:p>
    <w:p w14:paraId="34FFB37D" w14:textId="719A8A40" w:rsidR="00E7113F" w:rsidRPr="001275DC" w:rsidRDefault="00042547" w:rsidP="003D3F7D">
      <w:pPr>
        <w:tabs>
          <w:tab w:val="left" w:pos="1733"/>
        </w:tabs>
        <w:jc w:val="center"/>
        <w:rPr>
          <w:rFonts w:ascii="Times New Roman" w:hAnsi="Times New Roman" w:cs="Times New Roman"/>
          <w:szCs w:val="22"/>
        </w:rPr>
      </w:pPr>
      <w:bookmarkStart w:id="46" w:name="_Ref128403537"/>
      <w:bookmarkStart w:id="47" w:name="_Toc128405531"/>
      <w:r w:rsidRPr="0052476C">
        <w:rPr>
          <w:rFonts w:ascii="Times New Roman" w:hAnsi="Times New Roman" w:cs="Times New Roman"/>
          <w:szCs w:val="22"/>
        </w:rPr>
        <w:t xml:space="preserve">Table </w:t>
      </w:r>
      <w:r w:rsidR="001275DC" w:rsidRPr="0052476C">
        <w:rPr>
          <w:rFonts w:ascii="Times New Roman" w:hAnsi="Times New Roman" w:cs="Times New Roman"/>
          <w:szCs w:val="22"/>
        </w:rPr>
        <w:fldChar w:fldCharType="begin"/>
      </w:r>
      <w:r w:rsidR="001275DC" w:rsidRPr="0052476C">
        <w:rPr>
          <w:rFonts w:ascii="Times New Roman" w:hAnsi="Times New Roman" w:cs="Times New Roman"/>
          <w:szCs w:val="22"/>
        </w:rPr>
        <w:instrText xml:space="preserve"> STYLEREF 1 \s </w:instrText>
      </w:r>
      <w:r w:rsidR="001275DC" w:rsidRPr="0052476C">
        <w:rPr>
          <w:rFonts w:ascii="Times New Roman" w:hAnsi="Times New Roman" w:cs="Times New Roman"/>
          <w:szCs w:val="22"/>
        </w:rPr>
        <w:fldChar w:fldCharType="separate"/>
      </w:r>
      <w:r w:rsidR="00A73BE0" w:rsidRPr="0052476C">
        <w:rPr>
          <w:rFonts w:ascii="Times New Roman" w:hAnsi="Times New Roman" w:cs="Times New Roman"/>
          <w:noProof/>
          <w:szCs w:val="22"/>
        </w:rPr>
        <w:t>2</w:t>
      </w:r>
      <w:r w:rsidR="001275DC" w:rsidRPr="0052476C">
        <w:rPr>
          <w:rFonts w:ascii="Times New Roman" w:hAnsi="Times New Roman" w:cs="Times New Roman"/>
          <w:szCs w:val="22"/>
        </w:rPr>
        <w:fldChar w:fldCharType="end"/>
      </w:r>
      <w:r w:rsidR="001275DC" w:rsidRPr="0052476C">
        <w:rPr>
          <w:rFonts w:ascii="Times New Roman" w:hAnsi="Times New Roman" w:cs="Times New Roman"/>
          <w:szCs w:val="22"/>
        </w:rPr>
        <w:noBreakHyphen/>
      </w:r>
      <w:r w:rsidR="001275DC" w:rsidRPr="0052476C">
        <w:rPr>
          <w:rFonts w:ascii="Times New Roman" w:hAnsi="Times New Roman" w:cs="Times New Roman"/>
          <w:szCs w:val="22"/>
        </w:rPr>
        <w:fldChar w:fldCharType="begin"/>
      </w:r>
      <w:r w:rsidR="001275DC" w:rsidRPr="0052476C">
        <w:rPr>
          <w:rFonts w:ascii="Times New Roman" w:hAnsi="Times New Roman" w:cs="Times New Roman"/>
          <w:szCs w:val="22"/>
        </w:rPr>
        <w:instrText xml:space="preserve"> SEQ Table \* ARABIC \s 1 </w:instrText>
      </w:r>
      <w:r w:rsidR="001275DC" w:rsidRPr="0052476C">
        <w:rPr>
          <w:rFonts w:ascii="Times New Roman" w:hAnsi="Times New Roman" w:cs="Times New Roman"/>
          <w:szCs w:val="22"/>
        </w:rPr>
        <w:fldChar w:fldCharType="separate"/>
      </w:r>
      <w:r w:rsidR="00A73BE0" w:rsidRPr="0052476C">
        <w:rPr>
          <w:rFonts w:ascii="Times New Roman" w:hAnsi="Times New Roman" w:cs="Times New Roman"/>
          <w:noProof/>
          <w:szCs w:val="22"/>
        </w:rPr>
        <w:t>6</w:t>
      </w:r>
      <w:r w:rsidR="001275DC" w:rsidRPr="0052476C">
        <w:rPr>
          <w:rFonts w:ascii="Times New Roman" w:hAnsi="Times New Roman" w:cs="Times New Roman"/>
          <w:szCs w:val="22"/>
        </w:rPr>
        <w:fldChar w:fldCharType="end"/>
      </w:r>
      <w:bookmarkEnd w:id="46"/>
      <w:r w:rsidR="00CC4382" w:rsidRPr="0052476C">
        <w:rPr>
          <w:rFonts w:ascii="Times New Roman" w:hAnsi="Times New Roman" w:cs="Times New Roman"/>
          <w:szCs w:val="22"/>
        </w:rPr>
        <w:t>: 270V</w:t>
      </w:r>
      <w:r w:rsidR="00CC4382" w:rsidRPr="001275DC">
        <w:rPr>
          <w:rFonts w:ascii="Times New Roman" w:hAnsi="Times New Roman" w:cs="Times New Roman"/>
          <w:szCs w:val="22"/>
        </w:rPr>
        <w:t xml:space="preserve"> DC Utilization Equipment Compliance Tests</w:t>
      </w:r>
      <w:bookmarkEnd w:id="47"/>
      <w:r w:rsidR="00914D59" w:rsidRPr="001275DC">
        <w:rPr>
          <w:rFonts w:ascii="Times New Roman" w:hAnsi="Times New Roman" w:cs="Times New Roman"/>
          <w:szCs w:val="22"/>
        </w:rPr>
        <w:t xml:space="preserve"> </w:t>
      </w:r>
    </w:p>
    <w:p w14:paraId="25DB7A03" w14:textId="2D2D115C" w:rsidR="00CC4382" w:rsidRPr="001275DC" w:rsidRDefault="00E7113F" w:rsidP="003D3F7D">
      <w:pPr>
        <w:tabs>
          <w:tab w:val="left" w:pos="1733"/>
        </w:tabs>
        <w:jc w:val="center"/>
        <w:rPr>
          <w:rFonts w:ascii="Times New Roman" w:hAnsi="Times New Roman" w:cs="Times New Roman"/>
          <w:szCs w:val="22"/>
        </w:rPr>
      </w:pPr>
      <w:r w:rsidRPr="001275DC">
        <w:rPr>
          <w:rFonts w:ascii="Times New Roman" w:hAnsi="Times New Roman" w:cs="Times New Roman"/>
          <w:szCs w:val="22"/>
        </w:rPr>
        <w:t>H</w:t>
      </w:r>
      <w:r w:rsidR="00CC4382" w:rsidRPr="001275DC">
        <w:rPr>
          <w:rFonts w:ascii="Times New Roman" w:hAnsi="Times New Roman" w:cs="Times New Roman"/>
          <w:szCs w:val="22"/>
        </w:rPr>
        <w:t>DC: High-Voltage DC (270V)</w:t>
      </w:r>
    </w:p>
    <w:tbl>
      <w:tblPr>
        <w:tblStyle w:val="TableGrid"/>
        <w:tblW w:w="10260" w:type="dxa"/>
        <w:tblInd w:w="-185" w:type="dxa"/>
        <w:tblLook w:val="04A0" w:firstRow="1" w:lastRow="0" w:firstColumn="1" w:lastColumn="0" w:noHBand="0" w:noVBand="1"/>
      </w:tblPr>
      <w:tblGrid>
        <w:gridCol w:w="936"/>
        <w:gridCol w:w="1083"/>
        <w:gridCol w:w="4551"/>
        <w:gridCol w:w="3690"/>
      </w:tblGrid>
      <w:tr w:rsidR="00914D59" w:rsidRPr="001275DC" w14:paraId="3F8D256C" w14:textId="77777777" w:rsidTr="00FF55CC">
        <w:tc>
          <w:tcPr>
            <w:tcW w:w="936" w:type="dxa"/>
          </w:tcPr>
          <w:p w14:paraId="6FE48440" w14:textId="77777777" w:rsidR="00CC4382" w:rsidRPr="001275DC" w:rsidRDefault="00CC4382" w:rsidP="00914D59">
            <w:pPr>
              <w:spacing w:line="312" w:lineRule="auto"/>
              <w:ind w:right="255"/>
              <w:rPr>
                <w:rFonts w:ascii="Times New Roman" w:hAnsi="Times New Roman"/>
                <w:b/>
                <w:sz w:val="22"/>
                <w:szCs w:val="22"/>
              </w:rPr>
            </w:pPr>
            <w:r w:rsidRPr="001275DC">
              <w:rPr>
                <w:rFonts w:ascii="Times New Roman" w:hAnsi="Times New Roman"/>
                <w:b/>
                <w:sz w:val="22"/>
                <w:szCs w:val="22"/>
              </w:rPr>
              <w:t>Sl. No.</w:t>
            </w:r>
          </w:p>
        </w:tc>
        <w:tc>
          <w:tcPr>
            <w:tcW w:w="1083" w:type="dxa"/>
          </w:tcPr>
          <w:p w14:paraId="2CB2902D"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 xml:space="preserve">Test No. </w:t>
            </w:r>
          </w:p>
        </w:tc>
        <w:tc>
          <w:tcPr>
            <w:tcW w:w="4551" w:type="dxa"/>
          </w:tcPr>
          <w:p w14:paraId="5951CAD0"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Test Nomenclature</w:t>
            </w:r>
          </w:p>
        </w:tc>
        <w:tc>
          <w:tcPr>
            <w:tcW w:w="3690" w:type="dxa"/>
          </w:tcPr>
          <w:p w14:paraId="31DE7DCE"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Performance Requirements</w:t>
            </w:r>
          </w:p>
        </w:tc>
      </w:tr>
      <w:tr w:rsidR="00CC4382" w:rsidRPr="001275DC" w14:paraId="5AA37889" w14:textId="77777777" w:rsidTr="00FF55CC">
        <w:trPr>
          <w:trHeight w:val="420"/>
        </w:trPr>
        <w:tc>
          <w:tcPr>
            <w:tcW w:w="936" w:type="dxa"/>
            <w:vMerge w:val="restart"/>
          </w:tcPr>
          <w:p w14:paraId="24E1750E" w14:textId="77777777" w:rsidR="00CC4382" w:rsidRPr="001275DC" w:rsidRDefault="00CC4382">
            <w:pPr>
              <w:pStyle w:val="ListParagraph"/>
              <w:numPr>
                <w:ilvl w:val="0"/>
                <w:numId w:val="10"/>
              </w:numPr>
              <w:spacing w:line="312" w:lineRule="auto"/>
              <w:ind w:left="144" w:firstLine="0"/>
              <w:rPr>
                <w:rFonts w:ascii="Times New Roman" w:hAnsi="Times New Roman"/>
                <w:sz w:val="22"/>
                <w:szCs w:val="22"/>
              </w:rPr>
            </w:pPr>
          </w:p>
          <w:p w14:paraId="7854653C" w14:textId="77777777" w:rsidR="00CC4382" w:rsidRPr="001275DC" w:rsidRDefault="00CC4382" w:rsidP="00013B4F">
            <w:pPr>
              <w:spacing w:line="312" w:lineRule="auto"/>
              <w:rPr>
                <w:rFonts w:ascii="Times New Roman" w:hAnsi="Times New Roman"/>
                <w:b/>
                <w:bCs/>
                <w:sz w:val="22"/>
                <w:szCs w:val="22"/>
              </w:rPr>
            </w:pPr>
          </w:p>
        </w:tc>
        <w:tc>
          <w:tcPr>
            <w:tcW w:w="9324" w:type="dxa"/>
            <w:gridSpan w:val="3"/>
          </w:tcPr>
          <w:p w14:paraId="58BCB61E"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Normal, Aircraft Electrical Operation</w:t>
            </w:r>
          </w:p>
        </w:tc>
      </w:tr>
      <w:tr w:rsidR="00914D59" w:rsidRPr="001275DC" w14:paraId="4CEFF3BB" w14:textId="77777777" w:rsidTr="00FF55CC">
        <w:tc>
          <w:tcPr>
            <w:tcW w:w="936" w:type="dxa"/>
            <w:vMerge/>
          </w:tcPr>
          <w:p w14:paraId="4C53FF3A" w14:textId="77777777" w:rsidR="00CC4382" w:rsidRPr="001275DC" w:rsidRDefault="00CC4382" w:rsidP="00013B4F">
            <w:pPr>
              <w:spacing w:line="312" w:lineRule="auto"/>
              <w:rPr>
                <w:rFonts w:ascii="Times New Roman" w:hAnsi="Times New Roman"/>
                <w:sz w:val="22"/>
                <w:szCs w:val="22"/>
              </w:rPr>
            </w:pPr>
          </w:p>
        </w:tc>
        <w:tc>
          <w:tcPr>
            <w:tcW w:w="1083" w:type="dxa"/>
          </w:tcPr>
          <w:p w14:paraId="4D733DA5"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HDC101</w:t>
            </w:r>
          </w:p>
        </w:tc>
        <w:tc>
          <w:tcPr>
            <w:tcW w:w="4551" w:type="dxa"/>
          </w:tcPr>
          <w:p w14:paraId="5910BA2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Load Measurements</w:t>
            </w:r>
          </w:p>
        </w:tc>
        <w:tc>
          <w:tcPr>
            <w:tcW w:w="3690" w:type="dxa"/>
            <w:vMerge w:val="restart"/>
          </w:tcPr>
          <w:p w14:paraId="71C27ADA" w14:textId="5F677592" w:rsidR="00CC4382" w:rsidRPr="001275DC" w:rsidRDefault="00FF55CC" w:rsidP="00E81EEF">
            <w:pPr>
              <w:spacing w:line="312" w:lineRule="auto"/>
              <w:rPr>
                <w:rFonts w:ascii="Times New Roman" w:hAnsi="Times New Roman"/>
                <w:sz w:val="22"/>
                <w:szCs w:val="22"/>
                <w:highlight w:val="yellow"/>
              </w:rPr>
            </w:pPr>
            <w:r w:rsidRPr="001275DC">
              <w:rPr>
                <w:rFonts w:ascii="Times New Roman" w:hAnsi="Times New Roman"/>
                <w:sz w:val="22"/>
                <w:szCs w:val="22"/>
              </w:rPr>
              <w:t>Applicability to be included in the TS and/or QTP</w:t>
            </w:r>
          </w:p>
        </w:tc>
      </w:tr>
      <w:tr w:rsidR="00914D59" w:rsidRPr="001275DC" w14:paraId="08AE6C3F" w14:textId="77777777" w:rsidTr="00FF55CC">
        <w:tc>
          <w:tcPr>
            <w:tcW w:w="936" w:type="dxa"/>
            <w:vMerge/>
          </w:tcPr>
          <w:p w14:paraId="2C663490" w14:textId="77777777" w:rsidR="00CC4382" w:rsidRPr="001275DC" w:rsidRDefault="00CC4382" w:rsidP="00013B4F">
            <w:pPr>
              <w:spacing w:line="312" w:lineRule="auto"/>
              <w:rPr>
                <w:rFonts w:ascii="Times New Roman" w:hAnsi="Times New Roman"/>
                <w:sz w:val="22"/>
                <w:szCs w:val="22"/>
              </w:rPr>
            </w:pPr>
          </w:p>
        </w:tc>
        <w:tc>
          <w:tcPr>
            <w:tcW w:w="1083" w:type="dxa"/>
          </w:tcPr>
          <w:p w14:paraId="67FB33CE"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HDC102</w:t>
            </w:r>
          </w:p>
        </w:tc>
        <w:tc>
          <w:tcPr>
            <w:tcW w:w="4551" w:type="dxa"/>
          </w:tcPr>
          <w:p w14:paraId="2AFF483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Steady State Limits for Voltage</w:t>
            </w:r>
          </w:p>
        </w:tc>
        <w:tc>
          <w:tcPr>
            <w:tcW w:w="3690" w:type="dxa"/>
            <w:vMerge/>
          </w:tcPr>
          <w:p w14:paraId="1E8252C7" w14:textId="77777777" w:rsidR="00CC4382" w:rsidRPr="001275DC" w:rsidRDefault="00CC4382" w:rsidP="00013B4F">
            <w:pPr>
              <w:spacing w:line="312" w:lineRule="auto"/>
              <w:rPr>
                <w:rFonts w:ascii="Times New Roman" w:hAnsi="Times New Roman"/>
                <w:sz w:val="22"/>
                <w:szCs w:val="22"/>
              </w:rPr>
            </w:pPr>
          </w:p>
        </w:tc>
      </w:tr>
      <w:tr w:rsidR="00914D59" w:rsidRPr="001275DC" w14:paraId="1E01CAD5" w14:textId="77777777" w:rsidTr="00FF55CC">
        <w:tc>
          <w:tcPr>
            <w:tcW w:w="936" w:type="dxa"/>
            <w:vMerge/>
          </w:tcPr>
          <w:p w14:paraId="267B5919" w14:textId="77777777" w:rsidR="00CC4382" w:rsidRPr="001275DC" w:rsidRDefault="00CC4382" w:rsidP="00013B4F">
            <w:pPr>
              <w:spacing w:line="312" w:lineRule="auto"/>
              <w:rPr>
                <w:rFonts w:ascii="Times New Roman" w:hAnsi="Times New Roman"/>
                <w:sz w:val="22"/>
                <w:szCs w:val="22"/>
              </w:rPr>
            </w:pPr>
          </w:p>
        </w:tc>
        <w:tc>
          <w:tcPr>
            <w:tcW w:w="1083" w:type="dxa"/>
          </w:tcPr>
          <w:p w14:paraId="6515CE00"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HDC103</w:t>
            </w:r>
          </w:p>
        </w:tc>
        <w:tc>
          <w:tcPr>
            <w:tcW w:w="4551" w:type="dxa"/>
          </w:tcPr>
          <w:p w14:paraId="108CBF81"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Voltage Distortion Spectrum</w:t>
            </w:r>
          </w:p>
        </w:tc>
        <w:tc>
          <w:tcPr>
            <w:tcW w:w="3690" w:type="dxa"/>
            <w:vMerge/>
          </w:tcPr>
          <w:p w14:paraId="029B61C1" w14:textId="77777777" w:rsidR="00CC4382" w:rsidRPr="001275DC" w:rsidRDefault="00CC4382" w:rsidP="00013B4F">
            <w:pPr>
              <w:spacing w:line="312" w:lineRule="auto"/>
              <w:rPr>
                <w:rFonts w:ascii="Times New Roman" w:hAnsi="Times New Roman"/>
                <w:sz w:val="22"/>
                <w:szCs w:val="22"/>
              </w:rPr>
            </w:pPr>
          </w:p>
        </w:tc>
      </w:tr>
      <w:tr w:rsidR="00914D59" w:rsidRPr="001275DC" w14:paraId="368E4E39" w14:textId="77777777" w:rsidTr="00FF55CC">
        <w:tc>
          <w:tcPr>
            <w:tcW w:w="936" w:type="dxa"/>
            <w:vMerge/>
          </w:tcPr>
          <w:p w14:paraId="45CF1D2E" w14:textId="77777777" w:rsidR="00CC4382" w:rsidRPr="001275DC" w:rsidRDefault="00CC4382" w:rsidP="00013B4F">
            <w:pPr>
              <w:spacing w:line="312" w:lineRule="auto"/>
              <w:rPr>
                <w:rFonts w:ascii="Times New Roman" w:hAnsi="Times New Roman"/>
                <w:sz w:val="22"/>
                <w:szCs w:val="22"/>
              </w:rPr>
            </w:pPr>
          </w:p>
        </w:tc>
        <w:tc>
          <w:tcPr>
            <w:tcW w:w="1083" w:type="dxa"/>
          </w:tcPr>
          <w:p w14:paraId="359F4959"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HDC104</w:t>
            </w:r>
          </w:p>
        </w:tc>
        <w:tc>
          <w:tcPr>
            <w:tcW w:w="4551" w:type="dxa"/>
          </w:tcPr>
          <w:p w14:paraId="3ACDBACB"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Total Ripple</w:t>
            </w:r>
          </w:p>
        </w:tc>
        <w:tc>
          <w:tcPr>
            <w:tcW w:w="3690" w:type="dxa"/>
            <w:vMerge/>
          </w:tcPr>
          <w:p w14:paraId="0183C0F6" w14:textId="77777777" w:rsidR="00CC4382" w:rsidRPr="001275DC" w:rsidRDefault="00CC4382" w:rsidP="00013B4F">
            <w:pPr>
              <w:spacing w:line="312" w:lineRule="auto"/>
              <w:rPr>
                <w:rFonts w:ascii="Times New Roman" w:hAnsi="Times New Roman"/>
                <w:sz w:val="22"/>
                <w:szCs w:val="22"/>
              </w:rPr>
            </w:pPr>
          </w:p>
        </w:tc>
      </w:tr>
      <w:tr w:rsidR="00914D59" w:rsidRPr="001275DC" w14:paraId="3FEC3646" w14:textId="77777777" w:rsidTr="00FF55CC">
        <w:tc>
          <w:tcPr>
            <w:tcW w:w="936" w:type="dxa"/>
            <w:vMerge/>
          </w:tcPr>
          <w:p w14:paraId="0C5BA4AC" w14:textId="77777777" w:rsidR="00CC4382" w:rsidRPr="001275DC" w:rsidRDefault="00CC4382" w:rsidP="00013B4F">
            <w:pPr>
              <w:spacing w:line="312" w:lineRule="auto"/>
              <w:rPr>
                <w:rFonts w:ascii="Times New Roman" w:hAnsi="Times New Roman"/>
                <w:sz w:val="22"/>
                <w:szCs w:val="22"/>
              </w:rPr>
            </w:pPr>
          </w:p>
        </w:tc>
        <w:tc>
          <w:tcPr>
            <w:tcW w:w="1083" w:type="dxa"/>
          </w:tcPr>
          <w:p w14:paraId="32C90FC2"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HDC105</w:t>
            </w:r>
          </w:p>
        </w:tc>
        <w:tc>
          <w:tcPr>
            <w:tcW w:w="4551" w:type="dxa"/>
          </w:tcPr>
          <w:p w14:paraId="666E64EF"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Normal Voltage Transients</w:t>
            </w:r>
          </w:p>
        </w:tc>
        <w:tc>
          <w:tcPr>
            <w:tcW w:w="3690" w:type="dxa"/>
            <w:vMerge/>
          </w:tcPr>
          <w:p w14:paraId="34230E66" w14:textId="77777777" w:rsidR="00CC4382" w:rsidRPr="001275DC" w:rsidRDefault="00CC4382" w:rsidP="00013B4F">
            <w:pPr>
              <w:spacing w:line="312" w:lineRule="auto"/>
              <w:rPr>
                <w:rFonts w:ascii="Times New Roman" w:hAnsi="Times New Roman"/>
                <w:sz w:val="22"/>
                <w:szCs w:val="22"/>
              </w:rPr>
            </w:pPr>
          </w:p>
        </w:tc>
      </w:tr>
      <w:tr w:rsidR="00CC4382" w:rsidRPr="001275DC" w14:paraId="4F8D48FA" w14:textId="77777777" w:rsidTr="00444F2C">
        <w:tc>
          <w:tcPr>
            <w:tcW w:w="936" w:type="dxa"/>
            <w:vMerge w:val="restart"/>
          </w:tcPr>
          <w:p w14:paraId="63EADF63" w14:textId="77777777" w:rsidR="00CC4382" w:rsidRPr="001275DC" w:rsidRDefault="00CC4382">
            <w:pPr>
              <w:pStyle w:val="ListParagraph"/>
              <w:numPr>
                <w:ilvl w:val="0"/>
                <w:numId w:val="10"/>
              </w:numPr>
              <w:spacing w:line="312" w:lineRule="auto"/>
              <w:rPr>
                <w:rFonts w:ascii="Times New Roman" w:hAnsi="Times New Roman"/>
                <w:sz w:val="22"/>
                <w:szCs w:val="22"/>
              </w:rPr>
            </w:pPr>
          </w:p>
        </w:tc>
        <w:tc>
          <w:tcPr>
            <w:tcW w:w="9324" w:type="dxa"/>
            <w:gridSpan w:val="3"/>
          </w:tcPr>
          <w:p w14:paraId="4488CF80"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Transfer, Aircraft Electrical Operation</w:t>
            </w:r>
          </w:p>
        </w:tc>
      </w:tr>
      <w:tr w:rsidR="00914D59" w:rsidRPr="001275DC" w14:paraId="0DCEA349" w14:textId="77777777" w:rsidTr="00FF55CC">
        <w:tc>
          <w:tcPr>
            <w:tcW w:w="936" w:type="dxa"/>
            <w:vMerge/>
          </w:tcPr>
          <w:p w14:paraId="7A3572BD" w14:textId="77777777" w:rsidR="00CC4382" w:rsidRPr="001275DC" w:rsidRDefault="00CC4382" w:rsidP="00013B4F">
            <w:pPr>
              <w:pStyle w:val="ListParagraph"/>
              <w:spacing w:line="312" w:lineRule="auto"/>
              <w:rPr>
                <w:rFonts w:ascii="Times New Roman" w:hAnsi="Times New Roman"/>
                <w:sz w:val="22"/>
                <w:szCs w:val="22"/>
              </w:rPr>
            </w:pPr>
          </w:p>
        </w:tc>
        <w:tc>
          <w:tcPr>
            <w:tcW w:w="1083" w:type="dxa"/>
          </w:tcPr>
          <w:p w14:paraId="6F7FA74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HDC201</w:t>
            </w:r>
          </w:p>
        </w:tc>
        <w:tc>
          <w:tcPr>
            <w:tcW w:w="4551" w:type="dxa"/>
          </w:tcPr>
          <w:p w14:paraId="0F41614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Power Interrupt</w:t>
            </w:r>
          </w:p>
        </w:tc>
        <w:tc>
          <w:tcPr>
            <w:tcW w:w="3690" w:type="dxa"/>
          </w:tcPr>
          <w:p w14:paraId="5A3DBED4" w14:textId="60052BD0" w:rsidR="00CC4382" w:rsidRPr="001275DC" w:rsidRDefault="00CC4382" w:rsidP="00013B4F">
            <w:pPr>
              <w:spacing w:line="312" w:lineRule="auto"/>
              <w:rPr>
                <w:rFonts w:ascii="Times New Roman" w:hAnsi="Times New Roman"/>
                <w:sz w:val="22"/>
                <w:szCs w:val="22"/>
              </w:rPr>
            </w:pPr>
          </w:p>
        </w:tc>
      </w:tr>
      <w:tr w:rsidR="00CC4382" w:rsidRPr="001275DC" w14:paraId="6B3FF79E" w14:textId="77777777" w:rsidTr="00444F2C">
        <w:tc>
          <w:tcPr>
            <w:tcW w:w="936" w:type="dxa"/>
            <w:vMerge w:val="restart"/>
          </w:tcPr>
          <w:p w14:paraId="4B5AD9F2" w14:textId="77777777" w:rsidR="00CC4382" w:rsidRPr="001275DC" w:rsidRDefault="00CC4382">
            <w:pPr>
              <w:pStyle w:val="ListParagraph"/>
              <w:numPr>
                <w:ilvl w:val="0"/>
                <w:numId w:val="10"/>
              </w:numPr>
              <w:spacing w:line="312" w:lineRule="auto"/>
              <w:rPr>
                <w:rFonts w:ascii="Times New Roman" w:hAnsi="Times New Roman"/>
                <w:sz w:val="22"/>
                <w:szCs w:val="22"/>
              </w:rPr>
            </w:pPr>
          </w:p>
        </w:tc>
        <w:tc>
          <w:tcPr>
            <w:tcW w:w="9324" w:type="dxa"/>
            <w:gridSpan w:val="3"/>
          </w:tcPr>
          <w:p w14:paraId="7767FC1E"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Abnormal, Aircraft Electrical Operation</w:t>
            </w:r>
          </w:p>
        </w:tc>
      </w:tr>
      <w:tr w:rsidR="00914D59" w:rsidRPr="001275DC" w14:paraId="578A87F9" w14:textId="77777777" w:rsidTr="00FF55CC">
        <w:tc>
          <w:tcPr>
            <w:tcW w:w="936" w:type="dxa"/>
            <w:vMerge/>
          </w:tcPr>
          <w:p w14:paraId="100B57D2" w14:textId="77777777" w:rsidR="00CC4382" w:rsidRPr="001275DC" w:rsidRDefault="00CC4382" w:rsidP="00013B4F">
            <w:pPr>
              <w:spacing w:line="312" w:lineRule="auto"/>
              <w:rPr>
                <w:rFonts w:ascii="Times New Roman" w:hAnsi="Times New Roman"/>
                <w:sz w:val="22"/>
                <w:szCs w:val="22"/>
              </w:rPr>
            </w:pPr>
          </w:p>
        </w:tc>
        <w:tc>
          <w:tcPr>
            <w:tcW w:w="1083" w:type="dxa"/>
          </w:tcPr>
          <w:p w14:paraId="1E34CAAA"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HDC301</w:t>
            </w:r>
          </w:p>
        </w:tc>
        <w:tc>
          <w:tcPr>
            <w:tcW w:w="4551" w:type="dxa"/>
          </w:tcPr>
          <w:p w14:paraId="6A4F9826"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Abnormal Steady State Limits for Voltage</w:t>
            </w:r>
          </w:p>
        </w:tc>
        <w:tc>
          <w:tcPr>
            <w:tcW w:w="3690" w:type="dxa"/>
            <w:vMerge w:val="restart"/>
          </w:tcPr>
          <w:p w14:paraId="0A8CD315" w14:textId="552638BA" w:rsidR="00CC4382" w:rsidRPr="001275DC" w:rsidRDefault="00CC4382" w:rsidP="00013B4F">
            <w:pPr>
              <w:spacing w:line="312" w:lineRule="auto"/>
              <w:rPr>
                <w:rFonts w:ascii="Times New Roman" w:hAnsi="Times New Roman"/>
                <w:sz w:val="22"/>
                <w:szCs w:val="22"/>
              </w:rPr>
            </w:pPr>
          </w:p>
        </w:tc>
      </w:tr>
      <w:tr w:rsidR="00914D59" w:rsidRPr="001275DC" w14:paraId="1A80A71C" w14:textId="77777777" w:rsidTr="00FF55CC">
        <w:tc>
          <w:tcPr>
            <w:tcW w:w="936" w:type="dxa"/>
            <w:vMerge/>
          </w:tcPr>
          <w:p w14:paraId="788F2FE6" w14:textId="77777777" w:rsidR="00CC4382" w:rsidRPr="001275DC" w:rsidRDefault="00CC4382" w:rsidP="00013B4F">
            <w:pPr>
              <w:spacing w:line="312" w:lineRule="auto"/>
              <w:rPr>
                <w:rFonts w:ascii="Times New Roman" w:hAnsi="Times New Roman"/>
                <w:sz w:val="22"/>
                <w:szCs w:val="22"/>
              </w:rPr>
            </w:pPr>
          </w:p>
        </w:tc>
        <w:tc>
          <w:tcPr>
            <w:tcW w:w="1083" w:type="dxa"/>
          </w:tcPr>
          <w:p w14:paraId="282D7F9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HDC302</w:t>
            </w:r>
          </w:p>
        </w:tc>
        <w:tc>
          <w:tcPr>
            <w:tcW w:w="4551" w:type="dxa"/>
          </w:tcPr>
          <w:p w14:paraId="7484B991"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 xml:space="preserve">Abnormal Voltage Transients (overvoltage and </w:t>
            </w:r>
            <w:r w:rsidR="00914D59" w:rsidRPr="001275DC">
              <w:rPr>
                <w:rFonts w:ascii="Times New Roman" w:hAnsi="Times New Roman"/>
                <w:sz w:val="22"/>
                <w:szCs w:val="22"/>
              </w:rPr>
              <w:t>under voltage</w:t>
            </w:r>
            <w:r w:rsidRPr="001275DC">
              <w:rPr>
                <w:rFonts w:ascii="Times New Roman" w:hAnsi="Times New Roman"/>
                <w:sz w:val="22"/>
                <w:szCs w:val="22"/>
              </w:rPr>
              <w:t>)</w:t>
            </w:r>
          </w:p>
        </w:tc>
        <w:tc>
          <w:tcPr>
            <w:tcW w:w="3690" w:type="dxa"/>
            <w:vMerge/>
          </w:tcPr>
          <w:p w14:paraId="22CFD73B" w14:textId="77777777" w:rsidR="00CC4382" w:rsidRPr="001275DC" w:rsidRDefault="00CC4382" w:rsidP="00013B4F">
            <w:pPr>
              <w:spacing w:line="312" w:lineRule="auto"/>
              <w:rPr>
                <w:rFonts w:ascii="Times New Roman" w:hAnsi="Times New Roman"/>
                <w:sz w:val="22"/>
                <w:szCs w:val="22"/>
              </w:rPr>
            </w:pPr>
          </w:p>
        </w:tc>
      </w:tr>
      <w:tr w:rsidR="00CC4382" w:rsidRPr="001275DC" w14:paraId="3C1E8465" w14:textId="77777777" w:rsidTr="00444F2C">
        <w:tc>
          <w:tcPr>
            <w:tcW w:w="936" w:type="dxa"/>
          </w:tcPr>
          <w:p w14:paraId="5497AB3F" w14:textId="77777777" w:rsidR="00CC4382" w:rsidRPr="001275DC" w:rsidRDefault="00CC4382" w:rsidP="00013B4F">
            <w:pPr>
              <w:spacing w:line="312" w:lineRule="auto"/>
              <w:jc w:val="center"/>
              <w:rPr>
                <w:rFonts w:ascii="Times New Roman" w:hAnsi="Times New Roman"/>
                <w:sz w:val="22"/>
                <w:szCs w:val="22"/>
              </w:rPr>
            </w:pPr>
          </w:p>
        </w:tc>
        <w:tc>
          <w:tcPr>
            <w:tcW w:w="9324" w:type="dxa"/>
            <w:gridSpan w:val="3"/>
          </w:tcPr>
          <w:p w14:paraId="59917411"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Emergency, Aircraft Electrical Operation</w:t>
            </w:r>
          </w:p>
        </w:tc>
      </w:tr>
      <w:tr w:rsidR="00914D59" w:rsidRPr="001275DC" w14:paraId="6C4BE481" w14:textId="77777777" w:rsidTr="00FF55CC">
        <w:tc>
          <w:tcPr>
            <w:tcW w:w="936" w:type="dxa"/>
          </w:tcPr>
          <w:p w14:paraId="79C9F6D2" w14:textId="77777777" w:rsidR="00CC4382" w:rsidRPr="001275DC" w:rsidRDefault="00CC4382">
            <w:pPr>
              <w:pStyle w:val="ListParagraph"/>
              <w:numPr>
                <w:ilvl w:val="0"/>
                <w:numId w:val="10"/>
              </w:numPr>
              <w:spacing w:line="312" w:lineRule="auto"/>
              <w:rPr>
                <w:rFonts w:ascii="Times New Roman" w:hAnsi="Times New Roman"/>
                <w:sz w:val="22"/>
                <w:szCs w:val="22"/>
              </w:rPr>
            </w:pPr>
          </w:p>
        </w:tc>
        <w:tc>
          <w:tcPr>
            <w:tcW w:w="1083" w:type="dxa"/>
          </w:tcPr>
          <w:p w14:paraId="540ED837"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HDC401</w:t>
            </w:r>
          </w:p>
        </w:tc>
        <w:tc>
          <w:tcPr>
            <w:tcW w:w="4551" w:type="dxa"/>
          </w:tcPr>
          <w:p w14:paraId="58898E9F"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Emergency Limits for Voltage</w:t>
            </w:r>
          </w:p>
        </w:tc>
        <w:tc>
          <w:tcPr>
            <w:tcW w:w="3690" w:type="dxa"/>
          </w:tcPr>
          <w:p w14:paraId="30313F08" w14:textId="67918849" w:rsidR="00CC4382" w:rsidRPr="001275DC" w:rsidRDefault="00CC4382" w:rsidP="00013B4F">
            <w:pPr>
              <w:spacing w:line="312" w:lineRule="auto"/>
              <w:rPr>
                <w:rFonts w:ascii="Times New Roman" w:hAnsi="Times New Roman"/>
                <w:sz w:val="22"/>
                <w:szCs w:val="22"/>
              </w:rPr>
            </w:pPr>
          </w:p>
        </w:tc>
      </w:tr>
      <w:tr w:rsidR="00CC4382" w:rsidRPr="001275DC" w14:paraId="66AC23EA" w14:textId="77777777" w:rsidTr="00444F2C">
        <w:tc>
          <w:tcPr>
            <w:tcW w:w="936" w:type="dxa"/>
            <w:vMerge w:val="restart"/>
          </w:tcPr>
          <w:p w14:paraId="368A1775" w14:textId="77777777" w:rsidR="00CC4382" w:rsidRPr="001275DC" w:rsidRDefault="00CC4382">
            <w:pPr>
              <w:pStyle w:val="ListParagraph"/>
              <w:numPr>
                <w:ilvl w:val="0"/>
                <w:numId w:val="10"/>
              </w:numPr>
              <w:spacing w:line="312" w:lineRule="auto"/>
              <w:rPr>
                <w:rFonts w:ascii="Times New Roman" w:hAnsi="Times New Roman"/>
                <w:sz w:val="22"/>
                <w:szCs w:val="22"/>
              </w:rPr>
            </w:pPr>
          </w:p>
        </w:tc>
        <w:tc>
          <w:tcPr>
            <w:tcW w:w="9324" w:type="dxa"/>
            <w:gridSpan w:val="3"/>
          </w:tcPr>
          <w:p w14:paraId="6AB2C13D"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Starting, Aircraft Electrical Operation</w:t>
            </w:r>
          </w:p>
        </w:tc>
      </w:tr>
      <w:tr w:rsidR="00914D59" w:rsidRPr="001275DC" w14:paraId="500E0DDF" w14:textId="77777777" w:rsidTr="00FF55CC">
        <w:tc>
          <w:tcPr>
            <w:tcW w:w="936" w:type="dxa"/>
            <w:vMerge/>
          </w:tcPr>
          <w:p w14:paraId="74EAB147" w14:textId="77777777" w:rsidR="00CC4382" w:rsidRPr="001275DC" w:rsidRDefault="00CC4382" w:rsidP="00013B4F">
            <w:pPr>
              <w:spacing w:line="312" w:lineRule="auto"/>
              <w:rPr>
                <w:rFonts w:ascii="Times New Roman" w:hAnsi="Times New Roman"/>
                <w:sz w:val="22"/>
                <w:szCs w:val="22"/>
              </w:rPr>
            </w:pPr>
          </w:p>
        </w:tc>
        <w:tc>
          <w:tcPr>
            <w:tcW w:w="1083" w:type="dxa"/>
          </w:tcPr>
          <w:p w14:paraId="6A9FF8DC"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HDC501</w:t>
            </w:r>
          </w:p>
        </w:tc>
        <w:tc>
          <w:tcPr>
            <w:tcW w:w="4551" w:type="dxa"/>
          </w:tcPr>
          <w:p w14:paraId="161B0ABB"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Starting Voltage Transients</w:t>
            </w:r>
          </w:p>
        </w:tc>
        <w:tc>
          <w:tcPr>
            <w:tcW w:w="3690" w:type="dxa"/>
          </w:tcPr>
          <w:p w14:paraId="2677769C" w14:textId="1F163F7A" w:rsidR="00CC4382" w:rsidRPr="001275DC" w:rsidRDefault="00CC4382" w:rsidP="00013B4F">
            <w:pPr>
              <w:spacing w:line="312" w:lineRule="auto"/>
              <w:rPr>
                <w:rFonts w:ascii="Times New Roman" w:hAnsi="Times New Roman"/>
                <w:sz w:val="22"/>
                <w:szCs w:val="22"/>
              </w:rPr>
            </w:pPr>
          </w:p>
        </w:tc>
      </w:tr>
      <w:tr w:rsidR="00CC4382" w:rsidRPr="001275DC" w14:paraId="6D3E915D" w14:textId="77777777" w:rsidTr="00444F2C">
        <w:tc>
          <w:tcPr>
            <w:tcW w:w="936" w:type="dxa"/>
            <w:vMerge w:val="restart"/>
          </w:tcPr>
          <w:p w14:paraId="4636FDA0" w14:textId="77777777" w:rsidR="00CC4382" w:rsidRPr="001275DC" w:rsidRDefault="00CC4382">
            <w:pPr>
              <w:pStyle w:val="ListParagraph"/>
              <w:numPr>
                <w:ilvl w:val="0"/>
                <w:numId w:val="10"/>
              </w:numPr>
              <w:spacing w:line="312" w:lineRule="auto"/>
              <w:rPr>
                <w:rFonts w:ascii="Times New Roman" w:hAnsi="Times New Roman"/>
                <w:sz w:val="22"/>
                <w:szCs w:val="22"/>
              </w:rPr>
            </w:pPr>
          </w:p>
        </w:tc>
        <w:tc>
          <w:tcPr>
            <w:tcW w:w="9324" w:type="dxa"/>
            <w:gridSpan w:val="3"/>
          </w:tcPr>
          <w:p w14:paraId="46ACC641"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Power Failure, Aircraft Electrical Operation</w:t>
            </w:r>
          </w:p>
        </w:tc>
      </w:tr>
      <w:tr w:rsidR="00FF55CC" w:rsidRPr="001275DC" w14:paraId="0DE68FBA" w14:textId="77777777" w:rsidTr="00FF55CC">
        <w:tc>
          <w:tcPr>
            <w:tcW w:w="936" w:type="dxa"/>
            <w:vMerge/>
          </w:tcPr>
          <w:p w14:paraId="145B9041" w14:textId="77777777" w:rsidR="00FF55CC" w:rsidRPr="001275DC" w:rsidRDefault="00FF55CC" w:rsidP="00FF55CC">
            <w:pPr>
              <w:spacing w:line="312" w:lineRule="auto"/>
              <w:rPr>
                <w:rFonts w:ascii="Times New Roman" w:hAnsi="Times New Roman"/>
                <w:sz w:val="22"/>
                <w:szCs w:val="22"/>
              </w:rPr>
            </w:pPr>
          </w:p>
        </w:tc>
        <w:tc>
          <w:tcPr>
            <w:tcW w:w="1083" w:type="dxa"/>
          </w:tcPr>
          <w:p w14:paraId="17B9BDA5" w14:textId="77777777" w:rsidR="00FF55CC" w:rsidRPr="001275DC" w:rsidRDefault="00FF55CC" w:rsidP="00FF55CC">
            <w:pPr>
              <w:spacing w:line="312" w:lineRule="auto"/>
              <w:rPr>
                <w:rFonts w:ascii="Times New Roman" w:hAnsi="Times New Roman"/>
                <w:sz w:val="22"/>
                <w:szCs w:val="22"/>
              </w:rPr>
            </w:pPr>
            <w:r w:rsidRPr="001275DC">
              <w:rPr>
                <w:rFonts w:ascii="Times New Roman" w:hAnsi="Times New Roman"/>
                <w:sz w:val="22"/>
                <w:szCs w:val="22"/>
              </w:rPr>
              <w:t>HDC601</w:t>
            </w:r>
          </w:p>
        </w:tc>
        <w:tc>
          <w:tcPr>
            <w:tcW w:w="4551" w:type="dxa"/>
          </w:tcPr>
          <w:p w14:paraId="4BAD26FA" w14:textId="77777777" w:rsidR="00FF55CC" w:rsidRPr="001275DC" w:rsidRDefault="00FF55CC" w:rsidP="00FF55CC">
            <w:pPr>
              <w:spacing w:line="312" w:lineRule="auto"/>
              <w:rPr>
                <w:rFonts w:ascii="Times New Roman" w:hAnsi="Times New Roman"/>
                <w:sz w:val="22"/>
                <w:szCs w:val="22"/>
              </w:rPr>
            </w:pPr>
            <w:r w:rsidRPr="001275DC">
              <w:rPr>
                <w:rFonts w:ascii="Times New Roman" w:hAnsi="Times New Roman"/>
                <w:sz w:val="22"/>
                <w:szCs w:val="22"/>
              </w:rPr>
              <w:t>Power Failure</w:t>
            </w:r>
          </w:p>
        </w:tc>
        <w:tc>
          <w:tcPr>
            <w:tcW w:w="3690" w:type="dxa"/>
            <w:vMerge w:val="restart"/>
          </w:tcPr>
          <w:p w14:paraId="4CBD1BF6" w14:textId="5A38554E" w:rsidR="00FF55CC" w:rsidRPr="001275DC" w:rsidRDefault="00FF55CC" w:rsidP="00FF55CC">
            <w:pPr>
              <w:spacing w:line="312" w:lineRule="auto"/>
              <w:rPr>
                <w:rFonts w:ascii="Times New Roman" w:hAnsi="Times New Roman"/>
                <w:sz w:val="22"/>
                <w:szCs w:val="22"/>
              </w:rPr>
            </w:pPr>
            <w:r w:rsidRPr="001275DC">
              <w:rPr>
                <w:rFonts w:ascii="Times New Roman" w:hAnsi="Times New Roman"/>
                <w:sz w:val="22"/>
                <w:szCs w:val="22"/>
              </w:rPr>
              <w:t>The UUT allowed to shut down during power failure greater than 50 milli-second. For power failure of less than 7 seconds, the equipment shall automatically reboot within 5 seconds and return to 100% full performance within 2 minutes after power is restored. The equipment shall not be damaged or cause an unsafe condition.</w:t>
            </w:r>
          </w:p>
        </w:tc>
      </w:tr>
      <w:tr w:rsidR="00FF55CC" w:rsidRPr="001275DC" w14:paraId="1E165157" w14:textId="77777777" w:rsidTr="00FF55CC">
        <w:tc>
          <w:tcPr>
            <w:tcW w:w="936" w:type="dxa"/>
            <w:vMerge/>
          </w:tcPr>
          <w:p w14:paraId="61248080" w14:textId="77777777" w:rsidR="00FF55CC" w:rsidRPr="001275DC" w:rsidRDefault="00FF55CC" w:rsidP="00FF55CC">
            <w:pPr>
              <w:spacing w:line="312" w:lineRule="auto"/>
              <w:rPr>
                <w:rFonts w:ascii="Times New Roman" w:hAnsi="Times New Roman"/>
                <w:sz w:val="22"/>
                <w:szCs w:val="22"/>
              </w:rPr>
            </w:pPr>
          </w:p>
        </w:tc>
        <w:tc>
          <w:tcPr>
            <w:tcW w:w="1083" w:type="dxa"/>
          </w:tcPr>
          <w:p w14:paraId="5062959A" w14:textId="77777777" w:rsidR="00FF55CC" w:rsidRPr="001275DC" w:rsidRDefault="00FF55CC" w:rsidP="00FF55CC">
            <w:pPr>
              <w:spacing w:line="312" w:lineRule="auto"/>
              <w:rPr>
                <w:rFonts w:ascii="Times New Roman" w:hAnsi="Times New Roman"/>
                <w:sz w:val="22"/>
                <w:szCs w:val="22"/>
              </w:rPr>
            </w:pPr>
            <w:r w:rsidRPr="001275DC">
              <w:rPr>
                <w:rFonts w:ascii="Times New Roman" w:hAnsi="Times New Roman"/>
                <w:sz w:val="22"/>
                <w:szCs w:val="22"/>
              </w:rPr>
              <w:t>HDC602</w:t>
            </w:r>
          </w:p>
        </w:tc>
        <w:tc>
          <w:tcPr>
            <w:tcW w:w="4551" w:type="dxa"/>
          </w:tcPr>
          <w:p w14:paraId="71120C62" w14:textId="77777777" w:rsidR="00FF55CC" w:rsidRPr="001275DC" w:rsidRDefault="00FF55CC" w:rsidP="00FF55CC">
            <w:pPr>
              <w:spacing w:line="312" w:lineRule="auto"/>
              <w:rPr>
                <w:rFonts w:ascii="Times New Roman" w:hAnsi="Times New Roman"/>
                <w:sz w:val="22"/>
                <w:szCs w:val="22"/>
              </w:rPr>
            </w:pPr>
            <w:r w:rsidRPr="001275DC">
              <w:rPr>
                <w:rFonts w:ascii="Times New Roman" w:hAnsi="Times New Roman"/>
                <w:sz w:val="22"/>
                <w:szCs w:val="22"/>
              </w:rPr>
              <w:t>Polarity Reversal</w:t>
            </w:r>
          </w:p>
        </w:tc>
        <w:tc>
          <w:tcPr>
            <w:tcW w:w="3690" w:type="dxa"/>
            <w:vMerge/>
          </w:tcPr>
          <w:p w14:paraId="5C720AD4" w14:textId="77777777" w:rsidR="00FF55CC" w:rsidRPr="001275DC" w:rsidRDefault="00FF55CC" w:rsidP="00FF55CC">
            <w:pPr>
              <w:spacing w:line="312" w:lineRule="auto"/>
              <w:rPr>
                <w:rFonts w:ascii="Times New Roman" w:hAnsi="Times New Roman"/>
                <w:sz w:val="22"/>
                <w:szCs w:val="22"/>
              </w:rPr>
            </w:pPr>
          </w:p>
        </w:tc>
      </w:tr>
    </w:tbl>
    <w:p w14:paraId="593B46C7" w14:textId="77777777" w:rsidR="00CC4382" w:rsidRPr="001275DC" w:rsidRDefault="00CC4382" w:rsidP="00CC4382">
      <w:pPr>
        <w:spacing w:line="312" w:lineRule="auto"/>
        <w:jc w:val="center"/>
        <w:rPr>
          <w:rFonts w:ascii="Times New Roman" w:hAnsi="Times New Roman" w:cs="Times New Roman"/>
          <w:b/>
          <w:bCs/>
          <w:szCs w:val="22"/>
        </w:rPr>
      </w:pPr>
    </w:p>
    <w:p w14:paraId="521727C5" w14:textId="77777777" w:rsidR="00CC4382" w:rsidRPr="001275DC" w:rsidRDefault="00CC4382" w:rsidP="00CC4382">
      <w:pPr>
        <w:spacing w:line="312" w:lineRule="auto"/>
        <w:jc w:val="center"/>
        <w:rPr>
          <w:rFonts w:ascii="Times New Roman" w:hAnsi="Times New Roman" w:cs="Times New Roman"/>
          <w:b/>
          <w:bCs/>
          <w:szCs w:val="22"/>
        </w:rPr>
      </w:pPr>
    </w:p>
    <w:p w14:paraId="5D5D847C" w14:textId="4A633AEB" w:rsidR="00CC4382" w:rsidRPr="001275DC" w:rsidRDefault="00042547" w:rsidP="00783474">
      <w:pPr>
        <w:tabs>
          <w:tab w:val="left" w:pos="1733"/>
        </w:tabs>
        <w:jc w:val="center"/>
        <w:rPr>
          <w:rFonts w:ascii="Times New Roman" w:hAnsi="Times New Roman" w:cs="Times New Roman"/>
          <w:szCs w:val="22"/>
        </w:rPr>
      </w:pPr>
      <w:bookmarkStart w:id="48" w:name="_Ref128403540"/>
      <w:bookmarkStart w:id="49" w:name="_Toc128405532"/>
      <w:r w:rsidRPr="0052476C">
        <w:rPr>
          <w:rFonts w:ascii="Times New Roman" w:hAnsi="Times New Roman" w:cs="Times New Roman"/>
          <w:szCs w:val="22"/>
        </w:rPr>
        <w:t xml:space="preserve">Table </w:t>
      </w:r>
      <w:r w:rsidR="001275DC" w:rsidRPr="0052476C">
        <w:rPr>
          <w:rFonts w:ascii="Times New Roman" w:hAnsi="Times New Roman" w:cs="Times New Roman"/>
          <w:szCs w:val="22"/>
        </w:rPr>
        <w:fldChar w:fldCharType="begin"/>
      </w:r>
      <w:r w:rsidR="001275DC" w:rsidRPr="0052476C">
        <w:rPr>
          <w:rFonts w:ascii="Times New Roman" w:hAnsi="Times New Roman" w:cs="Times New Roman"/>
          <w:szCs w:val="22"/>
        </w:rPr>
        <w:instrText xml:space="preserve"> STYLEREF 1 \s </w:instrText>
      </w:r>
      <w:r w:rsidR="001275DC" w:rsidRPr="0052476C">
        <w:rPr>
          <w:rFonts w:ascii="Times New Roman" w:hAnsi="Times New Roman" w:cs="Times New Roman"/>
          <w:szCs w:val="22"/>
        </w:rPr>
        <w:fldChar w:fldCharType="separate"/>
      </w:r>
      <w:r w:rsidR="00A73BE0" w:rsidRPr="0052476C">
        <w:rPr>
          <w:rFonts w:ascii="Times New Roman" w:hAnsi="Times New Roman" w:cs="Times New Roman"/>
          <w:noProof/>
          <w:szCs w:val="22"/>
        </w:rPr>
        <w:t>2</w:t>
      </w:r>
      <w:r w:rsidR="001275DC" w:rsidRPr="0052476C">
        <w:rPr>
          <w:rFonts w:ascii="Times New Roman" w:hAnsi="Times New Roman" w:cs="Times New Roman"/>
          <w:szCs w:val="22"/>
        </w:rPr>
        <w:fldChar w:fldCharType="end"/>
      </w:r>
      <w:r w:rsidR="001275DC" w:rsidRPr="0052476C">
        <w:rPr>
          <w:rFonts w:ascii="Times New Roman" w:hAnsi="Times New Roman" w:cs="Times New Roman"/>
          <w:szCs w:val="22"/>
        </w:rPr>
        <w:noBreakHyphen/>
      </w:r>
      <w:r w:rsidR="001275DC" w:rsidRPr="0052476C">
        <w:rPr>
          <w:rFonts w:ascii="Times New Roman" w:hAnsi="Times New Roman" w:cs="Times New Roman"/>
          <w:szCs w:val="22"/>
        </w:rPr>
        <w:fldChar w:fldCharType="begin"/>
      </w:r>
      <w:r w:rsidR="001275DC" w:rsidRPr="0052476C">
        <w:rPr>
          <w:rFonts w:ascii="Times New Roman" w:hAnsi="Times New Roman" w:cs="Times New Roman"/>
          <w:szCs w:val="22"/>
        </w:rPr>
        <w:instrText xml:space="preserve"> SEQ Table \* ARABIC \s 1 </w:instrText>
      </w:r>
      <w:r w:rsidR="001275DC" w:rsidRPr="0052476C">
        <w:rPr>
          <w:rFonts w:ascii="Times New Roman" w:hAnsi="Times New Roman" w:cs="Times New Roman"/>
          <w:szCs w:val="22"/>
        </w:rPr>
        <w:fldChar w:fldCharType="separate"/>
      </w:r>
      <w:r w:rsidR="00A73BE0" w:rsidRPr="0052476C">
        <w:rPr>
          <w:rFonts w:ascii="Times New Roman" w:hAnsi="Times New Roman" w:cs="Times New Roman"/>
          <w:noProof/>
          <w:szCs w:val="22"/>
        </w:rPr>
        <w:t>7</w:t>
      </w:r>
      <w:r w:rsidR="001275DC" w:rsidRPr="0052476C">
        <w:rPr>
          <w:rFonts w:ascii="Times New Roman" w:hAnsi="Times New Roman" w:cs="Times New Roman"/>
          <w:szCs w:val="22"/>
        </w:rPr>
        <w:fldChar w:fldCharType="end"/>
      </w:r>
      <w:bookmarkEnd w:id="48"/>
      <w:r w:rsidR="00783474" w:rsidRPr="0052476C">
        <w:rPr>
          <w:rFonts w:ascii="Times New Roman" w:hAnsi="Times New Roman" w:cs="Times New Roman"/>
          <w:b/>
          <w:bCs/>
          <w:szCs w:val="22"/>
        </w:rPr>
        <w:t xml:space="preserve">: </w:t>
      </w:r>
      <w:r w:rsidR="00CC4382" w:rsidRPr="0052476C">
        <w:rPr>
          <w:rFonts w:ascii="Times New Roman" w:hAnsi="Times New Roman" w:cs="Times New Roman"/>
          <w:b/>
          <w:bCs/>
          <w:szCs w:val="22"/>
        </w:rPr>
        <w:t xml:space="preserve"> </w:t>
      </w:r>
      <w:r w:rsidR="00CC4382" w:rsidRPr="0052476C">
        <w:rPr>
          <w:rFonts w:ascii="Times New Roman" w:hAnsi="Times New Roman" w:cs="Times New Roman"/>
          <w:szCs w:val="22"/>
        </w:rPr>
        <w:t>Three</w:t>
      </w:r>
      <w:r w:rsidR="00CC4382" w:rsidRPr="001275DC">
        <w:rPr>
          <w:rFonts w:ascii="Times New Roman" w:hAnsi="Times New Roman" w:cs="Times New Roman"/>
          <w:szCs w:val="22"/>
        </w:rPr>
        <w:t>-Phase, 400Hz, 115V (L-N) Utilization Equipment Compliance Tests:</w:t>
      </w:r>
      <w:bookmarkEnd w:id="49"/>
    </w:p>
    <w:p w14:paraId="67B073AB" w14:textId="77777777" w:rsidR="00CC4382" w:rsidRPr="001275DC" w:rsidRDefault="00CC4382" w:rsidP="003D3F7D">
      <w:pPr>
        <w:tabs>
          <w:tab w:val="left" w:pos="1733"/>
        </w:tabs>
        <w:jc w:val="center"/>
        <w:rPr>
          <w:rFonts w:ascii="Times New Roman" w:hAnsi="Times New Roman" w:cs="Times New Roman"/>
          <w:szCs w:val="22"/>
        </w:rPr>
      </w:pPr>
      <w:r w:rsidRPr="001275DC">
        <w:rPr>
          <w:rFonts w:ascii="Times New Roman" w:hAnsi="Times New Roman" w:cs="Times New Roman"/>
          <w:szCs w:val="22"/>
        </w:rPr>
        <w:t>TAC: Three-Phase, fixed frequency (400Hz), AC</w:t>
      </w:r>
    </w:p>
    <w:tbl>
      <w:tblPr>
        <w:tblStyle w:val="TableGrid"/>
        <w:tblW w:w="10440" w:type="dxa"/>
        <w:tblInd w:w="-185" w:type="dxa"/>
        <w:tblLayout w:type="fixed"/>
        <w:tblLook w:val="04A0" w:firstRow="1" w:lastRow="0" w:firstColumn="1" w:lastColumn="0" w:noHBand="0" w:noVBand="1"/>
      </w:tblPr>
      <w:tblGrid>
        <w:gridCol w:w="985"/>
        <w:gridCol w:w="1080"/>
        <w:gridCol w:w="3644"/>
        <w:gridCol w:w="4731"/>
      </w:tblGrid>
      <w:tr w:rsidR="00CC4382" w:rsidRPr="001275DC" w14:paraId="05512A18" w14:textId="77777777" w:rsidTr="0052476C">
        <w:tc>
          <w:tcPr>
            <w:tcW w:w="985" w:type="dxa"/>
          </w:tcPr>
          <w:p w14:paraId="7752532A"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lastRenderedPageBreak/>
              <w:t>Sl. No.</w:t>
            </w:r>
          </w:p>
        </w:tc>
        <w:tc>
          <w:tcPr>
            <w:tcW w:w="1080" w:type="dxa"/>
          </w:tcPr>
          <w:p w14:paraId="2C4D6F9D"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 xml:space="preserve">Test No. </w:t>
            </w:r>
          </w:p>
        </w:tc>
        <w:tc>
          <w:tcPr>
            <w:tcW w:w="3644" w:type="dxa"/>
          </w:tcPr>
          <w:p w14:paraId="31BFAF88"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Test Nomenclature</w:t>
            </w:r>
          </w:p>
        </w:tc>
        <w:tc>
          <w:tcPr>
            <w:tcW w:w="4731" w:type="dxa"/>
          </w:tcPr>
          <w:p w14:paraId="21BDB18D" w14:textId="77777777" w:rsidR="00CC4382" w:rsidRPr="001275DC" w:rsidRDefault="00CC4382" w:rsidP="00013B4F">
            <w:pPr>
              <w:spacing w:line="312" w:lineRule="auto"/>
              <w:rPr>
                <w:rFonts w:ascii="Times New Roman" w:hAnsi="Times New Roman"/>
                <w:b/>
                <w:sz w:val="22"/>
                <w:szCs w:val="22"/>
              </w:rPr>
            </w:pPr>
            <w:r w:rsidRPr="001275DC">
              <w:rPr>
                <w:rFonts w:ascii="Times New Roman" w:hAnsi="Times New Roman"/>
                <w:b/>
                <w:sz w:val="22"/>
                <w:szCs w:val="22"/>
              </w:rPr>
              <w:t>Performance Requirements</w:t>
            </w:r>
          </w:p>
        </w:tc>
      </w:tr>
      <w:tr w:rsidR="00CC4382" w:rsidRPr="001275DC" w14:paraId="6F02D2CE" w14:textId="77777777" w:rsidTr="00777C4A">
        <w:tc>
          <w:tcPr>
            <w:tcW w:w="985" w:type="dxa"/>
            <w:vMerge w:val="restart"/>
          </w:tcPr>
          <w:p w14:paraId="15C89338" w14:textId="77777777" w:rsidR="00CC4382" w:rsidRPr="001275DC" w:rsidRDefault="00CC4382">
            <w:pPr>
              <w:pStyle w:val="ListParagraph"/>
              <w:numPr>
                <w:ilvl w:val="0"/>
                <w:numId w:val="11"/>
              </w:numPr>
              <w:spacing w:line="312" w:lineRule="auto"/>
              <w:ind w:left="424" w:right="-6840" w:hanging="180"/>
              <w:rPr>
                <w:rFonts w:ascii="Times New Roman" w:hAnsi="Times New Roman"/>
                <w:sz w:val="22"/>
                <w:szCs w:val="22"/>
              </w:rPr>
            </w:pPr>
          </w:p>
        </w:tc>
        <w:tc>
          <w:tcPr>
            <w:tcW w:w="9455" w:type="dxa"/>
            <w:gridSpan w:val="3"/>
          </w:tcPr>
          <w:p w14:paraId="4AC47D2C"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Normal, Aircraft Electrical Operation</w:t>
            </w:r>
          </w:p>
        </w:tc>
      </w:tr>
      <w:tr w:rsidR="00CC4382" w:rsidRPr="001275DC" w14:paraId="4AABD78F" w14:textId="77777777" w:rsidTr="0052476C">
        <w:tc>
          <w:tcPr>
            <w:tcW w:w="985" w:type="dxa"/>
            <w:vMerge/>
          </w:tcPr>
          <w:p w14:paraId="5A5E1029" w14:textId="77777777" w:rsidR="00CC4382" w:rsidRPr="001275DC" w:rsidRDefault="00CC4382" w:rsidP="00013B4F">
            <w:pPr>
              <w:spacing w:line="312" w:lineRule="auto"/>
              <w:rPr>
                <w:rFonts w:ascii="Times New Roman" w:hAnsi="Times New Roman"/>
                <w:sz w:val="22"/>
                <w:szCs w:val="22"/>
              </w:rPr>
            </w:pPr>
          </w:p>
        </w:tc>
        <w:tc>
          <w:tcPr>
            <w:tcW w:w="1080" w:type="dxa"/>
          </w:tcPr>
          <w:p w14:paraId="659EE150"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TAC101</w:t>
            </w:r>
          </w:p>
        </w:tc>
        <w:tc>
          <w:tcPr>
            <w:tcW w:w="3644" w:type="dxa"/>
          </w:tcPr>
          <w:p w14:paraId="1B36B3E6"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Three-Phase Load and Current Harmonics Measurements</w:t>
            </w:r>
          </w:p>
        </w:tc>
        <w:tc>
          <w:tcPr>
            <w:tcW w:w="4731" w:type="dxa"/>
            <w:vMerge w:val="restart"/>
          </w:tcPr>
          <w:p w14:paraId="1CA03F5F"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The airborne utilization equipment must provide dc output power that is in accordance with the MIL-STD-704F for the applicable power group under normal aircraft electrical operation. The equipment shall be supplying full-rated load during MIL-STD-704 compliance testing. The equipment shall not be damaged or cause an unsafe condition.</w:t>
            </w:r>
          </w:p>
        </w:tc>
      </w:tr>
      <w:tr w:rsidR="00CC4382" w:rsidRPr="001275DC" w14:paraId="12B6E665" w14:textId="77777777" w:rsidTr="0052476C">
        <w:tc>
          <w:tcPr>
            <w:tcW w:w="985" w:type="dxa"/>
            <w:vMerge/>
          </w:tcPr>
          <w:p w14:paraId="3D795DB2" w14:textId="77777777" w:rsidR="00CC4382" w:rsidRPr="001275DC" w:rsidRDefault="00CC4382" w:rsidP="00013B4F">
            <w:pPr>
              <w:spacing w:line="312" w:lineRule="auto"/>
              <w:rPr>
                <w:rFonts w:ascii="Times New Roman" w:hAnsi="Times New Roman"/>
                <w:sz w:val="22"/>
                <w:szCs w:val="22"/>
              </w:rPr>
            </w:pPr>
          </w:p>
        </w:tc>
        <w:tc>
          <w:tcPr>
            <w:tcW w:w="1080" w:type="dxa"/>
          </w:tcPr>
          <w:p w14:paraId="740C39D9"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TAC102</w:t>
            </w:r>
          </w:p>
        </w:tc>
        <w:tc>
          <w:tcPr>
            <w:tcW w:w="3644" w:type="dxa"/>
          </w:tcPr>
          <w:p w14:paraId="14141EEA"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Steady State Limits for Voltage</w:t>
            </w:r>
            <w:r w:rsidR="00A01BC9" w:rsidRPr="001275DC">
              <w:rPr>
                <w:rFonts w:ascii="Times New Roman" w:hAnsi="Times New Roman"/>
                <w:sz w:val="22"/>
                <w:szCs w:val="22"/>
              </w:rPr>
              <w:t>(Including Unbalance)</w:t>
            </w:r>
            <w:r w:rsidRPr="001275DC">
              <w:rPr>
                <w:rFonts w:ascii="Times New Roman" w:hAnsi="Times New Roman"/>
                <w:sz w:val="22"/>
                <w:szCs w:val="22"/>
              </w:rPr>
              <w:t xml:space="preserve"> and Frequency</w:t>
            </w:r>
          </w:p>
        </w:tc>
        <w:tc>
          <w:tcPr>
            <w:tcW w:w="4731" w:type="dxa"/>
            <w:vMerge/>
          </w:tcPr>
          <w:p w14:paraId="62F2ABD5" w14:textId="77777777" w:rsidR="00CC4382" w:rsidRPr="001275DC" w:rsidRDefault="00CC4382" w:rsidP="00013B4F">
            <w:pPr>
              <w:spacing w:line="312" w:lineRule="auto"/>
              <w:rPr>
                <w:rFonts w:ascii="Times New Roman" w:hAnsi="Times New Roman"/>
                <w:sz w:val="22"/>
                <w:szCs w:val="22"/>
              </w:rPr>
            </w:pPr>
          </w:p>
        </w:tc>
      </w:tr>
      <w:tr w:rsidR="00CC4382" w:rsidRPr="001275DC" w14:paraId="09EBF124" w14:textId="77777777" w:rsidTr="0052476C">
        <w:tc>
          <w:tcPr>
            <w:tcW w:w="985" w:type="dxa"/>
            <w:vMerge/>
          </w:tcPr>
          <w:p w14:paraId="0DB16645" w14:textId="77777777" w:rsidR="00CC4382" w:rsidRPr="001275DC" w:rsidRDefault="00CC4382" w:rsidP="00013B4F">
            <w:pPr>
              <w:spacing w:line="312" w:lineRule="auto"/>
              <w:rPr>
                <w:rFonts w:ascii="Times New Roman" w:hAnsi="Times New Roman"/>
                <w:sz w:val="22"/>
                <w:szCs w:val="22"/>
              </w:rPr>
            </w:pPr>
          </w:p>
        </w:tc>
        <w:tc>
          <w:tcPr>
            <w:tcW w:w="1080" w:type="dxa"/>
          </w:tcPr>
          <w:p w14:paraId="69AD13AB"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TAC103</w:t>
            </w:r>
          </w:p>
        </w:tc>
        <w:tc>
          <w:tcPr>
            <w:tcW w:w="3644" w:type="dxa"/>
          </w:tcPr>
          <w:p w14:paraId="2FD88693"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Voltage Phase Difference</w:t>
            </w:r>
          </w:p>
        </w:tc>
        <w:tc>
          <w:tcPr>
            <w:tcW w:w="4731" w:type="dxa"/>
            <w:vMerge/>
          </w:tcPr>
          <w:p w14:paraId="20AF8E1F" w14:textId="77777777" w:rsidR="00CC4382" w:rsidRPr="001275DC" w:rsidRDefault="00CC4382" w:rsidP="00013B4F">
            <w:pPr>
              <w:spacing w:line="312" w:lineRule="auto"/>
              <w:rPr>
                <w:rFonts w:ascii="Times New Roman" w:hAnsi="Times New Roman"/>
                <w:sz w:val="22"/>
                <w:szCs w:val="22"/>
              </w:rPr>
            </w:pPr>
          </w:p>
        </w:tc>
      </w:tr>
      <w:tr w:rsidR="00CC4382" w:rsidRPr="001275DC" w14:paraId="1E5922FC" w14:textId="77777777" w:rsidTr="0052476C">
        <w:tc>
          <w:tcPr>
            <w:tcW w:w="985" w:type="dxa"/>
            <w:vMerge/>
          </w:tcPr>
          <w:p w14:paraId="3B8E9632" w14:textId="77777777" w:rsidR="00CC4382" w:rsidRPr="001275DC" w:rsidRDefault="00CC4382" w:rsidP="00013B4F">
            <w:pPr>
              <w:spacing w:line="312" w:lineRule="auto"/>
              <w:rPr>
                <w:rFonts w:ascii="Times New Roman" w:hAnsi="Times New Roman"/>
                <w:sz w:val="22"/>
                <w:szCs w:val="22"/>
              </w:rPr>
            </w:pPr>
          </w:p>
        </w:tc>
        <w:tc>
          <w:tcPr>
            <w:tcW w:w="1080" w:type="dxa"/>
          </w:tcPr>
          <w:p w14:paraId="6824C4C4"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TAC104</w:t>
            </w:r>
          </w:p>
        </w:tc>
        <w:tc>
          <w:tcPr>
            <w:tcW w:w="3644" w:type="dxa"/>
          </w:tcPr>
          <w:p w14:paraId="659D93C7"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Voltage Modulation</w:t>
            </w:r>
          </w:p>
        </w:tc>
        <w:tc>
          <w:tcPr>
            <w:tcW w:w="4731" w:type="dxa"/>
            <w:vMerge/>
          </w:tcPr>
          <w:p w14:paraId="693B2DCE" w14:textId="77777777" w:rsidR="00CC4382" w:rsidRPr="001275DC" w:rsidRDefault="00CC4382" w:rsidP="00013B4F">
            <w:pPr>
              <w:spacing w:line="312" w:lineRule="auto"/>
              <w:rPr>
                <w:rFonts w:ascii="Times New Roman" w:hAnsi="Times New Roman"/>
                <w:sz w:val="22"/>
                <w:szCs w:val="22"/>
              </w:rPr>
            </w:pPr>
          </w:p>
        </w:tc>
      </w:tr>
      <w:tr w:rsidR="00CC4382" w:rsidRPr="001275DC" w14:paraId="23AB9D6D" w14:textId="77777777" w:rsidTr="0052476C">
        <w:tc>
          <w:tcPr>
            <w:tcW w:w="985" w:type="dxa"/>
            <w:vMerge/>
          </w:tcPr>
          <w:p w14:paraId="5C9FEDA5" w14:textId="77777777" w:rsidR="00CC4382" w:rsidRPr="001275DC" w:rsidRDefault="00CC4382" w:rsidP="00013B4F">
            <w:pPr>
              <w:spacing w:line="312" w:lineRule="auto"/>
              <w:rPr>
                <w:rFonts w:ascii="Times New Roman" w:hAnsi="Times New Roman"/>
                <w:sz w:val="22"/>
                <w:szCs w:val="22"/>
              </w:rPr>
            </w:pPr>
          </w:p>
        </w:tc>
        <w:tc>
          <w:tcPr>
            <w:tcW w:w="1080" w:type="dxa"/>
          </w:tcPr>
          <w:p w14:paraId="7E6CB372"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TAC105</w:t>
            </w:r>
          </w:p>
        </w:tc>
        <w:tc>
          <w:tcPr>
            <w:tcW w:w="3644" w:type="dxa"/>
          </w:tcPr>
          <w:p w14:paraId="2B2D1AD2"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Frequency Modulation</w:t>
            </w:r>
          </w:p>
        </w:tc>
        <w:tc>
          <w:tcPr>
            <w:tcW w:w="4731" w:type="dxa"/>
            <w:vMerge/>
          </w:tcPr>
          <w:p w14:paraId="7C6AAE3F" w14:textId="77777777" w:rsidR="00CC4382" w:rsidRPr="001275DC" w:rsidRDefault="00CC4382" w:rsidP="00013B4F">
            <w:pPr>
              <w:spacing w:line="312" w:lineRule="auto"/>
              <w:rPr>
                <w:rFonts w:ascii="Times New Roman" w:hAnsi="Times New Roman"/>
                <w:sz w:val="22"/>
                <w:szCs w:val="22"/>
              </w:rPr>
            </w:pPr>
          </w:p>
        </w:tc>
      </w:tr>
      <w:tr w:rsidR="00CC4382" w:rsidRPr="001275DC" w14:paraId="6C56811A" w14:textId="77777777" w:rsidTr="0052476C">
        <w:tc>
          <w:tcPr>
            <w:tcW w:w="985" w:type="dxa"/>
            <w:vMerge/>
          </w:tcPr>
          <w:p w14:paraId="09C31FDD" w14:textId="77777777" w:rsidR="00CC4382" w:rsidRPr="001275DC" w:rsidRDefault="00CC4382" w:rsidP="00013B4F">
            <w:pPr>
              <w:spacing w:line="312" w:lineRule="auto"/>
              <w:rPr>
                <w:rFonts w:ascii="Times New Roman" w:hAnsi="Times New Roman"/>
                <w:sz w:val="22"/>
                <w:szCs w:val="22"/>
              </w:rPr>
            </w:pPr>
          </w:p>
        </w:tc>
        <w:tc>
          <w:tcPr>
            <w:tcW w:w="1080" w:type="dxa"/>
          </w:tcPr>
          <w:p w14:paraId="1DAA1CC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TAC106</w:t>
            </w:r>
          </w:p>
        </w:tc>
        <w:tc>
          <w:tcPr>
            <w:tcW w:w="3644" w:type="dxa"/>
          </w:tcPr>
          <w:p w14:paraId="221EE0AD"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Voltage Distortion Spectrum</w:t>
            </w:r>
          </w:p>
        </w:tc>
        <w:tc>
          <w:tcPr>
            <w:tcW w:w="4731" w:type="dxa"/>
            <w:vMerge/>
          </w:tcPr>
          <w:p w14:paraId="159E1348" w14:textId="77777777" w:rsidR="00CC4382" w:rsidRPr="001275DC" w:rsidRDefault="00CC4382" w:rsidP="00013B4F">
            <w:pPr>
              <w:spacing w:line="312" w:lineRule="auto"/>
              <w:rPr>
                <w:rFonts w:ascii="Times New Roman" w:hAnsi="Times New Roman"/>
                <w:sz w:val="22"/>
                <w:szCs w:val="22"/>
              </w:rPr>
            </w:pPr>
          </w:p>
        </w:tc>
      </w:tr>
      <w:tr w:rsidR="00CC4382" w:rsidRPr="001275DC" w14:paraId="21BE07D6" w14:textId="77777777" w:rsidTr="0052476C">
        <w:tc>
          <w:tcPr>
            <w:tcW w:w="985" w:type="dxa"/>
            <w:vMerge/>
          </w:tcPr>
          <w:p w14:paraId="4DA3BB61" w14:textId="77777777" w:rsidR="00CC4382" w:rsidRPr="001275DC" w:rsidRDefault="00CC4382" w:rsidP="00013B4F">
            <w:pPr>
              <w:spacing w:line="312" w:lineRule="auto"/>
              <w:rPr>
                <w:rFonts w:ascii="Times New Roman" w:hAnsi="Times New Roman"/>
                <w:sz w:val="22"/>
                <w:szCs w:val="22"/>
              </w:rPr>
            </w:pPr>
          </w:p>
        </w:tc>
        <w:tc>
          <w:tcPr>
            <w:tcW w:w="1080" w:type="dxa"/>
          </w:tcPr>
          <w:p w14:paraId="1D5858AC"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TAC107</w:t>
            </w:r>
          </w:p>
        </w:tc>
        <w:tc>
          <w:tcPr>
            <w:tcW w:w="3644" w:type="dxa"/>
          </w:tcPr>
          <w:p w14:paraId="614E8F8E"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Total Voltage Distortion</w:t>
            </w:r>
          </w:p>
        </w:tc>
        <w:tc>
          <w:tcPr>
            <w:tcW w:w="4731" w:type="dxa"/>
            <w:vMerge/>
          </w:tcPr>
          <w:p w14:paraId="1DE628F5" w14:textId="77777777" w:rsidR="00CC4382" w:rsidRPr="001275DC" w:rsidRDefault="00CC4382" w:rsidP="00013B4F">
            <w:pPr>
              <w:spacing w:line="312" w:lineRule="auto"/>
              <w:rPr>
                <w:rFonts w:ascii="Times New Roman" w:hAnsi="Times New Roman"/>
                <w:sz w:val="22"/>
                <w:szCs w:val="22"/>
              </w:rPr>
            </w:pPr>
          </w:p>
        </w:tc>
      </w:tr>
      <w:tr w:rsidR="00CC4382" w:rsidRPr="001275DC" w14:paraId="3CBA4136" w14:textId="77777777" w:rsidTr="0052476C">
        <w:tc>
          <w:tcPr>
            <w:tcW w:w="985" w:type="dxa"/>
            <w:vMerge/>
          </w:tcPr>
          <w:p w14:paraId="123F6580" w14:textId="77777777" w:rsidR="00CC4382" w:rsidRPr="001275DC" w:rsidRDefault="00CC4382" w:rsidP="00013B4F">
            <w:pPr>
              <w:spacing w:line="312" w:lineRule="auto"/>
              <w:rPr>
                <w:rFonts w:ascii="Times New Roman" w:hAnsi="Times New Roman"/>
                <w:sz w:val="22"/>
                <w:szCs w:val="22"/>
              </w:rPr>
            </w:pPr>
          </w:p>
        </w:tc>
        <w:tc>
          <w:tcPr>
            <w:tcW w:w="1080" w:type="dxa"/>
          </w:tcPr>
          <w:p w14:paraId="2525A14A"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TAC108</w:t>
            </w:r>
          </w:p>
        </w:tc>
        <w:tc>
          <w:tcPr>
            <w:tcW w:w="3644" w:type="dxa"/>
          </w:tcPr>
          <w:p w14:paraId="2FA959CB"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DC Voltage Component</w:t>
            </w:r>
          </w:p>
        </w:tc>
        <w:tc>
          <w:tcPr>
            <w:tcW w:w="4731" w:type="dxa"/>
            <w:vMerge/>
          </w:tcPr>
          <w:p w14:paraId="0EE68648" w14:textId="77777777" w:rsidR="00CC4382" w:rsidRPr="001275DC" w:rsidRDefault="00CC4382" w:rsidP="00013B4F">
            <w:pPr>
              <w:spacing w:line="312" w:lineRule="auto"/>
              <w:rPr>
                <w:rFonts w:ascii="Times New Roman" w:hAnsi="Times New Roman"/>
                <w:sz w:val="22"/>
                <w:szCs w:val="22"/>
              </w:rPr>
            </w:pPr>
          </w:p>
        </w:tc>
      </w:tr>
      <w:tr w:rsidR="00CC4382" w:rsidRPr="001275DC" w14:paraId="0AE8970A" w14:textId="77777777" w:rsidTr="0052476C">
        <w:tc>
          <w:tcPr>
            <w:tcW w:w="985" w:type="dxa"/>
            <w:vMerge/>
          </w:tcPr>
          <w:p w14:paraId="50649247" w14:textId="77777777" w:rsidR="00CC4382" w:rsidRPr="001275DC" w:rsidRDefault="00CC4382" w:rsidP="00013B4F">
            <w:pPr>
              <w:spacing w:line="312" w:lineRule="auto"/>
              <w:rPr>
                <w:rFonts w:ascii="Times New Roman" w:hAnsi="Times New Roman"/>
                <w:sz w:val="22"/>
                <w:szCs w:val="22"/>
              </w:rPr>
            </w:pPr>
          </w:p>
        </w:tc>
        <w:tc>
          <w:tcPr>
            <w:tcW w:w="1080" w:type="dxa"/>
          </w:tcPr>
          <w:p w14:paraId="3D4C8995"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TAC109</w:t>
            </w:r>
          </w:p>
        </w:tc>
        <w:tc>
          <w:tcPr>
            <w:tcW w:w="3644" w:type="dxa"/>
          </w:tcPr>
          <w:p w14:paraId="3C46E029"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Normal Voltage Transients</w:t>
            </w:r>
          </w:p>
        </w:tc>
        <w:tc>
          <w:tcPr>
            <w:tcW w:w="4731" w:type="dxa"/>
            <w:vMerge/>
          </w:tcPr>
          <w:p w14:paraId="0612663B" w14:textId="77777777" w:rsidR="00CC4382" w:rsidRPr="001275DC" w:rsidRDefault="00CC4382" w:rsidP="00013B4F">
            <w:pPr>
              <w:spacing w:line="312" w:lineRule="auto"/>
              <w:rPr>
                <w:rFonts w:ascii="Times New Roman" w:hAnsi="Times New Roman"/>
                <w:sz w:val="22"/>
                <w:szCs w:val="22"/>
              </w:rPr>
            </w:pPr>
          </w:p>
        </w:tc>
      </w:tr>
      <w:tr w:rsidR="00CC4382" w:rsidRPr="001275DC" w14:paraId="4C60F7EC" w14:textId="77777777" w:rsidTr="0052476C">
        <w:tc>
          <w:tcPr>
            <w:tcW w:w="985" w:type="dxa"/>
            <w:vMerge/>
          </w:tcPr>
          <w:p w14:paraId="17F7178D" w14:textId="77777777" w:rsidR="00CC4382" w:rsidRPr="001275DC" w:rsidRDefault="00CC4382" w:rsidP="00013B4F">
            <w:pPr>
              <w:spacing w:line="312" w:lineRule="auto"/>
              <w:rPr>
                <w:rFonts w:ascii="Times New Roman" w:hAnsi="Times New Roman"/>
                <w:sz w:val="22"/>
                <w:szCs w:val="22"/>
              </w:rPr>
            </w:pPr>
          </w:p>
        </w:tc>
        <w:tc>
          <w:tcPr>
            <w:tcW w:w="1080" w:type="dxa"/>
          </w:tcPr>
          <w:p w14:paraId="7D4F498C"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TAC110</w:t>
            </w:r>
          </w:p>
        </w:tc>
        <w:tc>
          <w:tcPr>
            <w:tcW w:w="3644" w:type="dxa"/>
          </w:tcPr>
          <w:p w14:paraId="65C56B14"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Normal Frequency Transients</w:t>
            </w:r>
          </w:p>
        </w:tc>
        <w:tc>
          <w:tcPr>
            <w:tcW w:w="4731" w:type="dxa"/>
            <w:vMerge/>
          </w:tcPr>
          <w:p w14:paraId="61A9DBC5" w14:textId="77777777" w:rsidR="00CC4382" w:rsidRPr="001275DC" w:rsidRDefault="00CC4382" w:rsidP="00013B4F">
            <w:pPr>
              <w:spacing w:line="312" w:lineRule="auto"/>
              <w:rPr>
                <w:rFonts w:ascii="Times New Roman" w:hAnsi="Times New Roman"/>
                <w:sz w:val="22"/>
                <w:szCs w:val="22"/>
              </w:rPr>
            </w:pPr>
          </w:p>
        </w:tc>
      </w:tr>
      <w:tr w:rsidR="00CC4382" w:rsidRPr="001275DC" w14:paraId="10E6ED63" w14:textId="77777777" w:rsidTr="00777C4A">
        <w:tc>
          <w:tcPr>
            <w:tcW w:w="985" w:type="dxa"/>
            <w:vMerge w:val="restart"/>
          </w:tcPr>
          <w:p w14:paraId="3F13ED07" w14:textId="77777777" w:rsidR="00CC4382" w:rsidRPr="001275DC" w:rsidRDefault="00CC4382">
            <w:pPr>
              <w:pStyle w:val="ListParagraph"/>
              <w:numPr>
                <w:ilvl w:val="0"/>
                <w:numId w:val="11"/>
              </w:numPr>
              <w:spacing w:line="312" w:lineRule="auto"/>
              <w:rPr>
                <w:rFonts w:ascii="Times New Roman" w:hAnsi="Times New Roman"/>
                <w:sz w:val="22"/>
                <w:szCs w:val="22"/>
              </w:rPr>
            </w:pPr>
          </w:p>
        </w:tc>
        <w:tc>
          <w:tcPr>
            <w:tcW w:w="9455" w:type="dxa"/>
            <w:gridSpan w:val="3"/>
          </w:tcPr>
          <w:p w14:paraId="7A790CA4" w14:textId="77777777" w:rsidR="00CC4382" w:rsidRPr="001275DC" w:rsidRDefault="00CC4382" w:rsidP="00013B4F">
            <w:pPr>
              <w:spacing w:line="312" w:lineRule="auto"/>
              <w:jc w:val="center"/>
              <w:rPr>
                <w:rFonts w:ascii="Times New Roman" w:hAnsi="Times New Roman"/>
                <w:sz w:val="22"/>
                <w:szCs w:val="22"/>
              </w:rPr>
            </w:pPr>
            <w:r w:rsidRPr="001275DC">
              <w:rPr>
                <w:rFonts w:ascii="Times New Roman" w:hAnsi="Times New Roman"/>
                <w:b/>
                <w:bCs/>
                <w:sz w:val="22"/>
                <w:szCs w:val="22"/>
              </w:rPr>
              <w:t>Transfer, Aircraft Electrical Operation</w:t>
            </w:r>
          </w:p>
        </w:tc>
      </w:tr>
      <w:tr w:rsidR="00CC4382" w:rsidRPr="001275DC" w14:paraId="57074B86" w14:textId="77777777" w:rsidTr="0052476C">
        <w:tc>
          <w:tcPr>
            <w:tcW w:w="985" w:type="dxa"/>
            <w:vMerge/>
          </w:tcPr>
          <w:p w14:paraId="062DA18C" w14:textId="77777777" w:rsidR="00CC4382" w:rsidRPr="001275DC" w:rsidRDefault="00CC4382" w:rsidP="00013B4F">
            <w:pPr>
              <w:spacing w:line="312" w:lineRule="auto"/>
              <w:rPr>
                <w:rFonts w:ascii="Times New Roman" w:hAnsi="Times New Roman"/>
                <w:sz w:val="22"/>
                <w:szCs w:val="22"/>
              </w:rPr>
            </w:pPr>
          </w:p>
        </w:tc>
        <w:tc>
          <w:tcPr>
            <w:tcW w:w="1080" w:type="dxa"/>
          </w:tcPr>
          <w:p w14:paraId="1F9B1C47"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TAC201</w:t>
            </w:r>
          </w:p>
        </w:tc>
        <w:tc>
          <w:tcPr>
            <w:tcW w:w="3644" w:type="dxa"/>
          </w:tcPr>
          <w:p w14:paraId="1C988DE9"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Power Interrupt</w:t>
            </w:r>
          </w:p>
        </w:tc>
        <w:tc>
          <w:tcPr>
            <w:tcW w:w="4731" w:type="dxa"/>
          </w:tcPr>
          <w:p w14:paraId="2388ED60"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The airborne utilization equipment must provide dc output power that is in accordance with the MIL-STD-704F for the applicable power group under transfer aircraft electrical operation. The equipment shall be supplying full-rated load during MIL-STD-704 compliance testing. The equipment shall not be damaged or cause an unsafe condition.</w:t>
            </w:r>
          </w:p>
        </w:tc>
      </w:tr>
      <w:tr w:rsidR="00CC4382" w:rsidRPr="001275DC" w14:paraId="3D934499" w14:textId="77777777" w:rsidTr="00777C4A">
        <w:tc>
          <w:tcPr>
            <w:tcW w:w="985" w:type="dxa"/>
            <w:vMerge w:val="restart"/>
          </w:tcPr>
          <w:p w14:paraId="4DE930BD" w14:textId="77777777" w:rsidR="00CC4382" w:rsidRPr="001275DC" w:rsidRDefault="00CC4382">
            <w:pPr>
              <w:pStyle w:val="ListParagraph"/>
              <w:numPr>
                <w:ilvl w:val="0"/>
                <w:numId w:val="11"/>
              </w:numPr>
              <w:spacing w:line="312" w:lineRule="auto"/>
              <w:rPr>
                <w:rFonts w:ascii="Times New Roman" w:hAnsi="Times New Roman"/>
                <w:sz w:val="22"/>
                <w:szCs w:val="22"/>
              </w:rPr>
            </w:pPr>
          </w:p>
        </w:tc>
        <w:tc>
          <w:tcPr>
            <w:tcW w:w="9455" w:type="dxa"/>
            <w:gridSpan w:val="3"/>
          </w:tcPr>
          <w:p w14:paraId="05FFB36E"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Abnormal, Aircraft Electrical Operation</w:t>
            </w:r>
          </w:p>
        </w:tc>
      </w:tr>
      <w:tr w:rsidR="00CC4382" w:rsidRPr="001275DC" w14:paraId="5E3F0002" w14:textId="77777777" w:rsidTr="0052476C">
        <w:tc>
          <w:tcPr>
            <w:tcW w:w="985" w:type="dxa"/>
            <w:vMerge/>
          </w:tcPr>
          <w:p w14:paraId="55BB7FEA" w14:textId="77777777" w:rsidR="00CC4382" w:rsidRPr="001275DC" w:rsidRDefault="00CC4382" w:rsidP="00013B4F">
            <w:pPr>
              <w:spacing w:line="312" w:lineRule="auto"/>
              <w:rPr>
                <w:rFonts w:ascii="Times New Roman" w:hAnsi="Times New Roman"/>
                <w:sz w:val="22"/>
                <w:szCs w:val="22"/>
              </w:rPr>
            </w:pPr>
          </w:p>
        </w:tc>
        <w:tc>
          <w:tcPr>
            <w:tcW w:w="1080" w:type="dxa"/>
          </w:tcPr>
          <w:p w14:paraId="15272826"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TAC301</w:t>
            </w:r>
          </w:p>
        </w:tc>
        <w:tc>
          <w:tcPr>
            <w:tcW w:w="3644" w:type="dxa"/>
          </w:tcPr>
          <w:p w14:paraId="1A3C021D"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Abnormal Limits for Voltage and Frequency</w:t>
            </w:r>
          </w:p>
        </w:tc>
        <w:tc>
          <w:tcPr>
            <w:tcW w:w="4731" w:type="dxa"/>
            <w:vMerge w:val="restart"/>
          </w:tcPr>
          <w:p w14:paraId="0B29D0E1" w14:textId="1020838C" w:rsidR="001E0BE9"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The airborne utilization equipment must provide dc output power that is in accordance with the MIL-STD-704F for the applicable power group under abnormal aircraft electrical operation. The equipment shall be supplying full-rated load during MIL-STD-704 compliance testing. The equipment shall not be damaged or cause an unsafe condition.</w:t>
            </w:r>
          </w:p>
        </w:tc>
      </w:tr>
      <w:tr w:rsidR="00CC4382" w:rsidRPr="001275DC" w14:paraId="2E19A4F0" w14:textId="77777777" w:rsidTr="0052476C">
        <w:tc>
          <w:tcPr>
            <w:tcW w:w="985" w:type="dxa"/>
            <w:vMerge/>
          </w:tcPr>
          <w:p w14:paraId="31F03660" w14:textId="77777777" w:rsidR="00CC4382" w:rsidRPr="001275DC" w:rsidRDefault="00CC4382" w:rsidP="00013B4F">
            <w:pPr>
              <w:spacing w:line="312" w:lineRule="auto"/>
              <w:rPr>
                <w:rFonts w:ascii="Times New Roman" w:hAnsi="Times New Roman"/>
                <w:sz w:val="22"/>
                <w:szCs w:val="22"/>
              </w:rPr>
            </w:pPr>
          </w:p>
        </w:tc>
        <w:tc>
          <w:tcPr>
            <w:tcW w:w="1080" w:type="dxa"/>
          </w:tcPr>
          <w:p w14:paraId="6762DF0F"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TAC302</w:t>
            </w:r>
          </w:p>
        </w:tc>
        <w:tc>
          <w:tcPr>
            <w:tcW w:w="3644" w:type="dxa"/>
          </w:tcPr>
          <w:p w14:paraId="571428A6"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Abnormal Voltage Transients (overvoltage and undervoltage)</w:t>
            </w:r>
          </w:p>
        </w:tc>
        <w:tc>
          <w:tcPr>
            <w:tcW w:w="4731" w:type="dxa"/>
            <w:vMerge/>
          </w:tcPr>
          <w:p w14:paraId="3B685F37" w14:textId="77777777" w:rsidR="00CC4382" w:rsidRPr="001275DC" w:rsidRDefault="00CC4382" w:rsidP="00013B4F">
            <w:pPr>
              <w:spacing w:line="312" w:lineRule="auto"/>
              <w:rPr>
                <w:rFonts w:ascii="Times New Roman" w:hAnsi="Times New Roman"/>
                <w:sz w:val="22"/>
                <w:szCs w:val="22"/>
              </w:rPr>
            </w:pPr>
          </w:p>
        </w:tc>
      </w:tr>
      <w:tr w:rsidR="00CC4382" w:rsidRPr="001275DC" w14:paraId="136BC9F1" w14:textId="77777777" w:rsidTr="0052476C">
        <w:tc>
          <w:tcPr>
            <w:tcW w:w="985" w:type="dxa"/>
            <w:vMerge/>
          </w:tcPr>
          <w:p w14:paraId="28D94A81" w14:textId="77777777" w:rsidR="00CC4382" w:rsidRPr="001275DC" w:rsidRDefault="00CC4382" w:rsidP="00013B4F">
            <w:pPr>
              <w:spacing w:line="312" w:lineRule="auto"/>
              <w:rPr>
                <w:rFonts w:ascii="Times New Roman" w:hAnsi="Times New Roman"/>
                <w:sz w:val="22"/>
                <w:szCs w:val="22"/>
              </w:rPr>
            </w:pPr>
          </w:p>
        </w:tc>
        <w:tc>
          <w:tcPr>
            <w:tcW w:w="1080" w:type="dxa"/>
          </w:tcPr>
          <w:p w14:paraId="330BFCFF"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TAC303</w:t>
            </w:r>
          </w:p>
        </w:tc>
        <w:tc>
          <w:tcPr>
            <w:tcW w:w="3644" w:type="dxa"/>
          </w:tcPr>
          <w:p w14:paraId="6DF59D13"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Abnormal Frequency Transients (over-frequency and under-frequency)</w:t>
            </w:r>
          </w:p>
        </w:tc>
        <w:tc>
          <w:tcPr>
            <w:tcW w:w="4731" w:type="dxa"/>
            <w:vMerge/>
          </w:tcPr>
          <w:p w14:paraId="0297C4F6" w14:textId="77777777" w:rsidR="00CC4382" w:rsidRPr="001275DC" w:rsidRDefault="00CC4382" w:rsidP="00013B4F">
            <w:pPr>
              <w:spacing w:line="312" w:lineRule="auto"/>
              <w:rPr>
                <w:rFonts w:ascii="Times New Roman" w:hAnsi="Times New Roman"/>
                <w:sz w:val="22"/>
                <w:szCs w:val="22"/>
              </w:rPr>
            </w:pPr>
          </w:p>
        </w:tc>
      </w:tr>
      <w:tr w:rsidR="00CC4382" w:rsidRPr="001275DC" w14:paraId="2AD099E8" w14:textId="77777777" w:rsidTr="00777C4A">
        <w:tc>
          <w:tcPr>
            <w:tcW w:w="985" w:type="dxa"/>
            <w:vMerge w:val="restart"/>
          </w:tcPr>
          <w:p w14:paraId="292EDB5A" w14:textId="77777777" w:rsidR="00CC4382" w:rsidRPr="001275DC" w:rsidRDefault="00CC4382">
            <w:pPr>
              <w:pStyle w:val="ListParagraph"/>
              <w:numPr>
                <w:ilvl w:val="0"/>
                <w:numId w:val="11"/>
              </w:numPr>
              <w:spacing w:line="312" w:lineRule="auto"/>
              <w:rPr>
                <w:rFonts w:ascii="Times New Roman" w:hAnsi="Times New Roman"/>
                <w:sz w:val="22"/>
                <w:szCs w:val="22"/>
              </w:rPr>
            </w:pPr>
          </w:p>
        </w:tc>
        <w:tc>
          <w:tcPr>
            <w:tcW w:w="9455" w:type="dxa"/>
            <w:gridSpan w:val="3"/>
          </w:tcPr>
          <w:p w14:paraId="05A1CA0A"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Emergency, Aircraft Electrical Operation</w:t>
            </w:r>
          </w:p>
        </w:tc>
      </w:tr>
      <w:tr w:rsidR="00CC4382" w:rsidRPr="001275DC" w14:paraId="3C8F49F0" w14:textId="77777777" w:rsidTr="0052476C">
        <w:tc>
          <w:tcPr>
            <w:tcW w:w="985" w:type="dxa"/>
            <w:vMerge/>
          </w:tcPr>
          <w:p w14:paraId="1FAD1C92" w14:textId="77777777" w:rsidR="00CC4382" w:rsidRPr="001275DC" w:rsidRDefault="00CC4382" w:rsidP="00013B4F">
            <w:pPr>
              <w:spacing w:line="312" w:lineRule="auto"/>
              <w:rPr>
                <w:rFonts w:ascii="Times New Roman" w:hAnsi="Times New Roman"/>
                <w:sz w:val="22"/>
                <w:szCs w:val="22"/>
              </w:rPr>
            </w:pPr>
          </w:p>
        </w:tc>
        <w:tc>
          <w:tcPr>
            <w:tcW w:w="1080" w:type="dxa"/>
          </w:tcPr>
          <w:p w14:paraId="4F2DC4DC"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TAC401</w:t>
            </w:r>
          </w:p>
        </w:tc>
        <w:tc>
          <w:tcPr>
            <w:tcW w:w="3644" w:type="dxa"/>
          </w:tcPr>
          <w:p w14:paraId="29E61220"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Emergency Limits for Voltage and Frequency</w:t>
            </w:r>
          </w:p>
        </w:tc>
        <w:tc>
          <w:tcPr>
            <w:tcW w:w="4731" w:type="dxa"/>
          </w:tcPr>
          <w:p w14:paraId="7A52262B"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The airborne utilization equipment must provide dc output power that is in accordance with the MIL-STD-704F for the applicable power group under emergency aircraft electrical operation. The equipment shall be supplying full-rated load during MIL-STD-704 compliance testing. The equipment shall not be damaged or cause an unsafe condition.</w:t>
            </w:r>
          </w:p>
        </w:tc>
      </w:tr>
      <w:tr w:rsidR="00CC4382" w:rsidRPr="001275DC" w14:paraId="078A71E1" w14:textId="77777777" w:rsidTr="00777C4A">
        <w:tc>
          <w:tcPr>
            <w:tcW w:w="985" w:type="dxa"/>
            <w:vMerge w:val="restart"/>
          </w:tcPr>
          <w:p w14:paraId="60146203" w14:textId="77777777" w:rsidR="00CC4382" w:rsidRPr="001275DC" w:rsidRDefault="00CC4382">
            <w:pPr>
              <w:pStyle w:val="ListParagraph"/>
              <w:numPr>
                <w:ilvl w:val="0"/>
                <w:numId w:val="11"/>
              </w:numPr>
              <w:spacing w:line="312" w:lineRule="auto"/>
              <w:rPr>
                <w:rFonts w:ascii="Times New Roman" w:hAnsi="Times New Roman"/>
                <w:sz w:val="22"/>
                <w:szCs w:val="22"/>
              </w:rPr>
            </w:pPr>
          </w:p>
        </w:tc>
        <w:tc>
          <w:tcPr>
            <w:tcW w:w="9455" w:type="dxa"/>
            <w:gridSpan w:val="3"/>
          </w:tcPr>
          <w:p w14:paraId="09010787" w14:textId="77777777" w:rsidR="00CC4382" w:rsidRPr="001275DC" w:rsidRDefault="00CC4382" w:rsidP="00013B4F">
            <w:pPr>
              <w:spacing w:line="312" w:lineRule="auto"/>
              <w:jc w:val="center"/>
              <w:rPr>
                <w:rFonts w:ascii="Times New Roman" w:hAnsi="Times New Roman"/>
                <w:b/>
                <w:bCs/>
                <w:sz w:val="22"/>
                <w:szCs w:val="22"/>
              </w:rPr>
            </w:pPr>
            <w:r w:rsidRPr="001275DC">
              <w:rPr>
                <w:rFonts w:ascii="Times New Roman" w:hAnsi="Times New Roman"/>
                <w:b/>
                <w:bCs/>
                <w:sz w:val="22"/>
                <w:szCs w:val="22"/>
              </w:rPr>
              <w:t>Power Failure, Aircraft Electrical Operation</w:t>
            </w:r>
          </w:p>
        </w:tc>
      </w:tr>
      <w:tr w:rsidR="00CC4382" w:rsidRPr="001275DC" w14:paraId="0E7378AE" w14:textId="77777777" w:rsidTr="0052476C">
        <w:tc>
          <w:tcPr>
            <w:tcW w:w="985" w:type="dxa"/>
            <w:vMerge/>
          </w:tcPr>
          <w:p w14:paraId="653F822D" w14:textId="77777777" w:rsidR="00CC4382" w:rsidRPr="001275DC" w:rsidRDefault="00CC4382" w:rsidP="00013B4F">
            <w:pPr>
              <w:spacing w:line="312" w:lineRule="auto"/>
              <w:rPr>
                <w:rFonts w:ascii="Times New Roman" w:hAnsi="Times New Roman"/>
                <w:sz w:val="22"/>
                <w:szCs w:val="22"/>
              </w:rPr>
            </w:pPr>
          </w:p>
        </w:tc>
        <w:tc>
          <w:tcPr>
            <w:tcW w:w="1080" w:type="dxa"/>
          </w:tcPr>
          <w:p w14:paraId="5071F674"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TAC601</w:t>
            </w:r>
          </w:p>
        </w:tc>
        <w:tc>
          <w:tcPr>
            <w:tcW w:w="3644" w:type="dxa"/>
          </w:tcPr>
          <w:p w14:paraId="3F088E84" w14:textId="7C28C8E2" w:rsidR="00CC4382" w:rsidRPr="001275DC" w:rsidRDefault="009C3EE2" w:rsidP="00013B4F">
            <w:pPr>
              <w:spacing w:line="312" w:lineRule="auto"/>
              <w:rPr>
                <w:rFonts w:ascii="Times New Roman" w:hAnsi="Times New Roman"/>
                <w:sz w:val="22"/>
                <w:szCs w:val="22"/>
              </w:rPr>
            </w:pPr>
            <w:r>
              <w:rPr>
                <w:rFonts w:ascii="Times New Roman" w:hAnsi="Times New Roman"/>
                <w:sz w:val="22"/>
                <w:szCs w:val="22"/>
              </w:rPr>
              <w:t>Power</w:t>
            </w:r>
            <w:r w:rsidR="00CC4382" w:rsidRPr="001275DC">
              <w:rPr>
                <w:rFonts w:ascii="Times New Roman" w:hAnsi="Times New Roman"/>
                <w:sz w:val="22"/>
                <w:szCs w:val="22"/>
              </w:rPr>
              <w:t xml:space="preserve"> Failure (Three-Phase)</w:t>
            </w:r>
          </w:p>
        </w:tc>
        <w:tc>
          <w:tcPr>
            <w:tcW w:w="4731" w:type="dxa"/>
            <w:vMerge w:val="restart"/>
          </w:tcPr>
          <w:p w14:paraId="465037A4"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The airborne utilization equipment must provide dc output power that is in accordance with the MIL-STD-704F for the applicable power group under power failure operation. The equipment shall be supplying full-rated load during MIL-STD-704 compliance testing. The equipment shall not be damaged or cause an unsafe condition.</w:t>
            </w:r>
          </w:p>
        </w:tc>
      </w:tr>
      <w:tr w:rsidR="00CC4382" w:rsidRPr="001275DC" w14:paraId="5DD7BE8A" w14:textId="77777777" w:rsidTr="0052476C">
        <w:tc>
          <w:tcPr>
            <w:tcW w:w="985" w:type="dxa"/>
            <w:vMerge/>
          </w:tcPr>
          <w:p w14:paraId="7EE9667A" w14:textId="77777777" w:rsidR="00CC4382" w:rsidRPr="001275DC" w:rsidRDefault="00CC4382" w:rsidP="00013B4F">
            <w:pPr>
              <w:spacing w:line="312" w:lineRule="auto"/>
              <w:rPr>
                <w:rFonts w:ascii="Times New Roman" w:hAnsi="Times New Roman"/>
                <w:sz w:val="22"/>
                <w:szCs w:val="22"/>
              </w:rPr>
            </w:pPr>
          </w:p>
        </w:tc>
        <w:tc>
          <w:tcPr>
            <w:tcW w:w="1080" w:type="dxa"/>
          </w:tcPr>
          <w:p w14:paraId="5B0D4A2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TAC602</w:t>
            </w:r>
          </w:p>
        </w:tc>
        <w:tc>
          <w:tcPr>
            <w:tcW w:w="3644" w:type="dxa"/>
          </w:tcPr>
          <w:p w14:paraId="27E2D9D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 xml:space="preserve">One Phase and Two-Phase </w:t>
            </w:r>
            <w:r w:rsidR="000A18C6" w:rsidRPr="001275DC">
              <w:rPr>
                <w:rFonts w:ascii="Times New Roman" w:hAnsi="Times New Roman"/>
                <w:sz w:val="22"/>
                <w:szCs w:val="22"/>
              </w:rPr>
              <w:t>Power</w:t>
            </w:r>
            <w:r w:rsidRPr="001275DC">
              <w:rPr>
                <w:rFonts w:ascii="Times New Roman" w:hAnsi="Times New Roman"/>
                <w:sz w:val="22"/>
                <w:szCs w:val="22"/>
              </w:rPr>
              <w:t xml:space="preserve"> Failures</w:t>
            </w:r>
          </w:p>
        </w:tc>
        <w:tc>
          <w:tcPr>
            <w:tcW w:w="4731" w:type="dxa"/>
            <w:vMerge/>
          </w:tcPr>
          <w:p w14:paraId="44CBE9DE" w14:textId="77777777" w:rsidR="00CC4382" w:rsidRPr="001275DC" w:rsidRDefault="00CC4382" w:rsidP="00013B4F">
            <w:pPr>
              <w:spacing w:line="312" w:lineRule="auto"/>
              <w:rPr>
                <w:rFonts w:ascii="Times New Roman" w:hAnsi="Times New Roman"/>
                <w:sz w:val="22"/>
                <w:szCs w:val="22"/>
              </w:rPr>
            </w:pPr>
          </w:p>
        </w:tc>
      </w:tr>
      <w:tr w:rsidR="00CC4382" w:rsidRPr="001275DC" w14:paraId="23447BE7" w14:textId="77777777" w:rsidTr="0052476C">
        <w:tc>
          <w:tcPr>
            <w:tcW w:w="985" w:type="dxa"/>
            <w:vMerge/>
          </w:tcPr>
          <w:p w14:paraId="38B5AC9E" w14:textId="77777777" w:rsidR="00CC4382" w:rsidRPr="001275DC" w:rsidRDefault="00CC4382" w:rsidP="00013B4F">
            <w:pPr>
              <w:spacing w:line="312" w:lineRule="auto"/>
              <w:rPr>
                <w:rFonts w:ascii="Times New Roman" w:hAnsi="Times New Roman"/>
                <w:sz w:val="22"/>
                <w:szCs w:val="22"/>
              </w:rPr>
            </w:pPr>
          </w:p>
        </w:tc>
        <w:tc>
          <w:tcPr>
            <w:tcW w:w="1080" w:type="dxa"/>
          </w:tcPr>
          <w:p w14:paraId="2CAC063C"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TAC603</w:t>
            </w:r>
          </w:p>
        </w:tc>
        <w:tc>
          <w:tcPr>
            <w:tcW w:w="3644" w:type="dxa"/>
          </w:tcPr>
          <w:p w14:paraId="5E7807A8" w14:textId="77777777" w:rsidR="00CC4382" w:rsidRPr="001275DC" w:rsidRDefault="00CC4382" w:rsidP="00013B4F">
            <w:pPr>
              <w:spacing w:line="312" w:lineRule="auto"/>
              <w:rPr>
                <w:rFonts w:ascii="Times New Roman" w:hAnsi="Times New Roman"/>
                <w:sz w:val="22"/>
                <w:szCs w:val="22"/>
              </w:rPr>
            </w:pPr>
            <w:r w:rsidRPr="001275DC">
              <w:rPr>
                <w:rFonts w:ascii="Times New Roman" w:hAnsi="Times New Roman"/>
                <w:sz w:val="22"/>
                <w:szCs w:val="22"/>
              </w:rPr>
              <w:t>Phase Reversal</w:t>
            </w:r>
          </w:p>
        </w:tc>
        <w:tc>
          <w:tcPr>
            <w:tcW w:w="4731" w:type="dxa"/>
            <w:vMerge/>
          </w:tcPr>
          <w:p w14:paraId="3DCAAC65" w14:textId="77777777" w:rsidR="00CC4382" w:rsidRPr="001275DC" w:rsidRDefault="00CC4382" w:rsidP="00013B4F">
            <w:pPr>
              <w:spacing w:line="312" w:lineRule="auto"/>
              <w:rPr>
                <w:rFonts w:ascii="Times New Roman" w:hAnsi="Times New Roman"/>
                <w:sz w:val="22"/>
                <w:szCs w:val="22"/>
              </w:rPr>
            </w:pPr>
          </w:p>
        </w:tc>
      </w:tr>
    </w:tbl>
    <w:p w14:paraId="15522543" w14:textId="7A4669EF" w:rsidR="002455D5" w:rsidRPr="001275DC" w:rsidRDefault="002455D5" w:rsidP="00A02E41">
      <w:pPr>
        <w:spacing w:line="312" w:lineRule="auto"/>
        <w:ind w:right="14"/>
        <w:rPr>
          <w:rFonts w:ascii="Times New Roman" w:hAnsi="Times New Roman" w:cs="Times New Roman"/>
          <w:b/>
          <w:bCs/>
          <w:szCs w:val="22"/>
        </w:rPr>
      </w:pPr>
    </w:p>
    <w:p w14:paraId="7A5ADFFF" w14:textId="77777777" w:rsidR="002455D5" w:rsidRPr="001275DC" w:rsidRDefault="002455D5">
      <w:pPr>
        <w:spacing w:after="160" w:line="259" w:lineRule="auto"/>
        <w:contextualSpacing w:val="0"/>
        <w:jc w:val="left"/>
        <w:rPr>
          <w:rFonts w:ascii="Times New Roman" w:hAnsi="Times New Roman" w:cs="Times New Roman"/>
          <w:b/>
          <w:bCs/>
          <w:szCs w:val="22"/>
        </w:rPr>
      </w:pPr>
      <w:r w:rsidRPr="001275DC">
        <w:rPr>
          <w:rFonts w:ascii="Times New Roman" w:hAnsi="Times New Roman" w:cs="Times New Roman"/>
          <w:b/>
          <w:bCs/>
          <w:szCs w:val="22"/>
        </w:rPr>
        <w:br w:type="page"/>
      </w:r>
    </w:p>
    <w:p w14:paraId="0B6C34BD" w14:textId="77777777" w:rsidR="00A02E41" w:rsidRPr="001275DC" w:rsidRDefault="00A02E41" w:rsidP="00BA5B6F">
      <w:pPr>
        <w:pStyle w:val="Heading2"/>
        <w:rPr>
          <w:sz w:val="22"/>
          <w:szCs w:val="22"/>
        </w:rPr>
      </w:pPr>
      <w:bookmarkStart w:id="50" w:name="_Toc128404607"/>
      <w:r w:rsidRPr="001275DC">
        <w:rPr>
          <w:sz w:val="22"/>
          <w:szCs w:val="22"/>
        </w:rPr>
        <w:lastRenderedPageBreak/>
        <w:t>SOF Test Details</w:t>
      </w:r>
      <w:bookmarkEnd w:id="50"/>
    </w:p>
    <w:p w14:paraId="512FEF61" w14:textId="2F58F227" w:rsidR="00A02E41" w:rsidRPr="001275DC" w:rsidRDefault="00A02E41" w:rsidP="001905D0">
      <w:pPr>
        <w:spacing w:line="312" w:lineRule="auto"/>
        <w:contextualSpacing w:val="0"/>
        <w:rPr>
          <w:rFonts w:ascii="Times New Roman" w:hAnsi="Times New Roman" w:cs="Times New Roman"/>
          <w:szCs w:val="22"/>
        </w:rPr>
      </w:pPr>
      <w:r w:rsidRPr="001275DC">
        <w:rPr>
          <w:rFonts w:ascii="Times New Roman" w:hAnsi="Times New Roman" w:cs="Times New Roman"/>
          <w:szCs w:val="22"/>
        </w:rPr>
        <w:t xml:space="preserve">The </w:t>
      </w:r>
      <w:r w:rsidR="007436EA" w:rsidRPr="001275DC">
        <w:rPr>
          <w:rFonts w:ascii="Times New Roman" w:hAnsi="Times New Roman" w:cs="Times New Roman"/>
          <w:szCs w:val="22"/>
        </w:rPr>
        <w:t xml:space="preserve">SOF test will be preceded by </w:t>
      </w:r>
      <w:r w:rsidR="005234CA" w:rsidRPr="001275DC">
        <w:rPr>
          <w:rFonts w:ascii="Times New Roman" w:hAnsi="Times New Roman" w:cs="Times New Roman"/>
          <w:szCs w:val="22"/>
        </w:rPr>
        <w:t>ESS as</w:t>
      </w:r>
      <w:r w:rsidR="00AA3C57" w:rsidRPr="001275DC">
        <w:rPr>
          <w:rFonts w:ascii="Times New Roman" w:hAnsi="Times New Roman" w:cs="Times New Roman"/>
          <w:szCs w:val="22"/>
        </w:rPr>
        <w:t xml:space="preserve"> </w:t>
      </w:r>
      <w:r w:rsidR="005234CA" w:rsidRPr="001275DC">
        <w:rPr>
          <w:rFonts w:ascii="Times New Roman" w:hAnsi="Times New Roman" w:cs="Times New Roman"/>
          <w:szCs w:val="22"/>
        </w:rPr>
        <w:t>per CEMIIAC</w:t>
      </w:r>
      <w:r w:rsidR="00AA4D50" w:rsidRPr="001275DC">
        <w:rPr>
          <w:rFonts w:ascii="Times New Roman" w:hAnsi="Times New Roman" w:cs="Times New Roman"/>
          <w:szCs w:val="22"/>
        </w:rPr>
        <w:t xml:space="preserve"> Airworthiness directive 14/2015 Safety of Flight Tests dated 13 Feb 2015</w:t>
      </w:r>
      <w:r w:rsidR="005F7950">
        <w:rPr>
          <w:rFonts w:ascii="Times New Roman" w:hAnsi="Times New Roman" w:cs="Times New Roman"/>
          <w:szCs w:val="22"/>
        </w:rPr>
        <w:t>. T</w:t>
      </w:r>
      <w:r w:rsidR="007436EA" w:rsidRPr="001275DC">
        <w:rPr>
          <w:rFonts w:ascii="Times New Roman" w:hAnsi="Times New Roman" w:cs="Times New Roman"/>
          <w:szCs w:val="22"/>
        </w:rPr>
        <w:t xml:space="preserve">he </w:t>
      </w:r>
      <w:r w:rsidRPr="001275DC">
        <w:rPr>
          <w:rFonts w:ascii="Times New Roman" w:hAnsi="Times New Roman" w:cs="Times New Roman"/>
          <w:szCs w:val="22"/>
        </w:rPr>
        <w:t xml:space="preserve">list of SOF Tests and its specification is given in </w:t>
      </w:r>
      <w:r w:rsidR="001905D0">
        <w:rPr>
          <w:rFonts w:ascii="Times New Roman" w:hAnsi="Times New Roman" w:cs="Times New Roman"/>
          <w:szCs w:val="22"/>
        </w:rPr>
        <w:fldChar w:fldCharType="begin"/>
      </w:r>
      <w:r w:rsidR="001905D0">
        <w:rPr>
          <w:rFonts w:ascii="Times New Roman" w:hAnsi="Times New Roman" w:cs="Times New Roman"/>
          <w:szCs w:val="22"/>
        </w:rPr>
        <w:instrText xml:space="preserve"> REF _Ref128403930 \h  \* MERGEFORMAT </w:instrText>
      </w:r>
      <w:r w:rsidR="001905D0">
        <w:rPr>
          <w:rFonts w:ascii="Times New Roman" w:hAnsi="Times New Roman" w:cs="Times New Roman"/>
          <w:szCs w:val="22"/>
        </w:rPr>
      </w:r>
      <w:r w:rsidR="001905D0">
        <w:rPr>
          <w:rFonts w:ascii="Times New Roman" w:hAnsi="Times New Roman" w:cs="Times New Roman"/>
          <w:szCs w:val="22"/>
        </w:rPr>
        <w:fldChar w:fldCharType="separate"/>
      </w:r>
      <w:r w:rsidR="00A73BE0" w:rsidRPr="00A73BE0">
        <w:rPr>
          <w:rFonts w:ascii="Times New Roman" w:hAnsi="Times New Roman" w:cs="Times New Roman"/>
          <w:szCs w:val="22"/>
        </w:rPr>
        <w:t>Table 2</w:t>
      </w:r>
      <w:r w:rsidR="00A73BE0" w:rsidRPr="00A73BE0">
        <w:rPr>
          <w:rFonts w:ascii="Times New Roman" w:hAnsi="Times New Roman" w:cs="Times New Roman"/>
          <w:szCs w:val="22"/>
        </w:rPr>
        <w:noBreakHyphen/>
        <w:t>8</w:t>
      </w:r>
      <w:r w:rsidR="001905D0">
        <w:rPr>
          <w:rFonts w:ascii="Times New Roman" w:hAnsi="Times New Roman" w:cs="Times New Roman"/>
          <w:szCs w:val="22"/>
        </w:rPr>
        <w:fldChar w:fldCharType="end"/>
      </w:r>
      <w:r w:rsidR="001905D0">
        <w:rPr>
          <w:rFonts w:ascii="Times New Roman" w:hAnsi="Times New Roman" w:cs="Times New Roman"/>
          <w:szCs w:val="22"/>
        </w:rPr>
        <w:t xml:space="preserve"> </w:t>
      </w:r>
      <w:r w:rsidR="009100C5" w:rsidRPr="001275DC">
        <w:rPr>
          <w:rFonts w:ascii="Times New Roman" w:hAnsi="Times New Roman" w:cs="Times New Roman"/>
          <w:szCs w:val="22"/>
        </w:rPr>
        <w:t xml:space="preserve"> which is applicable only </w:t>
      </w:r>
      <w:r w:rsidR="001905D0">
        <w:rPr>
          <w:rFonts w:ascii="Times New Roman" w:hAnsi="Times New Roman" w:cs="Times New Roman"/>
          <w:szCs w:val="22"/>
        </w:rPr>
        <w:t xml:space="preserve">to </w:t>
      </w:r>
      <w:r w:rsidR="00044449">
        <w:rPr>
          <w:rFonts w:ascii="Times New Roman" w:hAnsi="Times New Roman" w:cs="Times New Roman"/>
          <w:szCs w:val="22"/>
        </w:rPr>
        <w:t>all zones</w:t>
      </w:r>
      <w:r w:rsidRPr="001275DC">
        <w:rPr>
          <w:rFonts w:ascii="Times New Roman" w:hAnsi="Times New Roman" w:cs="Times New Roman"/>
          <w:szCs w:val="22"/>
        </w:rPr>
        <w:t xml:space="preserve">. </w:t>
      </w:r>
    </w:p>
    <w:p w14:paraId="7AAD2DB3" w14:textId="544E4F19" w:rsidR="00AC7987" w:rsidRPr="001275DC" w:rsidRDefault="001275DC" w:rsidP="009B33A6">
      <w:pPr>
        <w:pStyle w:val="Caption"/>
        <w:rPr>
          <w:sz w:val="22"/>
        </w:rPr>
      </w:pPr>
      <w:bookmarkStart w:id="51" w:name="_Ref128403930"/>
      <w:bookmarkStart w:id="52" w:name="_Toc128405533"/>
      <w:r>
        <w:t xml:space="preserve">Table </w:t>
      </w:r>
      <w:r w:rsidR="00BC35E1">
        <w:fldChar w:fldCharType="begin"/>
      </w:r>
      <w:r w:rsidR="00BC35E1">
        <w:instrText xml:space="preserve"> STYLEREF 1 \s </w:instrText>
      </w:r>
      <w:r w:rsidR="00BC35E1">
        <w:fldChar w:fldCharType="separate"/>
      </w:r>
      <w:r w:rsidR="00A73BE0">
        <w:rPr>
          <w:noProof/>
        </w:rPr>
        <w:t>2</w:t>
      </w:r>
      <w:r w:rsidR="00BC35E1">
        <w:rPr>
          <w:noProof/>
        </w:rPr>
        <w:fldChar w:fldCharType="end"/>
      </w:r>
      <w:r>
        <w:noBreakHyphen/>
      </w:r>
      <w:r w:rsidR="00BC35E1">
        <w:fldChar w:fldCharType="begin"/>
      </w:r>
      <w:r w:rsidR="00BC35E1">
        <w:instrText xml:space="preserve"> SEQ Table \* ARABIC \s 1 </w:instrText>
      </w:r>
      <w:r w:rsidR="00BC35E1">
        <w:fldChar w:fldCharType="separate"/>
      </w:r>
      <w:r w:rsidR="00A73BE0">
        <w:rPr>
          <w:noProof/>
        </w:rPr>
        <w:t>8</w:t>
      </w:r>
      <w:r w:rsidR="00BC35E1">
        <w:rPr>
          <w:noProof/>
        </w:rPr>
        <w:fldChar w:fldCharType="end"/>
      </w:r>
      <w:bookmarkEnd w:id="51"/>
      <w:r w:rsidR="00121040" w:rsidRPr="001275DC">
        <w:rPr>
          <w:sz w:val="22"/>
        </w:rPr>
        <w:t xml:space="preserve">: </w:t>
      </w:r>
      <w:r w:rsidR="00AC7987" w:rsidRPr="001275DC">
        <w:rPr>
          <w:sz w:val="22"/>
        </w:rPr>
        <w:t xml:space="preserve"> List of SOF Test</w:t>
      </w:r>
      <w:bookmarkEnd w:id="52"/>
    </w:p>
    <w:tbl>
      <w:tblPr>
        <w:tblW w:w="519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57"/>
        <w:gridCol w:w="1852"/>
        <w:gridCol w:w="4310"/>
        <w:gridCol w:w="76"/>
        <w:gridCol w:w="2862"/>
      </w:tblGrid>
      <w:tr w:rsidR="00AA3C57" w:rsidRPr="001275DC" w14:paraId="448E1106" w14:textId="77777777" w:rsidTr="00211700">
        <w:trPr>
          <w:trHeight w:val="436"/>
        </w:trPr>
        <w:tc>
          <w:tcPr>
            <w:tcW w:w="564" w:type="pct"/>
            <w:shd w:val="clear" w:color="auto" w:fill="E6E6E6"/>
            <w:vAlign w:val="center"/>
          </w:tcPr>
          <w:p w14:paraId="1D816E41" w14:textId="77777777" w:rsidR="00AA3C57" w:rsidRPr="001275DC" w:rsidRDefault="00AA3C57" w:rsidP="00E6531F">
            <w:pPr>
              <w:spacing w:line="312" w:lineRule="auto"/>
              <w:rPr>
                <w:rFonts w:ascii="Times New Roman" w:hAnsi="Times New Roman" w:cs="Times New Roman"/>
                <w:b/>
                <w:szCs w:val="22"/>
              </w:rPr>
            </w:pPr>
            <w:r w:rsidRPr="001275DC">
              <w:rPr>
                <w:rFonts w:ascii="Times New Roman" w:hAnsi="Times New Roman" w:cs="Times New Roman"/>
                <w:b/>
                <w:szCs w:val="22"/>
              </w:rPr>
              <w:t>Test No</w:t>
            </w:r>
          </w:p>
        </w:tc>
        <w:tc>
          <w:tcPr>
            <w:tcW w:w="903" w:type="pct"/>
            <w:shd w:val="clear" w:color="auto" w:fill="E6E6E6"/>
            <w:vAlign w:val="center"/>
          </w:tcPr>
          <w:p w14:paraId="096F769A" w14:textId="77777777" w:rsidR="00AA3C57" w:rsidRPr="001275DC" w:rsidRDefault="00AA3C57" w:rsidP="00E6531F">
            <w:pPr>
              <w:spacing w:line="312" w:lineRule="auto"/>
              <w:rPr>
                <w:rFonts w:ascii="Times New Roman" w:hAnsi="Times New Roman" w:cs="Times New Roman"/>
                <w:b/>
                <w:szCs w:val="22"/>
              </w:rPr>
            </w:pPr>
            <w:r w:rsidRPr="001275DC">
              <w:rPr>
                <w:rFonts w:ascii="Times New Roman" w:hAnsi="Times New Roman" w:cs="Times New Roman"/>
                <w:b/>
                <w:szCs w:val="22"/>
              </w:rPr>
              <w:t>Test</w:t>
            </w:r>
          </w:p>
        </w:tc>
        <w:tc>
          <w:tcPr>
            <w:tcW w:w="2138" w:type="pct"/>
            <w:gridSpan w:val="2"/>
            <w:shd w:val="clear" w:color="auto" w:fill="E6E6E6"/>
            <w:vAlign w:val="center"/>
          </w:tcPr>
          <w:p w14:paraId="1425B443" w14:textId="77777777" w:rsidR="00AA3C57" w:rsidRPr="001275DC" w:rsidRDefault="00AA3C57" w:rsidP="00E6531F">
            <w:pPr>
              <w:spacing w:line="312" w:lineRule="auto"/>
              <w:rPr>
                <w:rFonts w:ascii="Times New Roman" w:hAnsi="Times New Roman" w:cs="Times New Roman"/>
                <w:b/>
                <w:szCs w:val="22"/>
              </w:rPr>
            </w:pPr>
            <w:r w:rsidRPr="001275DC">
              <w:rPr>
                <w:rFonts w:ascii="Times New Roman" w:hAnsi="Times New Roman" w:cs="Times New Roman"/>
                <w:b/>
                <w:szCs w:val="22"/>
              </w:rPr>
              <w:t>Reference Standard</w:t>
            </w:r>
          </w:p>
        </w:tc>
        <w:tc>
          <w:tcPr>
            <w:tcW w:w="1395" w:type="pct"/>
            <w:shd w:val="clear" w:color="auto" w:fill="E6E6E6"/>
            <w:vAlign w:val="center"/>
          </w:tcPr>
          <w:p w14:paraId="0581184E" w14:textId="77777777" w:rsidR="00AA3C57" w:rsidRPr="001275DC" w:rsidRDefault="00AA3C57" w:rsidP="00E6531F">
            <w:pPr>
              <w:spacing w:line="312" w:lineRule="auto"/>
              <w:rPr>
                <w:rFonts w:ascii="Times New Roman" w:hAnsi="Times New Roman" w:cs="Times New Roman"/>
                <w:b/>
                <w:szCs w:val="22"/>
              </w:rPr>
            </w:pPr>
            <w:r w:rsidRPr="001275DC">
              <w:rPr>
                <w:rFonts w:ascii="Times New Roman" w:hAnsi="Times New Roman" w:cs="Times New Roman"/>
                <w:b/>
                <w:szCs w:val="22"/>
              </w:rPr>
              <w:t>Remarks</w:t>
            </w:r>
          </w:p>
        </w:tc>
      </w:tr>
      <w:tr w:rsidR="00AA3C57" w:rsidRPr="001275DC" w14:paraId="4BB0A977" w14:textId="77777777" w:rsidTr="00211700">
        <w:trPr>
          <w:trHeight w:val="1790"/>
        </w:trPr>
        <w:tc>
          <w:tcPr>
            <w:tcW w:w="564" w:type="pct"/>
            <w:vAlign w:val="center"/>
          </w:tcPr>
          <w:p w14:paraId="5C8562EE"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SOFT-01</w:t>
            </w:r>
          </w:p>
        </w:tc>
        <w:tc>
          <w:tcPr>
            <w:tcW w:w="903" w:type="pct"/>
            <w:vAlign w:val="center"/>
          </w:tcPr>
          <w:p w14:paraId="04312978" w14:textId="77777777" w:rsidR="00AA3C57" w:rsidRPr="001275DC" w:rsidRDefault="00AA3C57" w:rsidP="00BA3ADA">
            <w:pPr>
              <w:pStyle w:val="TableParagraph"/>
              <w:spacing w:line="312" w:lineRule="auto"/>
              <w:ind w:right="226"/>
              <w:rPr>
                <w:rFonts w:ascii="Times New Roman" w:eastAsia="Times New Roman" w:hAnsi="Times New Roman" w:cs="Times New Roman"/>
                <w:spacing w:val="-1"/>
              </w:rPr>
            </w:pPr>
            <w:r w:rsidRPr="001275DC">
              <w:rPr>
                <w:rFonts w:ascii="Times New Roman" w:eastAsia="Times New Roman" w:hAnsi="Times New Roman" w:cs="Times New Roman"/>
                <w:spacing w:val="-1"/>
              </w:rPr>
              <w:t>Initial Visual Examination (VE) and Performance Check (PC)</w:t>
            </w:r>
          </w:p>
        </w:tc>
        <w:tc>
          <w:tcPr>
            <w:tcW w:w="2138" w:type="pct"/>
            <w:gridSpan w:val="2"/>
            <w:vAlign w:val="center"/>
          </w:tcPr>
          <w:p w14:paraId="6D108E5F" w14:textId="77777777" w:rsidR="00AA3C57" w:rsidRPr="001275DC" w:rsidRDefault="00AA3C57" w:rsidP="00E6531F">
            <w:pPr>
              <w:pStyle w:val="TableParagraph"/>
              <w:tabs>
                <w:tab w:val="left" w:pos="226"/>
              </w:tabs>
              <w:spacing w:line="312" w:lineRule="auto"/>
              <w:ind w:right="90"/>
              <w:rPr>
                <w:rFonts w:ascii="Times New Roman" w:eastAsia="Times New Roman" w:hAnsi="Times New Roman" w:cs="Times New Roman"/>
                <w:spacing w:val="-1"/>
              </w:rPr>
            </w:pPr>
            <w:r w:rsidRPr="001275DC">
              <w:rPr>
                <w:rFonts w:ascii="Times New Roman" w:eastAsia="Times New Roman" w:hAnsi="Times New Roman" w:cs="Times New Roman"/>
                <w:spacing w:val="-1"/>
              </w:rPr>
              <w:t xml:space="preserve">Confirm that Unit is sealed condition. Verify Part No and Serial No as per </w:t>
            </w:r>
            <w:proofErr w:type="spellStart"/>
            <w:r w:rsidRPr="001275DC">
              <w:rPr>
                <w:rFonts w:ascii="Times New Roman" w:eastAsia="Times New Roman" w:hAnsi="Times New Roman" w:cs="Times New Roman"/>
                <w:spacing w:val="-1"/>
              </w:rPr>
              <w:t>SoP</w:t>
            </w:r>
            <w:proofErr w:type="spellEnd"/>
            <w:r w:rsidRPr="001275DC">
              <w:rPr>
                <w:rFonts w:ascii="Times New Roman" w:eastAsia="Times New Roman" w:hAnsi="Times New Roman" w:cs="Times New Roman"/>
                <w:spacing w:val="-1"/>
              </w:rPr>
              <w:t>. Check for finishes, workman ship, FOD, Surface Finish including dents and scratches, availability of all Fasteners, gaskets, pin damage in all connectors.</w:t>
            </w:r>
          </w:p>
        </w:tc>
        <w:tc>
          <w:tcPr>
            <w:tcW w:w="1395" w:type="pct"/>
            <w:vAlign w:val="center"/>
          </w:tcPr>
          <w:p w14:paraId="2F32D20B" w14:textId="43AF3C3B" w:rsidR="00AA3C57" w:rsidRPr="00163031" w:rsidRDefault="00044449" w:rsidP="00E6531F">
            <w:pPr>
              <w:spacing w:line="312" w:lineRule="auto"/>
              <w:ind w:right="76"/>
              <w:contextualSpacing w:val="0"/>
              <w:jc w:val="left"/>
              <w:rPr>
                <w:rFonts w:ascii="Times New Roman" w:eastAsia="Times New Roman" w:hAnsi="Times New Roman" w:cs="Times New Roman"/>
                <w:spacing w:val="-1"/>
                <w:szCs w:val="22"/>
              </w:rPr>
            </w:pPr>
            <w:r>
              <w:rPr>
                <w:rFonts w:ascii="Times New Roman" w:eastAsia="Times New Roman" w:hAnsi="Times New Roman" w:cs="Times New Roman"/>
                <w:spacing w:val="-1"/>
                <w:szCs w:val="22"/>
              </w:rPr>
              <w:t>Zone wise applicability</w:t>
            </w:r>
          </w:p>
        </w:tc>
      </w:tr>
      <w:tr w:rsidR="00AA3C57" w:rsidRPr="001275DC" w14:paraId="3F844E4B" w14:textId="77777777" w:rsidTr="00211700">
        <w:trPr>
          <w:trHeight w:val="441"/>
        </w:trPr>
        <w:tc>
          <w:tcPr>
            <w:tcW w:w="564" w:type="pct"/>
            <w:vAlign w:val="center"/>
          </w:tcPr>
          <w:p w14:paraId="4B10E4CA"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SOFT-03</w:t>
            </w:r>
          </w:p>
        </w:tc>
        <w:tc>
          <w:tcPr>
            <w:tcW w:w="903" w:type="pct"/>
            <w:vAlign w:val="center"/>
          </w:tcPr>
          <w:p w14:paraId="622602F4" w14:textId="77777777" w:rsidR="00AA3C57" w:rsidRPr="001275DC" w:rsidRDefault="00AA3C57" w:rsidP="00BA3ADA">
            <w:pPr>
              <w:pStyle w:val="TableParagraph"/>
              <w:spacing w:line="312" w:lineRule="auto"/>
              <w:ind w:right="226"/>
              <w:rPr>
                <w:rFonts w:ascii="Times New Roman" w:eastAsia="Times New Roman" w:hAnsi="Times New Roman" w:cs="Times New Roman"/>
                <w:spacing w:val="-1"/>
              </w:rPr>
            </w:pPr>
            <w:r w:rsidRPr="001275DC">
              <w:rPr>
                <w:rFonts w:ascii="Times New Roman" w:eastAsia="Times New Roman" w:hAnsi="Times New Roman" w:cs="Times New Roman"/>
                <w:spacing w:val="-1"/>
              </w:rPr>
              <w:t>ESS</w:t>
            </w:r>
          </w:p>
        </w:tc>
        <w:tc>
          <w:tcPr>
            <w:tcW w:w="2138" w:type="pct"/>
            <w:gridSpan w:val="2"/>
            <w:vAlign w:val="center"/>
          </w:tcPr>
          <w:p w14:paraId="674C4838" w14:textId="77777777" w:rsidR="00AA3C57" w:rsidRPr="001275DC" w:rsidRDefault="00AA3C57" w:rsidP="00E6531F">
            <w:pPr>
              <w:pStyle w:val="TableParagraph"/>
              <w:tabs>
                <w:tab w:val="left" w:pos="226"/>
              </w:tabs>
              <w:spacing w:line="312" w:lineRule="auto"/>
              <w:ind w:right="90"/>
              <w:rPr>
                <w:rFonts w:ascii="Times New Roman" w:eastAsia="Times New Roman" w:hAnsi="Times New Roman" w:cs="Times New Roman"/>
                <w:spacing w:val="-1"/>
              </w:rPr>
            </w:pPr>
            <w:r w:rsidRPr="001275DC">
              <w:rPr>
                <w:rFonts w:ascii="Times New Roman" w:eastAsia="Times New Roman" w:hAnsi="Times New Roman" w:cs="Times New Roman"/>
                <w:spacing w:val="-1"/>
              </w:rPr>
              <w:t>As per MIL-STD-2164A</w:t>
            </w:r>
          </w:p>
        </w:tc>
        <w:tc>
          <w:tcPr>
            <w:tcW w:w="1395" w:type="pct"/>
            <w:vAlign w:val="center"/>
          </w:tcPr>
          <w:p w14:paraId="747B76AA" w14:textId="5582AA20" w:rsidR="00AA3C57" w:rsidRPr="00163031" w:rsidRDefault="00AA3C57" w:rsidP="00E6531F">
            <w:pPr>
              <w:spacing w:line="312" w:lineRule="auto"/>
              <w:ind w:right="76"/>
              <w:contextualSpacing w:val="0"/>
              <w:jc w:val="left"/>
              <w:rPr>
                <w:rFonts w:ascii="Times New Roman" w:eastAsia="Times New Roman" w:hAnsi="Times New Roman" w:cs="Times New Roman"/>
                <w:spacing w:val="-1"/>
                <w:szCs w:val="22"/>
              </w:rPr>
            </w:pPr>
          </w:p>
        </w:tc>
      </w:tr>
      <w:tr w:rsidR="00AA3C57" w:rsidRPr="001275DC" w14:paraId="2D5D313C" w14:textId="77777777" w:rsidTr="00211700">
        <w:trPr>
          <w:trHeight w:val="711"/>
        </w:trPr>
        <w:tc>
          <w:tcPr>
            <w:tcW w:w="564" w:type="pct"/>
            <w:vAlign w:val="center"/>
          </w:tcPr>
          <w:p w14:paraId="46C29EDE" w14:textId="77777777" w:rsidR="00AA3C57" w:rsidRPr="001275DC" w:rsidRDefault="00AA3C57" w:rsidP="00E6531F">
            <w:pPr>
              <w:pStyle w:val="TableParagraph"/>
              <w:spacing w:line="312" w:lineRule="auto"/>
              <w:jc w:val="center"/>
              <w:rPr>
                <w:rFonts w:ascii="Times New Roman" w:hAnsi="Times New Roman" w:cs="Times New Roman"/>
              </w:rPr>
            </w:pPr>
            <w:r w:rsidRPr="001275DC">
              <w:rPr>
                <w:rFonts w:ascii="Times New Roman" w:eastAsia="Times New Roman" w:hAnsi="Times New Roman" w:cs="Times New Roman"/>
                <w:spacing w:val="-1"/>
              </w:rPr>
              <w:t>SOFT-</w:t>
            </w:r>
            <w:r w:rsidRPr="001275DC">
              <w:rPr>
                <w:rFonts w:ascii="Times New Roman" w:hAnsi="Times New Roman" w:cs="Times New Roman"/>
              </w:rPr>
              <w:t>04</w:t>
            </w:r>
          </w:p>
        </w:tc>
        <w:tc>
          <w:tcPr>
            <w:tcW w:w="903" w:type="pct"/>
            <w:vAlign w:val="center"/>
          </w:tcPr>
          <w:p w14:paraId="33558D08" w14:textId="77777777" w:rsidR="00AA3C57" w:rsidRPr="001275DC" w:rsidRDefault="00AA3C57" w:rsidP="00BA3ADA">
            <w:pPr>
              <w:pStyle w:val="TableParagraph"/>
              <w:spacing w:line="312" w:lineRule="auto"/>
              <w:rPr>
                <w:rFonts w:ascii="Times New Roman" w:hAnsi="Times New Roman" w:cs="Times New Roman"/>
              </w:rPr>
            </w:pPr>
            <w:r w:rsidRPr="001275DC">
              <w:rPr>
                <w:rFonts w:ascii="Times New Roman" w:hAnsi="Times New Roman" w:cs="Times New Roman"/>
              </w:rPr>
              <w:t>Power Supply Compatibility Test</w:t>
            </w:r>
          </w:p>
        </w:tc>
        <w:tc>
          <w:tcPr>
            <w:tcW w:w="2138" w:type="pct"/>
            <w:gridSpan w:val="2"/>
            <w:vAlign w:val="center"/>
          </w:tcPr>
          <w:p w14:paraId="74103256" w14:textId="77777777" w:rsidR="00AA3C57" w:rsidRPr="001275DC" w:rsidRDefault="00AA3C57" w:rsidP="00E6531F">
            <w:pPr>
              <w:pStyle w:val="TableParagraph"/>
              <w:tabs>
                <w:tab w:val="left" w:pos="226"/>
              </w:tabs>
              <w:spacing w:line="312" w:lineRule="auto"/>
              <w:rPr>
                <w:rFonts w:ascii="Times New Roman" w:hAnsi="Times New Roman" w:cs="Times New Roman"/>
              </w:rPr>
            </w:pPr>
            <w:r w:rsidRPr="001275DC">
              <w:rPr>
                <w:rFonts w:ascii="Times New Roman" w:hAnsi="Times New Roman" w:cs="Times New Roman"/>
                <w:bCs/>
              </w:rPr>
              <w:t>As per MIL-STD-704</w:t>
            </w:r>
          </w:p>
        </w:tc>
        <w:tc>
          <w:tcPr>
            <w:tcW w:w="1395" w:type="pct"/>
            <w:vAlign w:val="center"/>
          </w:tcPr>
          <w:p w14:paraId="2C68038E" w14:textId="10C57E05" w:rsidR="00AA3C57" w:rsidRPr="00163031" w:rsidRDefault="00AA3C57" w:rsidP="00E6531F">
            <w:pPr>
              <w:pStyle w:val="TableParagraph"/>
              <w:tabs>
                <w:tab w:val="left" w:pos="226"/>
              </w:tabs>
              <w:spacing w:line="312" w:lineRule="auto"/>
              <w:rPr>
                <w:rFonts w:ascii="Times New Roman" w:hAnsi="Times New Roman" w:cs="Times New Roman"/>
              </w:rPr>
            </w:pPr>
          </w:p>
        </w:tc>
      </w:tr>
      <w:tr w:rsidR="00AA3C57" w:rsidRPr="001275DC" w14:paraId="5FEB5C43" w14:textId="77777777" w:rsidTr="00211700">
        <w:trPr>
          <w:trHeight w:val="531"/>
        </w:trPr>
        <w:tc>
          <w:tcPr>
            <w:tcW w:w="564" w:type="pct"/>
            <w:vAlign w:val="center"/>
          </w:tcPr>
          <w:p w14:paraId="26999DF4"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SOFT-05</w:t>
            </w:r>
          </w:p>
        </w:tc>
        <w:tc>
          <w:tcPr>
            <w:tcW w:w="903" w:type="pct"/>
            <w:vAlign w:val="center"/>
          </w:tcPr>
          <w:p w14:paraId="6E4D6A56" w14:textId="77777777" w:rsidR="00AA3C57" w:rsidRPr="001275DC" w:rsidRDefault="00AA3C57" w:rsidP="00E6531F">
            <w:pPr>
              <w:pStyle w:val="TableParagraph"/>
              <w:spacing w:line="312" w:lineRule="auto"/>
              <w:ind w:right="226"/>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EMI/EMC Tests</w:t>
            </w:r>
          </w:p>
        </w:tc>
        <w:tc>
          <w:tcPr>
            <w:tcW w:w="2138" w:type="pct"/>
            <w:gridSpan w:val="2"/>
            <w:vAlign w:val="center"/>
          </w:tcPr>
          <w:p w14:paraId="2AF55723" w14:textId="77777777" w:rsidR="00AA3C57" w:rsidRPr="001275DC" w:rsidRDefault="00AA3C57" w:rsidP="00E6531F">
            <w:pPr>
              <w:pStyle w:val="TableParagraph"/>
              <w:tabs>
                <w:tab w:val="left" w:pos="226"/>
              </w:tabs>
              <w:spacing w:line="312" w:lineRule="auto"/>
              <w:ind w:right="90"/>
              <w:rPr>
                <w:rFonts w:ascii="Times New Roman" w:eastAsia="Times New Roman" w:hAnsi="Times New Roman" w:cs="Times New Roman"/>
                <w:spacing w:val="-1"/>
              </w:rPr>
            </w:pPr>
            <w:r w:rsidRPr="001275DC">
              <w:rPr>
                <w:rFonts w:ascii="Times New Roman" w:eastAsia="Times New Roman" w:hAnsi="Times New Roman" w:cs="Times New Roman"/>
                <w:spacing w:val="-1"/>
              </w:rPr>
              <w:t xml:space="preserve">As per MIL-STD 461G </w:t>
            </w:r>
          </w:p>
        </w:tc>
        <w:tc>
          <w:tcPr>
            <w:tcW w:w="1395" w:type="pct"/>
            <w:vAlign w:val="center"/>
          </w:tcPr>
          <w:p w14:paraId="211C90CA" w14:textId="03804AFB" w:rsidR="00AA3C57" w:rsidRPr="001905D0" w:rsidRDefault="00AA3C57" w:rsidP="00E6531F">
            <w:pPr>
              <w:spacing w:line="312" w:lineRule="auto"/>
              <w:ind w:right="76"/>
              <w:contextualSpacing w:val="0"/>
              <w:jc w:val="left"/>
              <w:rPr>
                <w:rFonts w:ascii="Times New Roman" w:eastAsia="Times New Roman" w:hAnsi="Times New Roman" w:cs="Times New Roman"/>
                <w:spacing w:val="-1"/>
                <w:szCs w:val="22"/>
              </w:rPr>
            </w:pPr>
          </w:p>
        </w:tc>
      </w:tr>
      <w:tr w:rsidR="00AA3C57" w:rsidRPr="001275DC" w14:paraId="4463B782" w14:textId="77777777" w:rsidTr="00211700">
        <w:trPr>
          <w:trHeight w:val="512"/>
        </w:trPr>
        <w:tc>
          <w:tcPr>
            <w:tcW w:w="564" w:type="pct"/>
            <w:vMerge w:val="restart"/>
            <w:vAlign w:val="center"/>
          </w:tcPr>
          <w:p w14:paraId="13BC4F4B"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SOFT-06</w:t>
            </w:r>
          </w:p>
        </w:tc>
        <w:tc>
          <w:tcPr>
            <w:tcW w:w="903" w:type="pct"/>
            <w:vAlign w:val="center"/>
          </w:tcPr>
          <w:p w14:paraId="3A3AAC6A" w14:textId="77777777" w:rsidR="00AA3C57" w:rsidRPr="001275DC" w:rsidRDefault="00AA3C57" w:rsidP="00E6531F">
            <w:pPr>
              <w:pStyle w:val="TableParagraph"/>
              <w:spacing w:line="312" w:lineRule="auto"/>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Vibration</w:t>
            </w:r>
          </w:p>
        </w:tc>
        <w:tc>
          <w:tcPr>
            <w:tcW w:w="2138" w:type="pct"/>
            <w:gridSpan w:val="2"/>
            <w:vAlign w:val="center"/>
          </w:tcPr>
          <w:p w14:paraId="77F532E0" w14:textId="77777777" w:rsidR="00AA3C57" w:rsidRPr="001275DC" w:rsidRDefault="00AA3C57">
            <w:pPr>
              <w:pStyle w:val="TableParagraph"/>
              <w:numPr>
                <w:ilvl w:val="0"/>
                <w:numId w:val="30"/>
              </w:numPr>
              <w:tabs>
                <w:tab w:val="left" w:pos="315"/>
              </w:tabs>
              <w:spacing w:line="312" w:lineRule="auto"/>
              <w:ind w:left="0" w:firstLine="0"/>
              <w:rPr>
                <w:rFonts w:ascii="Times New Roman" w:eastAsia="Times New Roman" w:hAnsi="Times New Roman" w:cs="Times New Roman"/>
                <w:b/>
                <w:bCs/>
                <w:spacing w:val="-1"/>
              </w:rPr>
            </w:pPr>
            <w:r w:rsidRPr="001275DC">
              <w:rPr>
                <w:rFonts w:ascii="Times New Roman" w:eastAsia="Times New Roman" w:hAnsi="Times New Roman" w:cs="Times New Roman"/>
                <w:spacing w:val="-1"/>
              </w:rPr>
              <w:t>Initial Resonance Search</w:t>
            </w:r>
          </w:p>
          <w:p w14:paraId="14ADA973" w14:textId="6F5C873A" w:rsidR="00AA3C57" w:rsidRPr="001275DC" w:rsidRDefault="00AA3C57" w:rsidP="00E6531F">
            <w:pPr>
              <w:pStyle w:val="TableParagraph"/>
              <w:tabs>
                <w:tab w:val="left" w:pos="315"/>
              </w:tabs>
              <w:spacing w:line="312" w:lineRule="auto"/>
              <w:rPr>
                <w:rFonts w:ascii="Times New Roman" w:eastAsia="Times New Roman" w:hAnsi="Times New Roman" w:cs="Times New Roman"/>
                <w:b/>
                <w:bCs/>
                <w:spacing w:val="-1"/>
              </w:rPr>
            </w:pPr>
            <w:r w:rsidRPr="001275DC">
              <w:rPr>
                <w:rFonts w:ascii="Times New Roman" w:eastAsia="Times New Roman" w:hAnsi="Times New Roman" w:cs="Times New Roman"/>
                <w:b/>
                <w:bCs/>
                <w:spacing w:val="-1"/>
              </w:rPr>
              <w:t xml:space="preserve">0.5g from 5Hz to </w:t>
            </w:r>
            <w:r w:rsidR="00BA323B" w:rsidRPr="001275DC">
              <w:rPr>
                <w:rFonts w:ascii="Times New Roman" w:eastAsia="Times New Roman" w:hAnsi="Times New Roman" w:cs="Times New Roman"/>
                <w:b/>
                <w:bCs/>
                <w:spacing w:val="-1"/>
              </w:rPr>
              <w:t>20</w:t>
            </w:r>
            <w:r w:rsidRPr="001275DC">
              <w:rPr>
                <w:rFonts w:ascii="Times New Roman" w:eastAsia="Times New Roman" w:hAnsi="Times New Roman" w:cs="Times New Roman"/>
                <w:b/>
                <w:bCs/>
                <w:spacing w:val="-1"/>
              </w:rPr>
              <w:t>00Hz.</w:t>
            </w:r>
          </w:p>
          <w:p w14:paraId="654A4DCF" w14:textId="77777777" w:rsidR="00AA3C57" w:rsidRPr="001275DC" w:rsidRDefault="00AA3C57" w:rsidP="00E6531F">
            <w:pPr>
              <w:pStyle w:val="TableParagraph"/>
              <w:tabs>
                <w:tab w:val="left" w:pos="315"/>
              </w:tabs>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Test will be conducted with test item hard mounted.</w:t>
            </w:r>
          </w:p>
          <w:p w14:paraId="6E97DE68" w14:textId="77777777" w:rsidR="00AA3C57" w:rsidRPr="001275DC" w:rsidRDefault="00AA3C57" w:rsidP="00E6531F">
            <w:pPr>
              <w:pStyle w:val="TableParagraph"/>
              <w:tabs>
                <w:tab w:val="left" w:pos="315"/>
              </w:tabs>
              <w:spacing w:line="312" w:lineRule="auto"/>
              <w:rPr>
                <w:rFonts w:ascii="Times New Roman" w:eastAsia="Times New Roman" w:hAnsi="Times New Roman" w:cs="Times New Roman"/>
                <w:b/>
                <w:bCs/>
                <w:spacing w:val="-1"/>
              </w:rPr>
            </w:pPr>
            <w:r w:rsidRPr="001275DC">
              <w:rPr>
                <w:rFonts w:ascii="Times New Roman" w:eastAsia="Times New Roman" w:hAnsi="Times New Roman" w:cs="Times New Roman"/>
                <w:b/>
                <w:bCs/>
                <w:spacing w:val="-1"/>
              </w:rPr>
              <w:t>Equipment in “OFF” Condition</w:t>
            </w:r>
          </w:p>
        </w:tc>
        <w:tc>
          <w:tcPr>
            <w:tcW w:w="1395" w:type="pct"/>
            <w:vAlign w:val="center"/>
          </w:tcPr>
          <w:p w14:paraId="533C1E50" w14:textId="6BC92565" w:rsidR="00AA3C57" w:rsidRPr="001275DC" w:rsidRDefault="00AA3C57" w:rsidP="00E6531F">
            <w:pPr>
              <w:spacing w:line="312" w:lineRule="auto"/>
              <w:ind w:right="76"/>
              <w:contextualSpacing w:val="0"/>
              <w:jc w:val="left"/>
              <w:rPr>
                <w:rFonts w:ascii="Times New Roman" w:eastAsia="Times New Roman" w:hAnsi="Times New Roman" w:cs="Times New Roman"/>
                <w:spacing w:val="-1"/>
                <w:szCs w:val="22"/>
              </w:rPr>
            </w:pPr>
          </w:p>
        </w:tc>
      </w:tr>
      <w:tr w:rsidR="00BA323B" w:rsidRPr="001275DC" w14:paraId="031F9AE4" w14:textId="77777777" w:rsidTr="00211700">
        <w:trPr>
          <w:trHeight w:val="3229"/>
        </w:trPr>
        <w:tc>
          <w:tcPr>
            <w:tcW w:w="564" w:type="pct"/>
            <w:vMerge/>
          </w:tcPr>
          <w:p w14:paraId="1A25A11F" w14:textId="77777777" w:rsidR="00BA323B" w:rsidRPr="001275DC" w:rsidRDefault="00BA323B" w:rsidP="00E6531F">
            <w:pPr>
              <w:pStyle w:val="TableParagraph"/>
              <w:tabs>
                <w:tab w:val="left" w:pos="1755"/>
              </w:tabs>
              <w:spacing w:line="312" w:lineRule="auto"/>
              <w:ind w:right="226"/>
              <w:rPr>
                <w:rFonts w:ascii="Times New Roman" w:eastAsia="Times New Roman" w:hAnsi="Times New Roman" w:cs="Times New Roman"/>
                <w:spacing w:val="-1"/>
              </w:rPr>
            </w:pPr>
          </w:p>
        </w:tc>
        <w:tc>
          <w:tcPr>
            <w:tcW w:w="903" w:type="pct"/>
            <w:vAlign w:val="center"/>
          </w:tcPr>
          <w:p w14:paraId="30A2D584" w14:textId="59141463" w:rsidR="00BA323B" w:rsidRPr="001275DC" w:rsidRDefault="00BA323B" w:rsidP="00E6531F">
            <w:pPr>
              <w:pStyle w:val="TableParagraph"/>
              <w:tabs>
                <w:tab w:val="left" w:pos="1755"/>
              </w:tabs>
              <w:spacing w:line="312" w:lineRule="auto"/>
              <w:ind w:right="226"/>
              <w:rPr>
                <w:rFonts w:ascii="Times New Roman" w:eastAsia="Times New Roman" w:hAnsi="Times New Roman" w:cs="Times New Roman"/>
                <w:spacing w:val="-1"/>
              </w:rPr>
            </w:pPr>
            <w:r w:rsidRPr="001275DC">
              <w:rPr>
                <w:rFonts w:ascii="Times New Roman" w:eastAsia="Times New Roman" w:hAnsi="Times New Roman" w:cs="Times New Roman"/>
                <w:spacing w:val="-1"/>
              </w:rPr>
              <w:t>For Internal Controlled (CIC), Internal Uncontrolled (CUC)</w:t>
            </w:r>
          </w:p>
        </w:tc>
        <w:tc>
          <w:tcPr>
            <w:tcW w:w="2138" w:type="pct"/>
            <w:gridSpan w:val="2"/>
            <w:vAlign w:val="center"/>
          </w:tcPr>
          <w:p w14:paraId="71E5E5B8" w14:textId="77777777" w:rsidR="00BA323B" w:rsidRPr="001275DC" w:rsidRDefault="00BA323B">
            <w:pPr>
              <w:pStyle w:val="TableParagraph"/>
              <w:numPr>
                <w:ilvl w:val="0"/>
                <w:numId w:val="30"/>
              </w:numPr>
              <w:tabs>
                <w:tab w:val="left" w:pos="226"/>
              </w:tabs>
              <w:spacing w:line="312" w:lineRule="auto"/>
              <w:ind w:left="0" w:firstLine="0"/>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Endurance by Minimum Integrity Test</w:t>
            </w:r>
          </w:p>
          <w:p w14:paraId="1BAAA999" w14:textId="77777777" w:rsidR="00BA323B" w:rsidRPr="001275DC" w:rsidRDefault="00BA323B" w:rsidP="00E6531F">
            <w:pPr>
              <w:pStyle w:val="TableParagraph"/>
              <w:tabs>
                <w:tab w:val="left" w:pos="226"/>
              </w:tabs>
              <w:spacing w:line="312" w:lineRule="auto"/>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As per MIL-STD-810G, Method 514.6</w:t>
            </w:r>
          </w:p>
          <w:p w14:paraId="7D391FD4" w14:textId="77777777" w:rsidR="00BA323B" w:rsidRPr="001275DC" w:rsidRDefault="00BA323B" w:rsidP="00E6531F">
            <w:pPr>
              <w:pStyle w:val="TableParagraph"/>
              <w:tabs>
                <w:tab w:val="left" w:pos="226"/>
              </w:tabs>
              <w:spacing w:line="312" w:lineRule="auto"/>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Procedure – I General Vibration,</w:t>
            </w:r>
          </w:p>
          <w:p w14:paraId="138712A3" w14:textId="77777777" w:rsidR="00BA323B" w:rsidRPr="001275DC" w:rsidRDefault="00BA323B" w:rsidP="00E6531F">
            <w:pPr>
              <w:pStyle w:val="TableParagraph"/>
              <w:tabs>
                <w:tab w:val="left" w:pos="226"/>
              </w:tabs>
              <w:spacing w:line="312" w:lineRule="auto"/>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Category 24 –</w:t>
            </w:r>
          </w:p>
          <w:p w14:paraId="3FE2AC31" w14:textId="77777777" w:rsidR="00BA323B" w:rsidRPr="001275DC" w:rsidRDefault="00BA323B" w:rsidP="00E6531F">
            <w:pPr>
              <w:pStyle w:val="TableParagraph"/>
              <w:tabs>
                <w:tab w:val="left" w:pos="226"/>
              </w:tabs>
              <w:spacing w:line="312" w:lineRule="auto"/>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General minimum integrity exposure.</w:t>
            </w:r>
          </w:p>
          <w:p w14:paraId="75F49762" w14:textId="30A495DD" w:rsidR="00BA323B" w:rsidRPr="001275DC" w:rsidRDefault="00BA323B" w:rsidP="00E6531F">
            <w:pPr>
              <w:spacing w:line="312" w:lineRule="auto"/>
              <w:ind w:right="45"/>
              <w:contextualSpacing w:val="0"/>
              <w:jc w:val="left"/>
              <w:rPr>
                <w:rFonts w:ascii="Times New Roman" w:eastAsia="Times New Roman" w:hAnsi="Times New Roman" w:cs="Times New Roman"/>
                <w:spacing w:val="-1"/>
                <w:szCs w:val="22"/>
              </w:rPr>
            </w:pPr>
            <w:r w:rsidRPr="001275DC">
              <w:rPr>
                <w:rFonts w:ascii="Times New Roman" w:eastAsia="Times New Roman" w:hAnsi="Times New Roman" w:cs="Times New Roman"/>
                <w:b/>
                <w:bCs/>
                <w:spacing w:val="-1"/>
                <w:szCs w:val="22"/>
              </w:rPr>
              <w:t xml:space="preserve">Severity: Refer Profile Figure </w:t>
            </w:r>
            <w:r w:rsidR="001905D0">
              <w:rPr>
                <w:rFonts w:ascii="Times New Roman" w:eastAsia="Times New Roman" w:hAnsi="Times New Roman" w:cs="Times New Roman"/>
                <w:b/>
                <w:bCs/>
                <w:spacing w:val="-1"/>
                <w:szCs w:val="22"/>
              </w:rPr>
              <w:t>2-</w:t>
            </w:r>
            <w:r w:rsidRPr="001275DC">
              <w:rPr>
                <w:rFonts w:ascii="Times New Roman" w:eastAsia="Times New Roman" w:hAnsi="Times New Roman" w:cs="Times New Roman"/>
                <w:b/>
                <w:bCs/>
                <w:spacing w:val="-1"/>
                <w:szCs w:val="22"/>
              </w:rPr>
              <w:t>3</w:t>
            </w:r>
          </w:p>
          <w:p w14:paraId="436084A9" w14:textId="039C393C" w:rsidR="00BA323B" w:rsidRPr="001275DC" w:rsidRDefault="00BA323B" w:rsidP="00E6531F">
            <w:pPr>
              <w:spacing w:line="312" w:lineRule="auto"/>
              <w:ind w:right="45"/>
              <w:contextualSpacing w:val="0"/>
              <w:jc w:val="left"/>
              <w:rPr>
                <w:rFonts w:ascii="Times New Roman" w:eastAsia="Times New Roman" w:hAnsi="Times New Roman" w:cs="Times New Roman"/>
                <w:spacing w:val="-1"/>
                <w:szCs w:val="22"/>
              </w:rPr>
            </w:pPr>
            <w:r w:rsidRPr="001275DC">
              <w:rPr>
                <w:rFonts w:ascii="Times New Roman" w:eastAsia="Times New Roman" w:hAnsi="Times New Roman" w:cs="Times New Roman"/>
                <w:b/>
                <w:bCs/>
                <w:spacing w:val="-1"/>
                <w:szCs w:val="22"/>
              </w:rPr>
              <w:t>Duration: 15 Min / axis for all 3 axes</w:t>
            </w:r>
            <w:r w:rsidRPr="001275DC">
              <w:rPr>
                <w:rFonts w:ascii="Times New Roman" w:eastAsia="Times New Roman" w:hAnsi="Times New Roman" w:cs="Times New Roman"/>
                <w:spacing w:val="-1"/>
                <w:szCs w:val="22"/>
              </w:rPr>
              <w:t>.</w:t>
            </w:r>
          </w:p>
        </w:tc>
        <w:tc>
          <w:tcPr>
            <w:tcW w:w="1395" w:type="pct"/>
            <w:vAlign w:val="center"/>
          </w:tcPr>
          <w:p w14:paraId="46429374" w14:textId="1EAC85F6" w:rsidR="00BA323B" w:rsidRPr="001275DC" w:rsidRDefault="00BA323B" w:rsidP="00E6531F">
            <w:pPr>
              <w:pStyle w:val="TableParagraph"/>
              <w:tabs>
                <w:tab w:val="left" w:pos="226"/>
              </w:tabs>
              <w:spacing w:line="312" w:lineRule="auto"/>
              <w:ind w:right="226"/>
              <w:rPr>
                <w:rFonts w:ascii="Times New Roman" w:eastAsia="Times New Roman" w:hAnsi="Times New Roman" w:cs="Times New Roman"/>
                <w:spacing w:val="-1"/>
              </w:rPr>
            </w:pPr>
          </w:p>
        </w:tc>
      </w:tr>
      <w:tr w:rsidR="00AA3C57" w:rsidRPr="001275DC" w14:paraId="372FCC39" w14:textId="77777777" w:rsidTr="00211700">
        <w:trPr>
          <w:trHeight w:val="179"/>
        </w:trPr>
        <w:tc>
          <w:tcPr>
            <w:tcW w:w="564" w:type="pct"/>
            <w:vMerge/>
          </w:tcPr>
          <w:p w14:paraId="293FB5D3" w14:textId="77777777" w:rsidR="00AA3C57" w:rsidRPr="001275DC" w:rsidRDefault="00AA3C57" w:rsidP="00E6531F">
            <w:pPr>
              <w:pStyle w:val="TableParagraph"/>
              <w:spacing w:line="312" w:lineRule="auto"/>
              <w:jc w:val="both"/>
              <w:rPr>
                <w:rFonts w:ascii="Times New Roman" w:eastAsia="Times New Roman" w:hAnsi="Times New Roman" w:cs="Times New Roman"/>
                <w:spacing w:val="-1"/>
              </w:rPr>
            </w:pPr>
          </w:p>
        </w:tc>
        <w:tc>
          <w:tcPr>
            <w:tcW w:w="903" w:type="pct"/>
            <w:vAlign w:val="center"/>
          </w:tcPr>
          <w:p w14:paraId="0C2F1767" w14:textId="77777777" w:rsidR="00AA3C57" w:rsidRPr="001275DC" w:rsidRDefault="00AA3C57" w:rsidP="00E6531F">
            <w:pPr>
              <w:pStyle w:val="TableParagraph"/>
              <w:spacing w:line="312" w:lineRule="auto"/>
              <w:jc w:val="both"/>
              <w:rPr>
                <w:rFonts w:ascii="Times New Roman" w:eastAsia="Times New Roman" w:hAnsi="Times New Roman" w:cs="Times New Roman"/>
                <w:spacing w:val="-1"/>
              </w:rPr>
            </w:pPr>
          </w:p>
        </w:tc>
        <w:tc>
          <w:tcPr>
            <w:tcW w:w="2138" w:type="pct"/>
            <w:gridSpan w:val="2"/>
            <w:vAlign w:val="center"/>
          </w:tcPr>
          <w:p w14:paraId="05A1834B" w14:textId="77777777" w:rsidR="00AA3C57" w:rsidRPr="001275DC" w:rsidRDefault="00AA3C57">
            <w:pPr>
              <w:pStyle w:val="TableParagraph"/>
              <w:numPr>
                <w:ilvl w:val="0"/>
                <w:numId w:val="30"/>
              </w:numPr>
              <w:tabs>
                <w:tab w:val="left" w:pos="226"/>
              </w:tabs>
              <w:spacing w:line="312" w:lineRule="auto"/>
              <w:ind w:left="0" w:right="90" w:firstLine="0"/>
              <w:rPr>
                <w:rFonts w:ascii="Times New Roman" w:eastAsia="Times New Roman" w:hAnsi="Times New Roman" w:cs="Times New Roman"/>
                <w:b/>
                <w:bCs/>
                <w:spacing w:val="-1"/>
              </w:rPr>
            </w:pPr>
            <w:r w:rsidRPr="001275DC">
              <w:rPr>
                <w:rFonts w:ascii="Times New Roman" w:eastAsia="Times New Roman" w:hAnsi="Times New Roman" w:cs="Times New Roman"/>
                <w:b/>
                <w:bCs/>
                <w:spacing w:val="-1"/>
              </w:rPr>
              <w:t>Final Resonance Search</w:t>
            </w:r>
          </w:p>
          <w:p w14:paraId="2036828E" w14:textId="77777777" w:rsidR="00AA3C57" w:rsidRPr="001275DC" w:rsidRDefault="00AA3C57" w:rsidP="00E6531F">
            <w:pPr>
              <w:pStyle w:val="TableParagraph"/>
              <w:tabs>
                <w:tab w:val="left" w:pos="226"/>
              </w:tabs>
              <w:spacing w:line="312" w:lineRule="auto"/>
              <w:ind w:right="90"/>
              <w:rPr>
                <w:rFonts w:ascii="Times New Roman" w:eastAsia="Times New Roman" w:hAnsi="Times New Roman" w:cs="Times New Roman"/>
                <w:b/>
                <w:bCs/>
                <w:spacing w:val="-1"/>
              </w:rPr>
            </w:pPr>
            <w:r w:rsidRPr="001275DC">
              <w:rPr>
                <w:rFonts w:ascii="Times New Roman" w:eastAsia="Times New Roman" w:hAnsi="Times New Roman" w:cs="Times New Roman"/>
                <w:b/>
                <w:bCs/>
                <w:spacing w:val="-1"/>
              </w:rPr>
              <w:t>0.5g from 5Hz to 500Hz.</w:t>
            </w:r>
          </w:p>
          <w:p w14:paraId="663B3ECD" w14:textId="77777777" w:rsidR="00AA3C57" w:rsidRPr="001275DC" w:rsidRDefault="00AA3C57" w:rsidP="00E6531F">
            <w:pPr>
              <w:pStyle w:val="TableParagraph"/>
              <w:tabs>
                <w:tab w:val="left" w:pos="226"/>
              </w:tabs>
              <w:spacing w:line="312" w:lineRule="auto"/>
              <w:ind w:right="90"/>
              <w:jc w:val="both"/>
              <w:rPr>
                <w:rFonts w:ascii="Times New Roman" w:eastAsia="Times New Roman" w:hAnsi="Times New Roman" w:cs="Times New Roman"/>
                <w:spacing w:val="-1"/>
              </w:rPr>
            </w:pPr>
            <w:r w:rsidRPr="001275DC">
              <w:rPr>
                <w:rFonts w:ascii="Times New Roman" w:eastAsia="Times New Roman" w:hAnsi="Times New Roman" w:cs="Times New Roman"/>
                <w:spacing w:val="-1"/>
              </w:rPr>
              <w:t>Test will be conducted with test item hard mounted. Equipment in “OFF” Condition.</w:t>
            </w:r>
          </w:p>
        </w:tc>
        <w:tc>
          <w:tcPr>
            <w:tcW w:w="1395" w:type="pct"/>
            <w:vAlign w:val="center"/>
          </w:tcPr>
          <w:p w14:paraId="09E527AD" w14:textId="5B9BE1FE" w:rsidR="00AA3C57" w:rsidRPr="001275DC" w:rsidRDefault="00AA3C57" w:rsidP="00E6531F">
            <w:pPr>
              <w:spacing w:line="312" w:lineRule="auto"/>
              <w:ind w:right="76"/>
              <w:contextualSpacing w:val="0"/>
              <w:rPr>
                <w:rFonts w:ascii="Times New Roman" w:eastAsia="Times New Roman" w:hAnsi="Times New Roman" w:cs="Times New Roman"/>
                <w:spacing w:val="-1"/>
                <w:szCs w:val="22"/>
              </w:rPr>
            </w:pPr>
          </w:p>
        </w:tc>
      </w:tr>
      <w:tr w:rsidR="00A97BE6" w:rsidRPr="001275DC" w14:paraId="382147B9" w14:textId="77777777" w:rsidTr="00A97BE6">
        <w:trPr>
          <w:trHeight w:val="1553"/>
        </w:trPr>
        <w:tc>
          <w:tcPr>
            <w:tcW w:w="564" w:type="pct"/>
            <w:vMerge w:val="restart"/>
            <w:vAlign w:val="center"/>
          </w:tcPr>
          <w:p w14:paraId="70B16EBA" w14:textId="77777777" w:rsidR="00A97BE6" w:rsidRPr="001275DC" w:rsidRDefault="00A97BE6" w:rsidP="00E6531F">
            <w:pPr>
              <w:pStyle w:val="TableParagraph"/>
              <w:spacing w:line="312" w:lineRule="auto"/>
              <w:ind w:right="45"/>
              <w:jc w:val="center"/>
              <w:rPr>
                <w:rFonts w:ascii="Times New Roman" w:hAnsi="Times New Roman" w:cs="Times New Roman"/>
              </w:rPr>
            </w:pPr>
            <w:r w:rsidRPr="001275DC">
              <w:rPr>
                <w:rFonts w:ascii="Times New Roman" w:eastAsia="Times New Roman" w:hAnsi="Times New Roman" w:cs="Times New Roman"/>
                <w:spacing w:val="-1"/>
              </w:rPr>
              <w:lastRenderedPageBreak/>
              <w:t>SOFT-0</w:t>
            </w:r>
            <w:r w:rsidRPr="001275DC">
              <w:rPr>
                <w:rFonts w:ascii="Times New Roman" w:hAnsi="Times New Roman" w:cs="Times New Roman"/>
              </w:rPr>
              <w:t>7</w:t>
            </w:r>
          </w:p>
        </w:tc>
        <w:tc>
          <w:tcPr>
            <w:tcW w:w="903" w:type="pct"/>
            <w:vAlign w:val="center"/>
          </w:tcPr>
          <w:p w14:paraId="61F1CEA7" w14:textId="63986D45" w:rsidR="00A97BE6" w:rsidRPr="001275DC" w:rsidRDefault="00A97BE6" w:rsidP="00BD0E94">
            <w:pPr>
              <w:pStyle w:val="TableParagraph"/>
              <w:spacing w:line="312" w:lineRule="auto"/>
              <w:ind w:right="45"/>
              <w:rPr>
                <w:rFonts w:ascii="Times New Roman" w:hAnsi="Times New Roman" w:cs="Times New Roman"/>
              </w:rPr>
            </w:pPr>
            <w:r w:rsidRPr="001275DC">
              <w:rPr>
                <w:rFonts w:ascii="Times New Roman" w:hAnsi="Times New Roman" w:cs="Times New Roman"/>
              </w:rPr>
              <w:t>C</w:t>
            </w:r>
            <w:r>
              <w:rPr>
                <w:rFonts w:ascii="Times New Roman" w:hAnsi="Times New Roman" w:cs="Times New Roman"/>
              </w:rPr>
              <w:t>ATH</w:t>
            </w:r>
          </w:p>
        </w:tc>
        <w:tc>
          <w:tcPr>
            <w:tcW w:w="2101" w:type="pct"/>
            <w:vAlign w:val="center"/>
          </w:tcPr>
          <w:p w14:paraId="62A83ED4" w14:textId="77777777" w:rsidR="00A97BE6" w:rsidRPr="001275DC" w:rsidRDefault="00A97BE6" w:rsidP="00E6531F">
            <w:pPr>
              <w:spacing w:line="312" w:lineRule="auto"/>
              <w:ind w:right="76"/>
              <w:contextualSpacing w:val="0"/>
              <w:rPr>
                <w:rFonts w:ascii="Times New Roman" w:hAnsi="Times New Roman" w:cs="Times New Roman"/>
                <w:szCs w:val="22"/>
              </w:rPr>
            </w:pPr>
          </w:p>
        </w:tc>
        <w:tc>
          <w:tcPr>
            <w:tcW w:w="1432" w:type="pct"/>
            <w:gridSpan w:val="2"/>
            <w:vAlign w:val="center"/>
          </w:tcPr>
          <w:p w14:paraId="1491CAE4" w14:textId="0EE9A030" w:rsidR="00A97BE6" w:rsidRPr="001275DC" w:rsidRDefault="00A97BE6" w:rsidP="00E6531F">
            <w:pPr>
              <w:spacing w:line="312" w:lineRule="auto"/>
              <w:ind w:right="76"/>
              <w:contextualSpacing w:val="0"/>
              <w:rPr>
                <w:rFonts w:ascii="Times New Roman" w:hAnsi="Times New Roman" w:cs="Times New Roman"/>
                <w:szCs w:val="22"/>
              </w:rPr>
            </w:pPr>
          </w:p>
        </w:tc>
      </w:tr>
      <w:tr w:rsidR="00AA3C57" w:rsidRPr="001275DC" w14:paraId="3878537A" w14:textId="77777777" w:rsidTr="00211700">
        <w:trPr>
          <w:trHeight w:val="1790"/>
        </w:trPr>
        <w:tc>
          <w:tcPr>
            <w:tcW w:w="564" w:type="pct"/>
            <w:vMerge/>
          </w:tcPr>
          <w:p w14:paraId="63926531" w14:textId="77777777" w:rsidR="00AA3C57" w:rsidRPr="001275DC" w:rsidRDefault="00AA3C57" w:rsidP="00E6531F">
            <w:pPr>
              <w:pStyle w:val="TableParagraph"/>
              <w:spacing w:line="312" w:lineRule="auto"/>
              <w:ind w:right="45"/>
              <w:rPr>
                <w:rFonts w:ascii="Times New Roman" w:hAnsi="Times New Roman" w:cs="Times New Roman"/>
              </w:rPr>
            </w:pPr>
          </w:p>
        </w:tc>
        <w:tc>
          <w:tcPr>
            <w:tcW w:w="903" w:type="pct"/>
            <w:vAlign w:val="center"/>
          </w:tcPr>
          <w:p w14:paraId="0240E378" w14:textId="1E598887" w:rsidR="00AA3C57" w:rsidRPr="001275DC" w:rsidRDefault="0024311C" w:rsidP="00E6531F">
            <w:pPr>
              <w:pStyle w:val="TableParagraph"/>
              <w:spacing w:line="312" w:lineRule="auto"/>
              <w:ind w:right="45"/>
              <w:rPr>
                <w:rFonts w:ascii="Times New Roman" w:hAnsi="Times New Roman" w:cs="Times New Roman"/>
              </w:rPr>
            </w:pPr>
            <w:r w:rsidRPr="001275DC">
              <w:rPr>
                <w:rFonts w:ascii="Times New Roman" w:hAnsi="Times New Roman" w:cs="Times New Roman"/>
              </w:rPr>
              <w:t>High Temperature Storage cum Operation</w:t>
            </w:r>
          </w:p>
        </w:tc>
        <w:tc>
          <w:tcPr>
            <w:tcW w:w="2138" w:type="pct"/>
            <w:gridSpan w:val="2"/>
            <w:vAlign w:val="center"/>
          </w:tcPr>
          <w:p w14:paraId="33F5520A" w14:textId="74716324" w:rsidR="00AA3C57" w:rsidRPr="001275DC" w:rsidRDefault="00AA3C57" w:rsidP="00E6531F">
            <w:pPr>
              <w:pStyle w:val="NoSpacing"/>
              <w:spacing w:line="312" w:lineRule="auto"/>
              <w:ind w:right="45"/>
              <w:contextualSpacing w:val="0"/>
              <w:rPr>
                <w:rFonts w:ascii="Times New Roman" w:hAnsi="Times New Roman" w:cs="Times New Roman"/>
                <w:b/>
                <w:bCs/>
                <w:szCs w:val="22"/>
                <w:lang w:val="en-IN" w:bidi="ar-SA"/>
              </w:rPr>
            </w:pPr>
            <w:r w:rsidRPr="001275DC">
              <w:rPr>
                <w:rFonts w:ascii="Times New Roman" w:hAnsi="Times New Roman" w:cs="Times New Roman"/>
                <w:b/>
                <w:bCs/>
                <w:szCs w:val="22"/>
                <w:lang w:bidi="ar-SA"/>
              </w:rPr>
              <w:t xml:space="preserve">Internal Controlled (CIC):  </w:t>
            </w:r>
            <w:r w:rsidRPr="001275DC">
              <w:rPr>
                <w:rFonts w:ascii="Times New Roman" w:eastAsia="Times New Roman" w:hAnsi="Times New Roman" w:cs="Times New Roman"/>
                <w:b/>
                <w:bCs/>
                <w:spacing w:val="-1"/>
                <w:szCs w:val="22"/>
              </w:rPr>
              <w:t xml:space="preserve">Refer Profile </w:t>
            </w:r>
            <w:r w:rsidRPr="001275DC">
              <w:rPr>
                <w:rFonts w:ascii="Times New Roman" w:hAnsi="Times New Roman" w:cs="Times New Roman"/>
                <w:b/>
                <w:bCs/>
                <w:szCs w:val="22"/>
                <w:lang w:val="en-IN" w:bidi="ar-SA"/>
              </w:rPr>
              <w:t>Figure 4</w:t>
            </w:r>
          </w:p>
          <w:p w14:paraId="242C133D" w14:textId="7EEA74C7" w:rsidR="00AA3C57" w:rsidRPr="001275DC" w:rsidRDefault="008B7CBB" w:rsidP="00E6531F">
            <w:pPr>
              <w:pStyle w:val="NoSpacing"/>
              <w:spacing w:line="312" w:lineRule="auto"/>
              <w:ind w:right="45"/>
              <w:contextualSpacing w:val="0"/>
              <w:jc w:val="left"/>
              <w:rPr>
                <w:rFonts w:ascii="Times New Roman" w:hAnsi="Times New Roman" w:cs="Times New Roman"/>
                <w:szCs w:val="22"/>
                <w:lang w:bidi="ar-SA"/>
              </w:rPr>
            </w:pPr>
            <w:proofErr w:type="gramStart"/>
            <w:r w:rsidRPr="001275DC">
              <w:rPr>
                <w:rFonts w:ascii="Times New Roman" w:hAnsi="Times New Roman" w:cs="Times New Roman"/>
                <w:szCs w:val="22"/>
                <w:lang w:bidi="ar-SA"/>
              </w:rPr>
              <w:t xml:space="preserve">TOH </w:t>
            </w:r>
            <w:r w:rsidR="0024311C" w:rsidRPr="001275DC">
              <w:rPr>
                <w:rFonts w:ascii="Times New Roman" w:hAnsi="Times New Roman" w:cs="Times New Roman"/>
                <w:szCs w:val="22"/>
                <w:lang w:bidi="ar-SA"/>
              </w:rPr>
              <w:t>:</w:t>
            </w:r>
            <w:proofErr w:type="gramEnd"/>
            <w:r w:rsidR="0024311C" w:rsidRPr="001275DC">
              <w:rPr>
                <w:rFonts w:ascii="Times New Roman" w:hAnsi="Times New Roman" w:cs="Times New Roman"/>
                <w:szCs w:val="22"/>
                <w:lang w:bidi="ar-SA"/>
              </w:rPr>
              <w:t xml:space="preserve"> </w:t>
            </w:r>
            <w:r w:rsidR="00AA3C57" w:rsidRPr="001275DC">
              <w:rPr>
                <w:rFonts w:ascii="Times New Roman" w:hAnsi="Times New Roman" w:cs="Times New Roman"/>
                <w:szCs w:val="22"/>
                <w:lang w:bidi="ar-SA"/>
              </w:rPr>
              <w:t>5</w:t>
            </w:r>
            <w:r w:rsidR="0024311C" w:rsidRPr="001275DC">
              <w:rPr>
                <w:rFonts w:ascii="Times New Roman" w:hAnsi="Times New Roman" w:cs="Times New Roman"/>
                <w:szCs w:val="22"/>
                <w:lang w:bidi="ar-SA"/>
              </w:rPr>
              <w:t>5</w:t>
            </w:r>
            <w:r w:rsidR="00AA3C57" w:rsidRPr="001275DC">
              <w:rPr>
                <w:rFonts w:ascii="Times New Roman" w:hAnsi="Times New Roman" w:cs="Times New Roman"/>
                <w:szCs w:val="22"/>
                <w:lang w:bidi="ar-SA"/>
              </w:rPr>
              <w:t>°C</w:t>
            </w:r>
            <w:r w:rsidRPr="001275DC">
              <w:rPr>
                <w:rFonts w:ascii="Times New Roman" w:hAnsi="Times New Roman" w:cs="Times New Roman"/>
                <w:szCs w:val="22"/>
                <w:lang w:bidi="ar-SA"/>
              </w:rPr>
              <w:t xml:space="preserve">, TSH </w:t>
            </w:r>
            <w:r w:rsidR="00AA3C57" w:rsidRPr="001275DC">
              <w:rPr>
                <w:rFonts w:ascii="Times New Roman" w:hAnsi="Times New Roman" w:cs="Times New Roman"/>
                <w:szCs w:val="22"/>
                <w:lang w:bidi="ar-SA"/>
              </w:rPr>
              <w:t xml:space="preserve">: 71°C </w:t>
            </w:r>
          </w:p>
          <w:p w14:paraId="703F3102" w14:textId="63E172AC" w:rsidR="00211700" w:rsidRPr="001275DC" w:rsidRDefault="00AA3C57" w:rsidP="00211700">
            <w:pPr>
              <w:pStyle w:val="NoSpacing"/>
              <w:spacing w:line="312" w:lineRule="auto"/>
              <w:ind w:right="45"/>
              <w:contextualSpacing w:val="0"/>
              <w:rPr>
                <w:rFonts w:ascii="Times New Roman" w:hAnsi="Times New Roman" w:cs="Times New Roman"/>
                <w:b/>
                <w:bCs/>
                <w:szCs w:val="22"/>
                <w:lang w:val="en-IN" w:bidi="ar-SA"/>
              </w:rPr>
            </w:pPr>
            <w:r w:rsidRPr="001275DC">
              <w:rPr>
                <w:rFonts w:ascii="Times New Roman" w:hAnsi="Times New Roman" w:cs="Times New Roman"/>
                <w:b/>
                <w:bCs/>
                <w:szCs w:val="22"/>
                <w:lang w:bidi="ar-SA"/>
              </w:rPr>
              <w:t>Internal Uncontrolled (CIUC)</w:t>
            </w:r>
            <w:r w:rsidR="00211700" w:rsidRPr="001275DC">
              <w:rPr>
                <w:rFonts w:ascii="Times New Roman" w:hAnsi="Times New Roman" w:cs="Times New Roman"/>
                <w:b/>
                <w:bCs/>
                <w:szCs w:val="22"/>
                <w:lang w:bidi="ar-SA"/>
              </w:rPr>
              <w:t>,</w:t>
            </w:r>
            <w:r w:rsidR="00211700" w:rsidRPr="001275DC">
              <w:rPr>
                <w:rFonts w:ascii="Times New Roman" w:eastAsia="Times New Roman" w:hAnsi="Times New Roman" w:cs="Times New Roman"/>
                <w:b/>
                <w:bCs/>
                <w:spacing w:val="-1"/>
                <w:szCs w:val="22"/>
              </w:rPr>
              <w:t xml:space="preserve"> Refer Profile </w:t>
            </w:r>
            <w:r w:rsidR="00211700" w:rsidRPr="001275DC">
              <w:rPr>
                <w:rFonts w:ascii="Times New Roman" w:hAnsi="Times New Roman" w:cs="Times New Roman"/>
                <w:b/>
                <w:bCs/>
                <w:szCs w:val="22"/>
                <w:lang w:val="en-IN" w:bidi="ar-SA"/>
              </w:rPr>
              <w:t xml:space="preserve">Figure </w:t>
            </w:r>
            <w:r w:rsidR="001905D0">
              <w:rPr>
                <w:rFonts w:ascii="Times New Roman" w:hAnsi="Times New Roman" w:cs="Times New Roman"/>
                <w:b/>
                <w:bCs/>
                <w:szCs w:val="22"/>
                <w:lang w:val="en-IN" w:bidi="ar-SA"/>
              </w:rPr>
              <w:t>2-</w:t>
            </w:r>
            <w:r w:rsidR="002948AF" w:rsidRPr="001275DC">
              <w:rPr>
                <w:rFonts w:ascii="Times New Roman" w:hAnsi="Times New Roman" w:cs="Times New Roman"/>
                <w:b/>
                <w:bCs/>
                <w:szCs w:val="22"/>
                <w:lang w:val="en-IN" w:bidi="ar-SA"/>
              </w:rPr>
              <w:t>10</w:t>
            </w:r>
          </w:p>
          <w:p w14:paraId="0926DB12" w14:textId="1BFB35A5" w:rsidR="0024311C" w:rsidRPr="001275DC" w:rsidRDefault="00AA3C57" w:rsidP="0024311C">
            <w:pPr>
              <w:pStyle w:val="NoSpacing"/>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 </w:t>
            </w:r>
            <w:proofErr w:type="gramStart"/>
            <w:r w:rsidR="008B7CBB" w:rsidRPr="001275DC">
              <w:rPr>
                <w:rFonts w:ascii="Times New Roman" w:hAnsi="Times New Roman" w:cs="Times New Roman"/>
                <w:szCs w:val="22"/>
                <w:lang w:bidi="ar-SA"/>
              </w:rPr>
              <w:t xml:space="preserve">TOH </w:t>
            </w:r>
            <w:r w:rsidR="0024311C" w:rsidRPr="001275DC">
              <w:rPr>
                <w:rFonts w:ascii="Times New Roman" w:hAnsi="Times New Roman" w:cs="Times New Roman"/>
                <w:szCs w:val="22"/>
                <w:lang w:bidi="ar-SA"/>
              </w:rPr>
              <w:t>:</w:t>
            </w:r>
            <w:proofErr w:type="gramEnd"/>
            <w:r w:rsidR="0024311C" w:rsidRPr="001275DC">
              <w:rPr>
                <w:rFonts w:ascii="Times New Roman" w:hAnsi="Times New Roman" w:cs="Times New Roman"/>
                <w:szCs w:val="22"/>
                <w:lang w:bidi="ar-SA"/>
              </w:rPr>
              <w:t xml:space="preserve"> 71°C</w:t>
            </w:r>
            <w:r w:rsidR="008B7CBB" w:rsidRPr="001275DC">
              <w:rPr>
                <w:rFonts w:ascii="Times New Roman" w:hAnsi="Times New Roman" w:cs="Times New Roman"/>
                <w:szCs w:val="22"/>
                <w:lang w:bidi="ar-SA"/>
              </w:rPr>
              <w:t xml:space="preserve"> </w:t>
            </w:r>
            <w:r w:rsidR="0024311C" w:rsidRPr="001275DC">
              <w:rPr>
                <w:rFonts w:ascii="Times New Roman" w:hAnsi="Times New Roman" w:cs="Times New Roman"/>
                <w:szCs w:val="22"/>
                <w:lang w:bidi="ar-SA"/>
              </w:rPr>
              <w:t xml:space="preserve"> </w:t>
            </w:r>
            <w:r w:rsidR="008B7CBB" w:rsidRPr="001275DC">
              <w:rPr>
                <w:rFonts w:ascii="Times New Roman" w:hAnsi="Times New Roman" w:cs="Times New Roman"/>
                <w:szCs w:val="22"/>
                <w:lang w:bidi="ar-SA"/>
              </w:rPr>
              <w:t>TSH</w:t>
            </w:r>
            <w:r w:rsidR="0024311C" w:rsidRPr="001275DC">
              <w:rPr>
                <w:rFonts w:ascii="Times New Roman" w:hAnsi="Times New Roman" w:cs="Times New Roman"/>
                <w:szCs w:val="22"/>
                <w:lang w:bidi="ar-SA"/>
              </w:rPr>
              <w:t xml:space="preserve">: 85°C </w:t>
            </w:r>
          </w:p>
          <w:p w14:paraId="2EBE9767" w14:textId="16892B07" w:rsidR="00AA3C57" w:rsidRPr="001275DC" w:rsidRDefault="00AA3C57" w:rsidP="00211700">
            <w:pPr>
              <w:pStyle w:val="NoSpacing"/>
              <w:spacing w:line="312" w:lineRule="auto"/>
              <w:ind w:right="45"/>
              <w:contextualSpacing w:val="0"/>
              <w:jc w:val="left"/>
              <w:rPr>
                <w:rFonts w:ascii="Times New Roman" w:hAnsi="Times New Roman" w:cs="Times New Roman"/>
                <w:szCs w:val="22"/>
              </w:rPr>
            </w:pPr>
            <w:r w:rsidRPr="001275DC">
              <w:rPr>
                <w:rFonts w:ascii="Times New Roman" w:hAnsi="Times New Roman" w:cs="Times New Roman"/>
                <w:szCs w:val="22"/>
                <w:lang w:bidi="ar-SA"/>
              </w:rPr>
              <w:t xml:space="preserve"> </w:t>
            </w:r>
            <w:r w:rsidRPr="001275DC">
              <w:rPr>
                <w:rFonts w:ascii="Times New Roman" w:hAnsi="Times New Roman" w:cs="Times New Roman"/>
                <w:b/>
                <w:bCs/>
                <w:szCs w:val="22"/>
              </w:rPr>
              <w:t>Number of cycles: 3</w:t>
            </w:r>
          </w:p>
        </w:tc>
        <w:tc>
          <w:tcPr>
            <w:tcW w:w="1395" w:type="pct"/>
            <w:vAlign w:val="center"/>
          </w:tcPr>
          <w:p w14:paraId="60C31E90" w14:textId="0F421572" w:rsidR="00AA3C57" w:rsidRPr="001275DC" w:rsidRDefault="00BB6507" w:rsidP="00E6531F">
            <w:pPr>
              <w:spacing w:line="312" w:lineRule="auto"/>
              <w:ind w:right="76"/>
              <w:contextualSpacing w:val="0"/>
              <w:rPr>
                <w:rFonts w:ascii="Times New Roman" w:hAnsi="Times New Roman" w:cs="Times New Roman"/>
                <w:szCs w:val="22"/>
              </w:rPr>
            </w:pPr>
            <w:r>
              <w:rPr>
                <w:rFonts w:ascii="Times New Roman" w:hAnsi="Times New Roman" w:cs="Times New Roman"/>
                <w:szCs w:val="22"/>
              </w:rPr>
              <w:t>Applicable if CATH is not done</w:t>
            </w:r>
          </w:p>
        </w:tc>
      </w:tr>
      <w:tr w:rsidR="00AA3C57" w:rsidRPr="001275DC" w14:paraId="2A7F3A6C" w14:textId="77777777" w:rsidTr="00211700">
        <w:trPr>
          <w:trHeight w:val="1790"/>
        </w:trPr>
        <w:tc>
          <w:tcPr>
            <w:tcW w:w="564" w:type="pct"/>
            <w:vMerge/>
          </w:tcPr>
          <w:p w14:paraId="2E0EB17B" w14:textId="77777777" w:rsidR="00AA3C57" w:rsidRPr="001275DC" w:rsidRDefault="00AA3C57" w:rsidP="00E6531F">
            <w:pPr>
              <w:pStyle w:val="TableParagraph"/>
              <w:spacing w:line="312" w:lineRule="auto"/>
              <w:ind w:right="45"/>
              <w:rPr>
                <w:rFonts w:ascii="Times New Roman" w:hAnsi="Times New Roman" w:cs="Times New Roman"/>
              </w:rPr>
            </w:pPr>
          </w:p>
        </w:tc>
        <w:tc>
          <w:tcPr>
            <w:tcW w:w="903" w:type="pct"/>
            <w:vAlign w:val="center"/>
          </w:tcPr>
          <w:p w14:paraId="61F06AF0" w14:textId="093D2165" w:rsidR="00AA4D50" w:rsidRPr="001275DC" w:rsidRDefault="00AA4D50" w:rsidP="00AA4D50">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Low Temperature Storage cum Operation</w:t>
            </w:r>
          </w:p>
          <w:p w14:paraId="04BB868A" w14:textId="77777777" w:rsidR="00AA3C57" w:rsidRPr="001275DC" w:rsidRDefault="00AA3C57" w:rsidP="00E6531F">
            <w:pPr>
              <w:pStyle w:val="TableParagraph"/>
              <w:spacing w:line="312" w:lineRule="auto"/>
              <w:ind w:right="45"/>
              <w:rPr>
                <w:rFonts w:ascii="Times New Roman" w:hAnsi="Times New Roman" w:cs="Times New Roman"/>
              </w:rPr>
            </w:pPr>
          </w:p>
        </w:tc>
        <w:tc>
          <w:tcPr>
            <w:tcW w:w="2138" w:type="pct"/>
            <w:gridSpan w:val="2"/>
            <w:vAlign w:val="center"/>
          </w:tcPr>
          <w:p w14:paraId="6C7B2EA9" w14:textId="31CD7742" w:rsidR="00AA3C57" w:rsidRPr="001275DC" w:rsidRDefault="00AA3C57" w:rsidP="00E6531F">
            <w:pPr>
              <w:pStyle w:val="NoSpacing"/>
              <w:spacing w:line="312" w:lineRule="auto"/>
              <w:ind w:right="45"/>
              <w:contextualSpacing w:val="0"/>
              <w:rPr>
                <w:rFonts w:ascii="Times New Roman" w:hAnsi="Times New Roman" w:cs="Times New Roman"/>
                <w:b/>
                <w:bCs/>
                <w:szCs w:val="22"/>
                <w:lang w:val="en-IN" w:bidi="ar-SA"/>
              </w:rPr>
            </w:pPr>
            <w:r w:rsidRPr="001275DC">
              <w:rPr>
                <w:rFonts w:ascii="Times New Roman" w:hAnsi="Times New Roman" w:cs="Times New Roman"/>
                <w:b/>
                <w:bCs/>
                <w:szCs w:val="22"/>
                <w:lang w:bidi="ar-SA"/>
              </w:rPr>
              <w:t>Internal Controlled (CIC):</w:t>
            </w:r>
            <w:r w:rsidR="0035286C" w:rsidRPr="001275DC">
              <w:rPr>
                <w:rFonts w:ascii="Times New Roman" w:hAnsi="Times New Roman" w:cs="Times New Roman"/>
                <w:b/>
                <w:bCs/>
                <w:szCs w:val="22"/>
                <w:lang w:bidi="ar-SA"/>
              </w:rPr>
              <w:t xml:space="preserve"> </w:t>
            </w:r>
            <w:r w:rsidRPr="001275DC">
              <w:rPr>
                <w:rFonts w:ascii="Times New Roman" w:eastAsia="Times New Roman" w:hAnsi="Times New Roman" w:cs="Times New Roman"/>
                <w:b/>
                <w:bCs/>
                <w:spacing w:val="-1"/>
                <w:szCs w:val="22"/>
              </w:rPr>
              <w:t xml:space="preserve">Refer Profile     </w:t>
            </w:r>
            <w:r w:rsidRPr="001275DC">
              <w:rPr>
                <w:rFonts w:ascii="Times New Roman" w:hAnsi="Times New Roman" w:cs="Times New Roman"/>
                <w:b/>
                <w:bCs/>
                <w:szCs w:val="22"/>
                <w:lang w:val="en-IN" w:bidi="ar-SA"/>
              </w:rPr>
              <w:t xml:space="preserve">Figure </w:t>
            </w:r>
            <w:r w:rsidR="001905D0">
              <w:rPr>
                <w:rFonts w:ascii="Times New Roman" w:hAnsi="Times New Roman" w:cs="Times New Roman"/>
                <w:b/>
                <w:bCs/>
                <w:szCs w:val="22"/>
                <w:lang w:val="en-IN" w:bidi="ar-SA"/>
              </w:rPr>
              <w:t>2-</w:t>
            </w:r>
            <w:r w:rsidR="002948AF" w:rsidRPr="001275DC">
              <w:rPr>
                <w:rFonts w:ascii="Times New Roman" w:hAnsi="Times New Roman" w:cs="Times New Roman"/>
                <w:b/>
                <w:bCs/>
                <w:szCs w:val="22"/>
                <w:lang w:val="en-IN" w:bidi="ar-SA"/>
              </w:rPr>
              <w:t>5</w:t>
            </w:r>
          </w:p>
          <w:p w14:paraId="4CBA094C" w14:textId="77777777" w:rsidR="00AA3C57" w:rsidRPr="001275DC" w:rsidRDefault="00AA3C57" w:rsidP="00E6531F">
            <w:pPr>
              <w:pStyle w:val="NoSpacing"/>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Temperature Operating Low (TOL): -10°C</w:t>
            </w:r>
          </w:p>
          <w:p w14:paraId="180384D9" w14:textId="77777777" w:rsidR="00AA3C57" w:rsidRPr="001275DC" w:rsidRDefault="00AA3C57" w:rsidP="00E6531F">
            <w:pPr>
              <w:pStyle w:val="NoSpacing"/>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Temperature Storage Low(TSL): -54°C </w:t>
            </w:r>
          </w:p>
          <w:p w14:paraId="5A0C434F" w14:textId="1082BC5F" w:rsidR="00AA3C57" w:rsidRPr="001275DC" w:rsidRDefault="00AA3C57" w:rsidP="00E6531F">
            <w:pPr>
              <w:pStyle w:val="NoSpacing"/>
              <w:spacing w:line="312" w:lineRule="auto"/>
              <w:ind w:right="45"/>
              <w:contextualSpacing w:val="0"/>
              <w:rPr>
                <w:rFonts w:ascii="Times New Roman" w:hAnsi="Times New Roman" w:cs="Times New Roman"/>
                <w:szCs w:val="22"/>
                <w:lang w:bidi="ar-SA"/>
              </w:rPr>
            </w:pPr>
            <w:r w:rsidRPr="001275DC">
              <w:rPr>
                <w:rFonts w:ascii="Times New Roman" w:hAnsi="Times New Roman" w:cs="Times New Roman"/>
                <w:b/>
                <w:bCs/>
                <w:szCs w:val="22"/>
                <w:lang w:bidi="ar-SA"/>
              </w:rPr>
              <w:t>Internal Uncontrolled (CUC)</w:t>
            </w:r>
            <w:r w:rsidR="0035286C" w:rsidRPr="001275DC">
              <w:rPr>
                <w:rFonts w:ascii="Times New Roman" w:hAnsi="Times New Roman" w:cs="Times New Roman"/>
                <w:b/>
                <w:bCs/>
                <w:szCs w:val="22"/>
                <w:lang w:bidi="ar-SA"/>
              </w:rPr>
              <w:t>: R</w:t>
            </w:r>
            <w:r w:rsidRPr="001275DC">
              <w:rPr>
                <w:rFonts w:ascii="Times New Roman" w:eastAsia="Times New Roman" w:hAnsi="Times New Roman" w:cs="Times New Roman"/>
                <w:b/>
                <w:bCs/>
                <w:spacing w:val="-1"/>
                <w:szCs w:val="22"/>
              </w:rPr>
              <w:t xml:space="preserve">efer Profile </w:t>
            </w:r>
            <w:r w:rsidRPr="001275DC">
              <w:rPr>
                <w:rFonts w:ascii="Times New Roman" w:hAnsi="Times New Roman" w:cs="Times New Roman"/>
                <w:b/>
                <w:bCs/>
                <w:szCs w:val="22"/>
                <w:lang w:bidi="ar-SA"/>
              </w:rPr>
              <w:t xml:space="preserve">Figure </w:t>
            </w:r>
            <w:r w:rsidR="001905D0">
              <w:rPr>
                <w:rFonts w:ascii="Times New Roman" w:hAnsi="Times New Roman" w:cs="Times New Roman"/>
                <w:b/>
                <w:bCs/>
                <w:szCs w:val="22"/>
                <w:lang w:bidi="ar-SA"/>
              </w:rPr>
              <w:t>2-</w:t>
            </w:r>
            <w:r w:rsidR="002948AF" w:rsidRPr="001275DC">
              <w:rPr>
                <w:rFonts w:ascii="Times New Roman" w:hAnsi="Times New Roman" w:cs="Times New Roman"/>
                <w:b/>
                <w:bCs/>
                <w:szCs w:val="22"/>
                <w:lang w:bidi="ar-SA"/>
              </w:rPr>
              <w:t>11</w:t>
            </w:r>
          </w:p>
          <w:p w14:paraId="237F1CAC" w14:textId="77777777" w:rsidR="00AA3C57" w:rsidRPr="001275DC" w:rsidRDefault="00AA3C57" w:rsidP="00E6531F">
            <w:pPr>
              <w:pStyle w:val="NoSpacing"/>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 Temperature Operating Low (TOL): -54°C</w:t>
            </w:r>
          </w:p>
          <w:p w14:paraId="5E7BA655" w14:textId="77777777" w:rsidR="00AA3C57" w:rsidRPr="001275DC" w:rsidRDefault="00AA3C57" w:rsidP="00E6531F">
            <w:pPr>
              <w:pStyle w:val="NoSpacing"/>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Temperature Storage Low(TSL): -54°C</w:t>
            </w:r>
          </w:p>
          <w:p w14:paraId="48A8FF64" w14:textId="77777777" w:rsidR="00AA3C57" w:rsidRPr="001275DC" w:rsidRDefault="00AA3C57" w:rsidP="00E6531F">
            <w:pPr>
              <w:spacing w:line="312" w:lineRule="auto"/>
              <w:contextualSpacing w:val="0"/>
              <w:jc w:val="left"/>
              <w:rPr>
                <w:rFonts w:ascii="Times New Roman" w:hAnsi="Times New Roman" w:cs="Times New Roman"/>
                <w:szCs w:val="22"/>
              </w:rPr>
            </w:pPr>
            <w:r w:rsidRPr="001275DC">
              <w:rPr>
                <w:rFonts w:ascii="Times New Roman" w:hAnsi="Times New Roman" w:cs="Times New Roman"/>
                <w:b/>
                <w:bCs/>
                <w:szCs w:val="22"/>
              </w:rPr>
              <w:t xml:space="preserve">Number of cycles: 1                     </w:t>
            </w:r>
          </w:p>
        </w:tc>
        <w:tc>
          <w:tcPr>
            <w:tcW w:w="1395" w:type="pct"/>
            <w:vAlign w:val="center"/>
          </w:tcPr>
          <w:p w14:paraId="165A8A7A" w14:textId="2B2AE584" w:rsidR="00AA3C57" w:rsidRPr="001275DC" w:rsidRDefault="00BB6507" w:rsidP="00E6531F">
            <w:pPr>
              <w:spacing w:line="312" w:lineRule="auto"/>
              <w:ind w:right="76"/>
              <w:contextualSpacing w:val="0"/>
              <w:rPr>
                <w:rFonts w:ascii="Times New Roman" w:hAnsi="Times New Roman" w:cs="Times New Roman"/>
                <w:szCs w:val="22"/>
              </w:rPr>
            </w:pPr>
            <w:r>
              <w:rPr>
                <w:rFonts w:ascii="Times New Roman" w:hAnsi="Times New Roman" w:cs="Times New Roman"/>
                <w:szCs w:val="22"/>
              </w:rPr>
              <w:t>Applicable if CATH is not done</w:t>
            </w:r>
          </w:p>
        </w:tc>
      </w:tr>
      <w:tr w:rsidR="00AA3C57" w:rsidRPr="001275DC" w14:paraId="7AA8B51C" w14:textId="77777777" w:rsidTr="00211700">
        <w:trPr>
          <w:trHeight w:val="1790"/>
        </w:trPr>
        <w:tc>
          <w:tcPr>
            <w:tcW w:w="564" w:type="pct"/>
            <w:vMerge/>
          </w:tcPr>
          <w:p w14:paraId="50E89047" w14:textId="77777777" w:rsidR="00AA3C57" w:rsidRPr="001275DC" w:rsidRDefault="00AA3C57" w:rsidP="00E6531F">
            <w:pPr>
              <w:pStyle w:val="TableParagraph"/>
              <w:spacing w:line="312" w:lineRule="auto"/>
              <w:ind w:right="45"/>
              <w:rPr>
                <w:rFonts w:ascii="Times New Roman" w:hAnsi="Times New Roman" w:cs="Times New Roman"/>
              </w:rPr>
            </w:pPr>
          </w:p>
        </w:tc>
        <w:tc>
          <w:tcPr>
            <w:tcW w:w="903" w:type="pct"/>
            <w:vAlign w:val="center"/>
          </w:tcPr>
          <w:p w14:paraId="390B6B52" w14:textId="77777777" w:rsidR="003D6B6A" w:rsidRPr="001275DC" w:rsidRDefault="003D6B6A" w:rsidP="003D6B6A">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Humidity</w:t>
            </w:r>
          </w:p>
          <w:p w14:paraId="04F3DE1F" w14:textId="77777777" w:rsidR="00AA3C57" w:rsidRPr="001275DC" w:rsidRDefault="00AA3C57" w:rsidP="00E6531F">
            <w:pPr>
              <w:pStyle w:val="TableParagraph"/>
              <w:spacing w:line="312" w:lineRule="auto"/>
              <w:ind w:right="45"/>
              <w:rPr>
                <w:rFonts w:ascii="Times New Roman" w:hAnsi="Times New Roman" w:cs="Times New Roman"/>
              </w:rPr>
            </w:pPr>
          </w:p>
        </w:tc>
        <w:tc>
          <w:tcPr>
            <w:tcW w:w="2138" w:type="pct"/>
            <w:gridSpan w:val="2"/>
            <w:vAlign w:val="center"/>
          </w:tcPr>
          <w:p w14:paraId="66EC429F" w14:textId="1F03BDE5" w:rsidR="003D6B6A" w:rsidRPr="001275DC" w:rsidRDefault="003D6B6A" w:rsidP="003D6B6A">
            <w:pPr>
              <w:spacing w:line="312" w:lineRule="auto"/>
              <w:ind w:right="45"/>
              <w:contextualSpacing w:val="0"/>
              <w:jc w:val="left"/>
              <w:rPr>
                <w:rFonts w:ascii="Times New Roman" w:hAnsi="Times New Roman" w:cs="Times New Roman"/>
                <w:b/>
                <w:bCs/>
                <w:szCs w:val="22"/>
                <w:lang w:bidi="ar-SA"/>
              </w:rPr>
            </w:pPr>
            <w:r w:rsidRPr="001275DC">
              <w:rPr>
                <w:rFonts w:ascii="Times New Roman" w:eastAsia="Times New Roman" w:hAnsi="Times New Roman" w:cs="Times New Roman"/>
                <w:b/>
                <w:bCs/>
                <w:spacing w:val="-1"/>
                <w:szCs w:val="22"/>
              </w:rPr>
              <w:t>Refer Profile</w:t>
            </w:r>
            <w:r w:rsidR="001905D0">
              <w:rPr>
                <w:rFonts w:ascii="Times New Roman" w:eastAsia="Times New Roman" w:hAnsi="Times New Roman" w:cs="Times New Roman"/>
                <w:b/>
                <w:bCs/>
                <w:spacing w:val="-1"/>
                <w:szCs w:val="22"/>
              </w:rPr>
              <w:t xml:space="preserve"> </w:t>
            </w:r>
            <w:r w:rsidRPr="001275DC">
              <w:rPr>
                <w:rFonts w:ascii="Times New Roman" w:hAnsi="Times New Roman" w:cs="Times New Roman"/>
                <w:b/>
                <w:bCs/>
                <w:szCs w:val="22"/>
                <w:lang w:val="en-IN" w:bidi="ar-SA"/>
              </w:rPr>
              <w:t xml:space="preserve">Figure </w:t>
            </w:r>
            <w:r w:rsidR="001905D0">
              <w:rPr>
                <w:rFonts w:ascii="Times New Roman" w:hAnsi="Times New Roman" w:cs="Times New Roman"/>
                <w:b/>
                <w:bCs/>
                <w:szCs w:val="22"/>
                <w:lang w:val="en-IN" w:bidi="ar-SA"/>
              </w:rPr>
              <w:t>2-</w:t>
            </w:r>
            <w:r w:rsidR="002948AF" w:rsidRPr="001275DC">
              <w:rPr>
                <w:rFonts w:ascii="Times New Roman" w:hAnsi="Times New Roman" w:cs="Times New Roman"/>
                <w:b/>
                <w:bCs/>
                <w:szCs w:val="22"/>
                <w:lang w:val="en-IN" w:bidi="ar-SA"/>
              </w:rPr>
              <w:t>7</w:t>
            </w:r>
          </w:p>
          <w:p w14:paraId="672D5390" w14:textId="58AFAF7D" w:rsidR="00AA3C57" w:rsidRPr="001275DC" w:rsidRDefault="00AA3C57" w:rsidP="003D6B6A">
            <w:pPr>
              <w:spacing w:line="312" w:lineRule="auto"/>
              <w:ind w:right="45"/>
              <w:contextualSpacing w:val="0"/>
              <w:jc w:val="left"/>
              <w:rPr>
                <w:rFonts w:ascii="Times New Roman" w:hAnsi="Times New Roman" w:cs="Times New Roman"/>
                <w:noProof/>
                <w:szCs w:val="22"/>
                <w:lang w:eastAsia="en-IN" w:bidi="ar-SA"/>
              </w:rPr>
            </w:pPr>
            <w:r w:rsidRPr="001275DC">
              <w:rPr>
                <w:rFonts w:ascii="Times New Roman" w:hAnsi="Times New Roman" w:cs="Times New Roman"/>
                <w:b/>
                <w:bCs/>
                <w:szCs w:val="22"/>
                <w:lang w:bidi="ar-SA"/>
              </w:rPr>
              <w:t xml:space="preserve">Number of cycles:  3 </w:t>
            </w:r>
          </w:p>
        </w:tc>
        <w:tc>
          <w:tcPr>
            <w:tcW w:w="1395" w:type="pct"/>
            <w:vAlign w:val="center"/>
          </w:tcPr>
          <w:p w14:paraId="50EBA1BD" w14:textId="27B3D5DE" w:rsidR="00AA3C57" w:rsidRPr="001275DC" w:rsidRDefault="00BB6507" w:rsidP="00E6531F">
            <w:pPr>
              <w:spacing w:line="312" w:lineRule="auto"/>
              <w:ind w:right="76"/>
              <w:contextualSpacing w:val="0"/>
              <w:rPr>
                <w:rFonts w:ascii="Times New Roman" w:hAnsi="Times New Roman" w:cs="Times New Roman"/>
                <w:szCs w:val="22"/>
              </w:rPr>
            </w:pPr>
            <w:r>
              <w:rPr>
                <w:rFonts w:ascii="Times New Roman" w:hAnsi="Times New Roman" w:cs="Times New Roman"/>
                <w:szCs w:val="22"/>
              </w:rPr>
              <w:t>Applicable if CATH is not done</w:t>
            </w:r>
          </w:p>
        </w:tc>
      </w:tr>
      <w:tr w:rsidR="00AA3C57" w:rsidRPr="001275DC" w14:paraId="72C74E65" w14:textId="77777777" w:rsidTr="00211700">
        <w:trPr>
          <w:trHeight w:val="1790"/>
        </w:trPr>
        <w:tc>
          <w:tcPr>
            <w:tcW w:w="564" w:type="pct"/>
            <w:vMerge/>
          </w:tcPr>
          <w:p w14:paraId="64873F80" w14:textId="77777777" w:rsidR="00AA3C57" w:rsidRPr="001275DC" w:rsidRDefault="00AA3C57" w:rsidP="00E6531F">
            <w:pPr>
              <w:pStyle w:val="TableParagraph"/>
              <w:spacing w:line="312" w:lineRule="auto"/>
              <w:ind w:right="45"/>
              <w:rPr>
                <w:rFonts w:ascii="Times New Roman" w:hAnsi="Times New Roman" w:cs="Times New Roman"/>
              </w:rPr>
            </w:pPr>
          </w:p>
        </w:tc>
        <w:tc>
          <w:tcPr>
            <w:tcW w:w="903" w:type="pct"/>
            <w:vAlign w:val="center"/>
          </w:tcPr>
          <w:p w14:paraId="35844F48" w14:textId="77777777" w:rsidR="006A4A27" w:rsidRPr="001275DC" w:rsidRDefault="006A4A27" w:rsidP="006A4A27">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Altitude</w:t>
            </w:r>
          </w:p>
          <w:p w14:paraId="339BFA67" w14:textId="77777777" w:rsidR="00AA3C57" w:rsidRPr="001275DC" w:rsidRDefault="00AA3C57" w:rsidP="00E6531F">
            <w:pPr>
              <w:pStyle w:val="TableParagraph"/>
              <w:spacing w:line="312" w:lineRule="auto"/>
              <w:ind w:right="45"/>
              <w:rPr>
                <w:rFonts w:ascii="Times New Roman" w:hAnsi="Times New Roman" w:cs="Times New Roman"/>
              </w:rPr>
            </w:pPr>
          </w:p>
        </w:tc>
        <w:tc>
          <w:tcPr>
            <w:tcW w:w="2138" w:type="pct"/>
            <w:gridSpan w:val="2"/>
            <w:vAlign w:val="center"/>
          </w:tcPr>
          <w:p w14:paraId="4BB4C50F" w14:textId="711190E4" w:rsidR="00AA3C57"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hAnsi="Times New Roman" w:cs="Times New Roman"/>
                <w:b/>
                <w:bCs/>
                <w:szCs w:val="22"/>
                <w:lang w:bidi="ar-SA"/>
              </w:rPr>
              <w:t xml:space="preserve">Altitude: </w:t>
            </w:r>
            <w:r w:rsidR="009D4022" w:rsidRPr="001275DC">
              <w:rPr>
                <w:rFonts w:ascii="Times New Roman" w:hAnsi="Times New Roman" w:cs="Times New Roman"/>
                <w:b/>
                <w:bCs/>
                <w:szCs w:val="22"/>
                <w:lang w:bidi="ar-SA"/>
              </w:rPr>
              <w:t>3</w:t>
            </w:r>
            <w:r w:rsidRPr="001275DC">
              <w:rPr>
                <w:rFonts w:ascii="Times New Roman" w:hAnsi="Times New Roman" w:cs="Times New Roman"/>
                <w:b/>
                <w:bCs/>
                <w:szCs w:val="22"/>
                <w:lang w:bidi="ar-SA"/>
              </w:rPr>
              <w:t xml:space="preserve">000m </w:t>
            </w:r>
            <w:r w:rsidR="00061343" w:rsidRPr="001275DC">
              <w:rPr>
                <w:rFonts w:ascii="Times New Roman" w:hAnsi="Times New Roman" w:cs="Times New Roman"/>
                <w:b/>
                <w:bCs/>
                <w:szCs w:val="22"/>
                <w:lang w:bidi="ar-SA"/>
              </w:rPr>
              <w:t>@ -</w:t>
            </w:r>
            <w:r w:rsidR="00061343" w:rsidRPr="001275DC">
              <w:rPr>
                <w:rFonts w:ascii="Times New Roman" w:hAnsi="Times New Roman" w:cs="Times New Roman"/>
                <w:szCs w:val="22"/>
                <w:lang w:bidi="ar-SA"/>
              </w:rPr>
              <w:t>10ºC</w:t>
            </w:r>
          </w:p>
          <w:p w14:paraId="514FC426" w14:textId="77777777" w:rsidR="00061343"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hAnsi="Times New Roman" w:cs="Times New Roman"/>
                <w:b/>
                <w:bCs/>
                <w:szCs w:val="22"/>
                <w:lang w:bidi="ar-SA"/>
              </w:rPr>
              <w:t xml:space="preserve">Altitude change rate: 10m /sec </w:t>
            </w:r>
          </w:p>
          <w:p w14:paraId="63F60D25" w14:textId="77777777" w:rsidR="00061343"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hAnsi="Times New Roman" w:cs="Times New Roman"/>
                <w:b/>
                <w:bCs/>
                <w:szCs w:val="22"/>
                <w:lang w:bidi="ar-SA"/>
              </w:rPr>
              <w:t xml:space="preserve">Duration: 02 Hours. </w:t>
            </w:r>
          </w:p>
          <w:p w14:paraId="70F8A1E5" w14:textId="6AAF8C6A" w:rsidR="00AA3C57"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eastAsia="Times New Roman" w:hAnsi="Times New Roman" w:cs="Times New Roman"/>
                <w:b/>
                <w:bCs/>
                <w:spacing w:val="-1"/>
                <w:szCs w:val="22"/>
              </w:rPr>
              <w:t>Refer Profile</w:t>
            </w:r>
            <w:r w:rsidR="001905D0">
              <w:rPr>
                <w:rFonts w:ascii="Times New Roman" w:eastAsia="Times New Roman" w:hAnsi="Times New Roman" w:cs="Times New Roman"/>
                <w:b/>
                <w:bCs/>
                <w:spacing w:val="-1"/>
                <w:szCs w:val="22"/>
              </w:rPr>
              <w:t xml:space="preserve"> </w:t>
            </w:r>
            <w:r w:rsidRPr="001275DC">
              <w:rPr>
                <w:rFonts w:ascii="Times New Roman" w:hAnsi="Times New Roman" w:cs="Times New Roman"/>
                <w:b/>
                <w:bCs/>
                <w:szCs w:val="22"/>
                <w:lang w:val="en-IN" w:bidi="ar-SA"/>
              </w:rPr>
              <w:t xml:space="preserve">Figure </w:t>
            </w:r>
            <w:r w:rsidR="001905D0">
              <w:rPr>
                <w:rFonts w:ascii="Times New Roman" w:hAnsi="Times New Roman" w:cs="Times New Roman"/>
                <w:b/>
                <w:bCs/>
                <w:szCs w:val="22"/>
                <w:lang w:val="en-IN" w:bidi="ar-SA"/>
              </w:rPr>
              <w:t>2-</w:t>
            </w:r>
            <w:r w:rsidR="002948AF" w:rsidRPr="001275DC">
              <w:rPr>
                <w:rFonts w:ascii="Times New Roman" w:hAnsi="Times New Roman" w:cs="Times New Roman"/>
                <w:b/>
                <w:bCs/>
                <w:szCs w:val="22"/>
                <w:lang w:val="en-IN" w:bidi="ar-SA"/>
              </w:rPr>
              <w:t>6</w:t>
            </w:r>
          </w:p>
          <w:p w14:paraId="31B30814" w14:textId="305DD360" w:rsidR="00AA3C57" w:rsidRPr="001275DC" w:rsidRDefault="00AA3C57" w:rsidP="00061343">
            <w:pPr>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Temperature: </w:t>
            </w:r>
            <w:r w:rsidR="00061343" w:rsidRPr="001275DC">
              <w:rPr>
                <w:rFonts w:ascii="Times New Roman" w:hAnsi="Times New Roman" w:cs="Times New Roman"/>
                <w:szCs w:val="22"/>
                <w:lang w:bidi="ar-SA"/>
              </w:rPr>
              <w:t>A</w:t>
            </w:r>
            <w:r w:rsidRPr="001275DC">
              <w:rPr>
                <w:rFonts w:ascii="Times New Roman" w:hAnsi="Times New Roman" w:cs="Times New Roman"/>
                <w:szCs w:val="22"/>
                <w:lang w:bidi="ar-SA"/>
              </w:rPr>
              <w:t xml:space="preserve">mbient Temp at lab altitude </w:t>
            </w:r>
          </w:p>
        </w:tc>
        <w:tc>
          <w:tcPr>
            <w:tcW w:w="1395" w:type="pct"/>
            <w:vAlign w:val="center"/>
          </w:tcPr>
          <w:p w14:paraId="3C49B591" w14:textId="3920621E" w:rsidR="00AA3C57" w:rsidRPr="001275DC" w:rsidRDefault="00BB6507" w:rsidP="00E6531F">
            <w:pPr>
              <w:spacing w:line="312" w:lineRule="auto"/>
              <w:ind w:right="76"/>
              <w:contextualSpacing w:val="0"/>
              <w:rPr>
                <w:rFonts w:ascii="Times New Roman" w:hAnsi="Times New Roman" w:cs="Times New Roman"/>
                <w:szCs w:val="22"/>
              </w:rPr>
            </w:pPr>
            <w:r>
              <w:rPr>
                <w:rFonts w:ascii="Times New Roman" w:hAnsi="Times New Roman" w:cs="Times New Roman"/>
                <w:szCs w:val="22"/>
              </w:rPr>
              <w:t>Applicable if CATH is not done</w:t>
            </w:r>
          </w:p>
        </w:tc>
      </w:tr>
      <w:tr w:rsidR="00AA3C57" w:rsidRPr="001275DC" w14:paraId="615476FF" w14:textId="77777777" w:rsidTr="00211700">
        <w:trPr>
          <w:trHeight w:val="765"/>
        </w:trPr>
        <w:tc>
          <w:tcPr>
            <w:tcW w:w="564" w:type="pct"/>
            <w:vAlign w:val="center"/>
          </w:tcPr>
          <w:p w14:paraId="13D3D9FB"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SOFT-08</w:t>
            </w:r>
          </w:p>
        </w:tc>
        <w:tc>
          <w:tcPr>
            <w:tcW w:w="903" w:type="pct"/>
            <w:vAlign w:val="center"/>
          </w:tcPr>
          <w:p w14:paraId="415E23C9" w14:textId="77777777" w:rsidR="00AA3C57" w:rsidRPr="001275DC" w:rsidRDefault="00AA3C57" w:rsidP="00E6531F">
            <w:pPr>
              <w:pStyle w:val="TableParagraph"/>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Shock Test</w:t>
            </w:r>
          </w:p>
        </w:tc>
        <w:tc>
          <w:tcPr>
            <w:tcW w:w="2138" w:type="pct"/>
            <w:gridSpan w:val="2"/>
            <w:vAlign w:val="center"/>
          </w:tcPr>
          <w:p w14:paraId="538FB94C" w14:textId="77777777" w:rsidR="00AA3C57" w:rsidRPr="001275DC" w:rsidRDefault="00AA3C57" w:rsidP="00E6531F">
            <w:pPr>
              <w:spacing w:line="312" w:lineRule="auto"/>
              <w:ind w:right="45"/>
              <w:contextualSpacing w:val="0"/>
              <w:jc w:val="left"/>
              <w:rPr>
                <w:rFonts w:ascii="Times New Roman" w:hAnsi="Times New Roman" w:cs="Times New Roman"/>
                <w:szCs w:val="22"/>
              </w:rPr>
            </w:pPr>
            <w:r w:rsidRPr="001275DC">
              <w:rPr>
                <w:rFonts w:ascii="Times New Roman" w:hAnsi="Times New Roman" w:cs="Times New Roman"/>
                <w:szCs w:val="22"/>
                <w:lang w:bidi="ar-SA"/>
              </w:rPr>
              <w:t>As per MIL-STD-810G Method 516.6</w:t>
            </w:r>
          </w:p>
          <w:p w14:paraId="4BC48C4C" w14:textId="77777777" w:rsidR="00AA3C57" w:rsidRPr="001275DC" w:rsidRDefault="00AA3C57" w:rsidP="00E6531F">
            <w:pPr>
              <w:spacing w:line="312" w:lineRule="auto"/>
              <w:ind w:right="45"/>
              <w:contextualSpacing w:val="0"/>
              <w:jc w:val="left"/>
              <w:rPr>
                <w:rFonts w:ascii="Times New Roman" w:hAnsi="Times New Roman" w:cs="Times New Roman"/>
                <w:b/>
                <w:bCs/>
                <w:szCs w:val="22"/>
                <w:u w:val="single"/>
              </w:rPr>
            </w:pPr>
            <w:r w:rsidRPr="001275DC">
              <w:rPr>
                <w:rFonts w:ascii="Times New Roman" w:hAnsi="Times New Roman" w:cs="Times New Roman"/>
                <w:b/>
                <w:bCs/>
                <w:szCs w:val="22"/>
                <w:u w:val="single"/>
                <w:lang w:bidi="ar-SA"/>
              </w:rPr>
              <w:t>Procedure – I: Functional Shock</w:t>
            </w:r>
          </w:p>
          <w:p w14:paraId="4E472AD5" w14:textId="78868492" w:rsidR="00AA3C57"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hAnsi="Times New Roman" w:cs="Times New Roman"/>
                <w:szCs w:val="22"/>
                <w:lang w:bidi="ar-SA"/>
              </w:rPr>
              <w:t xml:space="preserve">Shock Pulse Shape: </w:t>
            </w:r>
            <w:r w:rsidRPr="001275DC">
              <w:rPr>
                <w:rFonts w:ascii="Times New Roman" w:hAnsi="Times New Roman" w:cs="Times New Roman"/>
                <w:b/>
                <w:bCs/>
                <w:szCs w:val="22"/>
                <w:lang w:bidi="ar-SA"/>
              </w:rPr>
              <w:t>Saw Tooth shock pulse (Both positive and Negative)</w:t>
            </w:r>
          </w:p>
          <w:p w14:paraId="1B430473" w14:textId="77777777" w:rsidR="00AA3C57" w:rsidRPr="001275DC" w:rsidRDefault="00AA3C57" w:rsidP="00E6531F">
            <w:pPr>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Shock Pulse Level: </w:t>
            </w:r>
            <w:r w:rsidRPr="001275DC">
              <w:rPr>
                <w:rFonts w:ascii="Times New Roman" w:hAnsi="Times New Roman" w:cs="Times New Roman"/>
                <w:b/>
                <w:bCs/>
                <w:szCs w:val="22"/>
                <w:lang w:bidi="ar-SA"/>
              </w:rPr>
              <w:t>20 g</w:t>
            </w:r>
          </w:p>
          <w:p w14:paraId="750E65CC" w14:textId="77777777" w:rsidR="00AA3C57" w:rsidRPr="001275DC" w:rsidRDefault="00AA3C57" w:rsidP="00E6531F">
            <w:pPr>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 xml:space="preserve">Pulse Duration: </w:t>
            </w:r>
            <w:r w:rsidRPr="001275DC">
              <w:rPr>
                <w:rFonts w:ascii="Times New Roman" w:hAnsi="Times New Roman" w:cs="Times New Roman"/>
                <w:b/>
                <w:bCs/>
                <w:szCs w:val="22"/>
                <w:lang w:bidi="ar-SA"/>
              </w:rPr>
              <w:t>11ms</w:t>
            </w:r>
          </w:p>
          <w:p w14:paraId="446441E3" w14:textId="77777777" w:rsidR="00AA3C57" w:rsidRPr="001275DC" w:rsidRDefault="00AA3C57" w:rsidP="00E6531F">
            <w:pPr>
              <w:spacing w:line="312" w:lineRule="auto"/>
              <w:ind w:right="45"/>
              <w:contextualSpacing w:val="0"/>
              <w:jc w:val="left"/>
              <w:rPr>
                <w:rFonts w:ascii="Times New Roman" w:hAnsi="Times New Roman" w:cs="Times New Roman"/>
                <w:b/>
                <w:bCs/>
                <w:szCs w:val="22"/>
                <w:lang w:bidi="ar-SA"/>
              </w:rPr>
            </w:pPr>
            <w:r w:rsidRPr="001275DC">
              <w:rPr>
                <w:rFonts w:ascii="Times New Roman" w:hAnsi="Times New Roman" w:cs="Times New Roman"/>
                <w:szCs w:val="22"/>
                <w:lang w:bidi="ar-SA"/>
              </w:rPr>
              <w:t xml:space="preserve">Number of Shocks:  </w:t>
            </w:r>
            <w:r w:rsidRPr="001275DC">
              <w:rPr>
                <w:rFonts w:ascii="Times New Roman" w:hAnsi="Times New Roman" w:cs="Times New Roman"/>
                <w:b/>
                <w:bCs/>
                <w:szCs w:val="22"/>
                <w:lang w:bidi="ar-SA"/>
              </w:rPr>
              <w:t>3 Shocks/face</w:t>
            </w:r>
          </w:p>
          <w:p w14:paraId="55408831" w14:textId="77777777" w:rsidR="00AA3C57" w:rsidRPr="001275DC" w:rsidRDefault="00AA3C57" w:rsidP="00E6531F">
            <w:pPr>
              <w:spacing w:line="312" w:lineRule="auto"/>
              <w:ind w:right="45"/>
              <w:contextualSpacing w:val="0"/>
              <w:jc w:val="left"/>
              <w:rPr>
                <w:rFonts w:ascii="Times New Roman" w:hAnsi="Times New Roman" w:cs="Times New Roman"/>
                <w:szCs w:val="22"/>
                <w:lang w:bidi="ar-SA"/>
              </w:rPr>
            </w:pPr>
            <w:r w:rsidRPr="001275DC">
              <w:rPr>
                <w:rFonts w:ascii="Times New Roman" w:hAnsi="Times New Roman" w:cs="Times New Roman"/>
                <w:szCs w:val="22"/>
                <w:lang w:bidi="ar-SA"/>
              </w:rPr>
              <w:t>(18 Shocks total)</w:t>
            </w:r>
          </w:p>
        </w:tc>
        <w:tc>
          <w:tcPr>
            <w:tcW w:w="1395" w:type="pct"/>
            <w:vAlign w:val="center"/>
          </w:tcPr>
          <w:p w14:paraId="7CFF184F" w14:textId="2BC326E7" w:rsidR="00AA3C57" w:rsidRPr="001275DC" w:rsidRDefault="00AA3C57" w:rsidP="00E6531F">
            <w:pPr>
              <w:spacing w:line="312" w:lineRule="auto"/>
              <w:ind w:right="45"/>
              <w:contextualSpacing w:val="0"/>
              <w:jc w:val="left"/>
              <w:rPr>
                <w:rFonts w:ascii="Times New Roman" w:hAnsi="Times New Roman" w:cs="Times New Roman"/>
                <w:szCs w:val="22"/>
                <w:lang w:bidi="ar-SA"/>
              </w:rPr>
            </w:pPr>
          </w:p>
        </w:tc>
      </w:tr>
      <w:tr w:rsidR="00AA3C57" w:rsidRPr="001275DC" w14:paraId="352B3111" w14:textId="77777777" w:rsidTr="00211700">
        <w:trPr>
          <w:trHeight w:val="765"/>
        </w:trPr>
        <w:tc>
          <w:tcPr>
            <w:tcW w:w="564" w:type="pct"/>
            <w:vAlign w:val="center"/>
          </w:tcPr>
          <w:p w14:paraId="6654581F"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lastRenderedPageBreak/>
              <w:t>SOFT-09</w:t>
            </w:r>
          </w:p>
        </w:tc>
        <w:tc>
          <w:tcPr>
            <w:tcW w:w="903" w:type="pct"/>
            <w:vAlign w:val="center"/>
          </w:tcPr>
          <w:p w14:paraId="4CC58D6E" w14:textId="77777777" w:rsidR="00AA3C57" w:rsidRPr="001275DC" w:rsidRDefault="00AA3C57" w:rsidP="00E6531F">
            <w:pPr>
              <w:pStyle w:val="TableParagraph"/>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Acceleration</w:t>
            </w:r>
          </w:p>
        </w:tc>
        <w:tc>
          <w:tcPr>
            <w:tcW w:w="2138" w:type="pct"/>
            <w:gridSpan w:val="2"/>
            <w:vAlign w:val="center"/>
          </w:tcPr>
          <w:p w14:paraId="51CF99F7" w14:textId="77777777" w:rsidR="00AA3C57" w:rsidRPr="001275DC" w:rsidRDefault="00AA3C57" w:rsidP="00E6531F">
            <w:pPr>
              <w:pStyle w:val="ListParagraph"/>
              <w:tabs>
                <w:tab w:val="left" w:pos="226"/>
              </w:tabs>
              <w:spacing w:line="312" w:lineRule="auto"/>
              <w:ind w:left="0"/>
              <w:contextualSpacing w:val="0"/>
              <w:rPr>
                <w:rFonts w:ascii="Times New Roman" w:eastAsia="Times New Roman" w:hAnsi="Times New Roman" w:cs="Times New Roman"/>
                <w:spacing w:val="-1"/>
                <w:szCs w:val="22"/>
              </w:rPr>
            </w:pPr>
            <w:r w:rsidRPr="001275DC">
              <w:rPr>
                <w:rFonts w:ascii="Times New Roman" w:eastAsia="Times New Roman" w:hAnsi="Times New Roman" w:cs="Times New Roman"/>
                <w:spacing w:val="-1"/>
                <w:szCs w:val="22"/>
              </w:rPr>
              <w:t>As per MIL-STD-810G, Method 513.6</w:t>
            </w:r>
          </w:p>
          <w:p w14:paraId="24526CE1"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b/>
                <w:bCs/>
                <w:spacing w:val="-1"/>
                <w:u w:val="single"/>
              </w:rPr>
            </w:pPr>
            <w:r w:rsidRPr="001275DC">
              <w:rPr>
                <w:rFonts w:ascii="Times New Roman" w:eastAsia="Times New Roman" w:hAnsi="Times New Roman" w:cs="Times New Roman"/>
                <w:b/>
                <w:bCs/>
                <w:spacing w:val="-1"/>
                <w:u w:val="single"/>
              </w:rPr>
              <w:t xml:space="preserve">Procedure I – Structural Test </w:t>
            </w:r>
          </w:p>
          <w:tbl>
            <w:tblPr>
              <w:tblStyle w:val="TableGrid"/>
              <w:tblW w:w="0" w:type="auto"/>
              <w:tblInd w:w="398" w:type="dxa"/>
              <w:tblLayout w:type="fixed"/>
              <w:tblLook w:val="04A0" w:firstRow="1" w:lastRow="0" w:firstColumn="1" w:lastColumn="0" w:noHBand="0" w:noVBand="1"/>
            </w:tblPr>
            <w:tblGrid>
              <w:gridCol w:w="1528"/>
              <w:gridCol w:w="1080"/>
              <w:gridCol w:w="1080"/>
            </w:tblGrid>
            <w:tr w:rsidR="00AA3C57" w:rsidRPr="001275DC" w14:paraId="473CA5D9" w14:textId="77777777" w:rsidTr="009D4022">
              <w:trPr>
                <w:trHeight w:val="305"/>
              </w:trPr>
              <w:tc>
                <w:tcPr>
                  <w:tcW w:w="1528" w:type="dxa"/>
                </w:tcPr>
                <w:p w14:paraId="0927A68B" w14:textId="77777777" w:rsidR="00AA3C57" w:rsidRPr="001275DC" w:rsidRDefault="00AA3C57" w:rsidP="00E6531F">
                  <w:pPr>
                    <w:snapToGrid w:val="0"/>
                    <w:spacing w:line="312" w:lineRule="auto"/>
                    <w:contextualSpacing w:val="0"/>
                    <w:rPr>
                      <w:rFonts w:ascii="Times New Roman" w:hAnsi="Times New Roman"/>
                      <w:b/>
                      <w:sz w:val="22"/>
                      <w:szCs w:val="22"/>
                    </w:rPr>
                  </w:pPr>
                  <w:r w:rsidRPr="001275DC">
                    <w:rPr>
                      <w:rFonts w:ascii="Times New Roman" w:hAnsi="Times New Roman"/>
                      <w:b/>
                      <w:sz w:val="22"/>
                      <w:szCs w:val="22"/>
                    </w:rPr>
                    <w:t>Directions</w:t>
                  </w:r>
                </w:p>
              </w:tc>
              <w:tc>
                <w:tcPr>
                  <w:tcW w:w="1080" w:type="dxa"/>
                  <w:vAlign w:val="bottom"/>
                </w:tcPr>
                <w:p w14:paraId="512CDBD1" w14:textId="77777777" w:rsidR="00AA3C57" w:rsidRPr="001275DC" w:rsidRDefault="00AA3C57" w:rsidP="00E6531F">
                  <w:pPr>
                    <w:snapToGrid w:val="0"/>
                    <w:spacing w:line="312" w:lineRule="auto"/>
                    <w:contextualSpacing w:val="0"/>
                    <w:rPr>
                      <w:rFonts w:ascii="Times New Roman" w:hAnsi="Times New Roman"/>
                      <w:b/>
                      <w:sz w:val="22"/>
                      <w:szCs w:val="22"/>
                    </w:rPr>
                  </w:pPr>
                  <w:r w:rsidRPr="001275DC">
                    <w:rPr>
                      <w:rFonts w:ascii="Times New Roman" w:hAnsi="Times New Roman"/>
                      <w:b/>
                      <w:sz w:val="22"/>
                      <w:szCs w:val="22"/>
                    </w:rPr>
                    <w:t>Severity</w:t>
                  </w:r>
                </w:p>
              </w:tc>
              <w:tc>
                <w:tcPr>
                  <w:tcW w:w="1080" w:type="dxa"/>
                </w:tcPr>
                <w:p w14:paraId="40F9B90B" w14:textId="77777777" w:rsidR="00AA3C57" w:rsidRPr="001275DC" w:rsidRDefault="00AA3C57" w:rsidP="00E6531F">
                  <w:pPr>
                    <w:snapToGrid w:val="0"/>
                    <w:spacing w:line="312" w:lineRule="auto"/>
                    <w:contextualSpacing w:val="0"/>
                    <w:rPr>
                      <w:rFonts w:ascii="Times New Roman" w:hAnsi="Times New Roman"/>
                      <w:b/>
                      <w:sz w:val="22"/>
                      <w:szCs w:val="22"/>
                    </w:rPr>
                  </w:pPr>
                  <w:r w:rsidRPr="001275DC">
                    <w:rPr>
                      <w:rFonts w:ascii="Times New Roman" w:hAnsi="Times New Roman"/>
                      <w:b/>
                      <w:sz w:val="22"/>
                      <w:szCs w:val="22"/>
                    </w:rPr>
                    <w:t xml:space="preserve">Duration </w:t>
                  </w:r>
                </w:p>
              </w:tc>
            </w:tr>
            <w:tr w:rsidR="00AA3C57" w:rsidRPr="001275DC" w14:paraId="1DC0A97C" w14:textId="77777777" w:rsidTr="009D4022">
              <w:trPr>
                <w:trHeight w:val="305"/>
              </w:trPr>
              <w:tc>
                <w:tcPr>
                  <w:tcW w:w="1528" w:type="dxa"/>
                  <w:vAlign w:val="center"/>
                </w:tcPr>
                <w:p w14:paraId="7CB36147"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Fore</w:t>
                  </w:r>
                </w:p>
              </w:tc>
              <w:tc>
                <w:tcPr>
                  <w:tcW w:w="1080" w:type="dxa"/>
                  <w:vAlign w:val="center"/>
                </w:tcPr>
                <w:p w14:paraId="08A7CCC5"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9g*</w:t>
                  </w:r>
                </w:p>
              </w:tc>
              <w:tc>
                <w:tcPr>
                  <w:tcW w:w="1080" w:type="dxa"/>
                  <w:vMerge w:val="restart"/>
                </w:tcPr>
                <w:p w14:paraId="28674B4E"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eastAsia="Times New Roman" w:hAnsi="Times New Roman"/>
                      <w:spacing w:val="-1"/>
                      <w:sz w:val="22"/>
                      <w:szCs w:val="22"/>
                    </w:rPr>
                    <w:t>1 min / direction</w:t>
                  </w:r>
                </w:p>
              </w:tc>
            </w:tr>
            <w:tr w:rsidR="00AA3C57" w:rsidRPr="001275DC" w14:paraId="7C05E15A" w14:textId="77777777" w:rsidTr="009D4022">
              <w:trPr>
                <w:trHeight w:val="305"/>
              </w:trPr>
              <w:tc>
                <w:tcPr>
                  <w:tcW w:w="1528" w:type="dxa"/>
                </w:tcPr>
                <w:p w14:paraId="0332ABBA"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 xml:space="preserve">Aft </w:t>
                  </w:r>
                </w:p>
              </w:tc>
              <w:tc>
                <w:tcPr>
                  <w:tcW w:w="1080" w:type="dxa"/>
                </w:tcPr>
                <w:p w14:paraId="49F2C274"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1.5g*</w:t>
                  </w:r>
                </w:p>
              </w:tc>
              <w:tc>
                <w:tcPr>
                  <w:tcW w:w="1080" w:type="dxa"/>
                  <w:vMerge/>
                </w:tcPr>
                <w:p w14:paraId="011ACBB7" w14:textId="77777777" w:rsidR="00AA3C57" w:rsidRPr="001275DC" w:rsidRDefault="00AA3C57" w:rsidP="00E6531F">
                  <w:pPr>
                    <w:snapToGrid w:val="0"/>
                    <w:spacing w:line="312" w:lineRule="auto"/>
                    <w:contextualSpacing w:val="0"/>
                    <w:rPr>
                      <w:rFonts w:ascii="Times New Roman" w:hAnsi="Times New Roman"/>
                      <w:sz w:val="22"/>
                      <w:szCs w:val="22"/>
                    </w:rPr>
                  </w:pPr>
                </w:p>
              </w:tc>
            </w:tr>
            <w:tr w:rsidR="00AA3C57" w:rsidRPr="001275DC" w14:paraId="396A86D7" w14:textId="77777777" w:rsidTr="009D4022">
              <w:trPr>
                <w:trHeight w:val="305"/>
              </w:trPr>
              <w:tc>
                <w:tcPr>
                  <w:tcW w:w="1528" w:type="dxa"/>
                  <w:vAlign w:val="center"/>
                </w:tcPr>
                <w:p w14:paraId="08A32A8B"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Up</w:t>
                  </w:r>
                </w:p>
              </w:tc>
              <w:tc>
                <w:tcPr>
                  <w:tcW w:w="1080" w:type="dxa"/>
                  <w:vAlign w:val="center"/>
                </w:tcPr>
                <w:p w14:paraId="76A3C446"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3g*</w:t>
                  </w:r>
                </w:p>
              </w:tc>
              <w:tc>
                <w:tcPr>
                  <w:tcW w:w="1080" w:type="dxa"/>
                  <w:vMerge/>
                </w:tcPr>
                <w:p w14:paraId="03ADB0F6" w14:textId="77777777" w:rsidR="00AA3C57" w:rsidRPr="001275DC" w:rsidRDefault="00AA3C57" w:rsidP="00E6531F">
                  <w:pPr>
                    <w:snapToGrid w:val="0"/>
                    <w:spacing w:line="312" w:lineRule="auto"/>
                    <w:contextualSpacing w:val="0"/>
                    <w:rPr>
                      <w:rFonts w:ascii="Times New Roman" w:hAnsi="Times New Roman"/>
                      <w:sz w:val="22"/>
                      <w:szCs w:val="22"/>
                    </w:rPr>
                  </w:pPr>
                </w:p>
              </w:tc>
            </w:tr>
            <w:tr w:rsidR="00AA3C57" w:rsidRPr="001275DC" w14:paraId="3361B490" w14:textId="77777777" w:rsidTr="009D4022">
              <w:trPr>
                <w:trHeight w:val="305"/>
              </w:trPr>
              <w:tc>
                <w:tcPr>
                  <w:tcW w:w="1528" w:type="dxa"/>
                  <w:vAlign w:val="center"/>
                </w:tcPr>
                <w:p w14:paraId="46C3A5CB"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Down</w:t>
                  </w:r>
                </w:p>
              </w:tc>
              <w:tc>
                <w:tcPr>
                  <w:tcW w:w="1080" w:type="dxa"/>
                  <w:vAlign w:val="center"/>
                </w:tcPr>
                <w:p w14:paraId="5ABC45B8"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6g*</w:t>
                  </w:r>
                </w:p>
              </w:tc>
              <w:tc>
                <w:tcPr>
                  <w:tcW w:w="1080" w:type="dxa"/>
                  <w:vMerge/>
                </w:tcPr>
                <w:p w14:paraId="03CB900B" w14:textId="77777777" w:rsidR="00AA3C57" w:rsidRPr="001275DC" w:rsidRDefault="00AA3C57" w:rsidP="00E6531F">
                  <w:pPr>
                    <w:snapToGrid w:val="0"/>
                    <w:spacing w:line="312" w:lineRule="auto"/>
                    <w:contextualSpacing w:val="0"/>
                    <w:rPr>
                      <w:rFonts w:ascii="Times New Roman" w:hAnsi="Times New Roman"/>
                      <w:sz w:val="22"/>
                      <w:szCs w:val="22"/>
                    </w:rPr>
                  </w:pPr>
                </w:p>
              </w:tc>
            </w:tr>
            <w:tr w:rsidR="00AA3C57" w:rsidRPr="001275DC" w14:paraId="76DBDC17" w14:textId="77777777" w:rsidTr="009D4022">
              <w:trPr>
                <w:trHeight w:val="290"/>
              </w:trPr>
              <w:tc>
                <w:tcPr>
                  <w:tcW w:w="1528" w:type="dxa"/>
                  <w:vAlign w:val="center"/>
                </w:tcPr>
                <w:p w14:paraId="4658C57D"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Lateral left</w:t>
                  </w:r>
                </w:p>
              </w:tc>
              <w:tc>
                <w:tcPr>
                  <w:tcW w:w="1080" w:type="dxa"/>
                  <w:vAlign w:val="center"/>
                </w:tcPr>
                <w:p w14:paraId="569D29B2"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3g*</w:t>
                  </w:r>
                </w:p>
              </w:tc>
              <w:tc>
                <w:tcPr>
                  <w:tcW w:w="1080" w:type="dxa"/>
                  <w:vMerge/>
                </w:tcPr>
                <w:p w14:paraId="665570F9" w14:textId="77777777" w:rsidR="00AA3C57" w:rsidRPr="001275DC" w:rsidRDefault="00AA3C57" w:rsidP="00E6531F">
                  <w:pPr>
                    <w:snapToGrid w:val="0"/>
                    <w:spacing w:line="312" w:lineRule="auto"/>
                    <w:contextualSpacing w:val="0"/>
                    <w:rPr>
                      <w:rFonts w:ascii="Times New Roman" w:hAnsi="Times New Roman"/>
                      <w:sz w:val="22"/>
                      <w:szCs w:val="22"/>
                    </w:rPr>
                  </w:pPr>
                </w:p>
              </w:tc>
            </w:tr>
            <w:tr w:rsidR="00AA3C57" w:rsidRPr="001275DC" w14:paraId="29C9FF41" w14:textId="77777777" w:rsidTr="009D4022">
              <w:trPr>
                <w:trHeight w:val="305"/>
              </w:trPr>
              <w:tc>
                <w:tcPr>
                  <w:tcW w:w="1528" w:type="dxa"/>
                  <w:vAlign w:val="center"/>
                </w:tcPr>
                <w:p w14:paraId="6B97642D"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Lateral Right</w:t>
                  </w:r>
                </w:p>
              </w:tc>
              <w:tc>
                <w:tcPr>
                  <w:tcW w:w="1080" w:type="dxa"/>
                  <w:vAlign w:val="center"/>
                </w:tcPr>
                <w:p w14:paraId="29EAFC13" w14:textId="77777777" w:rsidR="00AA3C57" w:rsidRPr="001275DC" w:rsidRDefault="00AA3C57" w:rsidP="00E6531F">
                  <w:pPr>
                    <w:snapToGrid w:val="0"/>
                    <w:spacing w:line="312" w:lineRule="auto"/>
                    <w:contextualSpacing w:val="0"/>
                    <w:rPr>
                      <w:rFonts w:ascii="Times New Roman" w:hAnsi="Times New Roman"/>
                      <w:sz w:val="22"/>
                      <w:szCs w:val="22"/>
                    </w:rPr>
                  </w:pPr>
                  <w:r w:rsidRPr="001275DC">
                    <w:rPr>
                      <w:rFonts w:ascii="Times New Roman" w:hAnsi="Times New Roman"/>
                      <w:sz w:val="22"/>
                      <w:szCs w:val="22"/>
                    </w:rPr>
                    <w:t>3g*</w:t>
                  </w:r>
                </w:p>
              </w:tc>
              <w:tc>
                <w:tcPr>
                  <w:tcW w:w="1080" w:type="dxa"/>
                  <w:vMerge/>
                </w:tcPr>
                <w:p w14:paraId="36D523C5" w14:textId="77777777" w:rsidR="00AA3C57" w:rsidRPr="001275DC" w:rsidRDefault="00AA3C57" w:rsidP="00E6531F">
                  <w:pPr>
                    <w:snapToGrid w:val="0"/>
                    <w:spacing w:line="312" w:lineRule="auto"/>
                    <w:contextualSpacing w:val="0"/>
                    <w:rPr>
                      <w:rFonts w:ascii="Times New Roman" w:hAnsi="Times New Roman"/>
                      <w:sz w:val="22"/>
                      <w:szCs w:val="22"/>
                    </w:rPr>
                  </w:pPr>
                </w:p>
              </w:tc>
            </w:tr>
          </w:tbl>
          <w:p w14:paraId="45522D6A"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spacing w:val="-1"/>
              </w:rPr>
            </w:pPr>
            <w:r w:rsidRPr="001275DC">
              <w:rPr>
                <w:rFonts w:ascii="Times New Roman" w:hAnsi="Times New Roman" w:cs="Times New Roman"/>
                <w:bCs/>
              </w:rPr>
              <w:t>*</w:t>
            </w:r>
            <w:r w:rsidRPr="001275DC">
              <w:rPr>
                <w:rFonts w:ascii="Times New Roman" w:hAnsi="Times New Roman" w:cs="Times New Roman"/>
                <w:b/>
              </w:rPr>
              <w:t>As per FAR part 25.561, Para b3</w:t>
            </w:r>
          </w:p>
        </w:tc>
        <w:tc>
          <w:tcPr>
            <w:tcW w:w="1395" w:type="pct"/>
            <w:vAlign w:val="center"/>
          </w:tcPr>
          <w:p w14:paraId="4E307CA9"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spacing w:val="-1"/>
              </w:rPr>
            </w:pPr>
          </w:p>
        </w:tc>
      </w:tr>
      <w:tr w:rsidR="00AA3C57" w:rsidRPr="001275DC" w14:paraId="5748992D" w14:textId="77777777" w:rsidTr="00211700">
        <w:trPr>
          <w:trHeight w:val="765"/>
        </w:trPr>
        <w:tc>
          <w:tcPr>
            <w:tcW w:w="564" w:type="pct"/>
            <w:vAlign w:val="center"/>
          </w:tcPr>
          <w:p w14:paraId="69CEB2E6" w14:textId="77777777" w:rsidR="00AA3C57" w:rsidRPr="001275DC" w:rsidRDefault="00AA3C57" w:rsidP="00E6531F">
            <w:pPr>
              <w:pStyle w:val="TableParagraph"/>
              <w:spacing w:line="312" w:lineRule="auto"/>
              <w:ind w:right="174"/>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SOFT-10</w:t>
            </w:r>
          </w:p>
        </w:tc>
        <w:tc>
          <w:tcPr>
            <w:tcW w:w="903" w:type="pct"/>
            <w:vAlign w:val="center"/>
          </w:tcPr>
          <w:p w14:paraId="39B213AC" w14:textId="77777777" w:rsidR="00AA3C57" w:rsidRPr="001275DC" w:rsidRDefault="00AA3C57" w:rsidP="00E6531F">
            <w:pPr>
              <w:pStyle w:val="TableParagraph"/>
              <w:spacing w:line="312" w:lineRule="auto"/>
              <w:ind w:right="174"/>
              <w:rPr>
                <w:rFonts w:ascii="Times New Roman" w:eastAsia="Times New Roman" w:hAnsi="Times New Roman" w:cs="Times New Roman"/>
                <w:spacing w:val="-1"/>
              </w:rPr>
            </w:pPr>
            <w:r w:rsidRPr="001275DC">
              <w:rPr>
                <w:rFonts w:ascii="Times New Roman" w:eastAsia="Times New Roman" w:hAnsi="Times New Roman" w:cs="Times New Roman"/>
                <w:spacing w:val="-1"/>
              </w:rPr>
              <w:t>Shock Test (Crash Safety)</w:t>
            </w:r>
          </w:p>
        </w:tc>
        <w:tc>
          <w:tcPr>
            <w:tcW w:w="2138" w:type="pct"/>
            <w:gridSpan w:val="2"/>
            <w:vAlign w:val="center"/>
          </w:tcPr>
          <w:p w14:paraId="7FA97975" w14:textId="77777777" w:rsidR="00AA3C57" w:rsidRPr="001275DC" w:rsidRDefault="00AA3C57" w:rsidP="00E6531F">
            <w:pPr>
              <w:pStyle w:val="TableParagraph"/>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As per MIL-STD-810G Method 516.6</w:t>
            </w:r>
          </w:p>
          <w:p w14:paraId="23A584C0" w14:textId="77777777" w:rsidR="00AA3C57" w:rsidRPr="001275DC" w:rsidRDefault="00AA3C57" w:rsidP="00E6531F">
            <w:pPr>
              <w:pStyle w:val="TableParagraph"/>
              <w:tabs>
                <w:tab w:val="left" w:pos="1511"/>
              </w:tabs>
              <w:spacing w:line="312" w:lineRule="auto"/>
              <w:ind w:right="514"/>
              <w:rPr>
                <w:rFonts w:ascii="Times New Roman" w:eastAsia="Times New Roman" w:hAnsi="Times New Roman" w:cs="Times New Roman"/>
                <w:b/>
                <w:bCs/>
                <w:spacing w:val="-1"/>
                <w:u w:val="single"/>
              </w:rPr>
            </w:pPr>
            <w:r w:rsidRPr="001275DC">
              <w:rPr>
                <w:rFonts w:ascii="Times New Roman" w:eastAsia="Times New Roman" w:hAnsi="Times New Roman" w:cs="Times New Roman"/>
                <w:b/>
                <w:bCs/>
                <w:spacing w:val="-1"/>
                <w:u w:val="single"/>
              </w:rPr>
              <w:t xml:space="preserve">Procedure -V: Crash Hazard Shock </w:t>
            </w:r>
          </w:p>
          <w:p w14:paraId="1FE28E59" w14:textId="77777777" w:rsidR="00AA3C57" w:rsidRPr="001275DC" w:rsidRDefault="00AA3C57" w:rsidP="00E6531F">
            <w:pPr>
              <w:spacing w:line="312" w:lineRule="auto"/>
              <w:contextualSpacing w:val="0"/>
              <w:rPr>
                <w:rFonts w:ascii="Times New Roman" w:hAnsi="Times New Roman" w:cs="Times New Roman"/>
                <w:b/>
                <w:bCs/>
                <w:szCs w:val="22"/>
              </w:rPr>
            </w:pPr>
            <w:r w:rsidRPr="001275DC">
              <w:rPr>
                <w:rFonts w:ascii="Times New Roman" w:hAnsi="Times New Roman" w:cs="Times New Roman"/>
                <w:szCs w:val="22"/>
              </w:rPr>
              <w:t>Shock Pulse Shape:</w:t>
            </w:r>
            <w:r w:rsidRPr="001275DC">
              <w:rPr>
                <w:rFonts w:ascii="Times New Roman" w:hAnsi="Times New Roman" w:cs="Times New Roman"/>
                <w:b/>
                <w:bCs/>
                <w:szCs w:val="22"/>
              </w:rPr>
              <w:t xml:space="preserve"> Saw Tooth shock pulse (Both positive and Negative)</w:t>
            </w:r>
          </w:p>
          <w:p w14:paraId="517BA294" w14:textId="77777777" w:rsidR="00AA3C57" w:rsidRPr="001275DC" w:rsidRDefault="00AA3C57" w:rsidP="00E6531F">
            <w:pPr>
              <w:spacing w:line="312" w:lineRule="auto"/>
              <w:contextualSpacing w:val="0"/>
              <w:rPr>
                <w:rFonts w:ascii="Times New Roman" w:hAnsi="Times New Roman" w:cs="Times New Roman"/>
                <w:szCs w:val="22"/>
              </w:rPr>
            </w:pPr>
            <w:r w:rsidRPr="001275DC">
              <w:rPr>
                <w:rFonts w:ascii="Times New Roman" w:hAnsi="Times New Roman" w:cs="Times New Roman"/>
                <w:szCs w:val="22"/>
              </w:rPr>
              <w:t xml:space="preserve">Shock Pulse Level: </w:t>
            </w:r>
            <w:r w:rsidRPr="001275DC">
              <w:rPr>
                <w:rFonts w:ascii="Times New Roman" w:hAnsi="Times New Roman" w:cs="Times New Roman"/>
                <w:b/>
                <w:bCs/>
                <w:szCs w:val="22"/>
              </w:rPr>
              <w:t>40 g</w:t>
            </w:r>
          </w:p>
          <w:p w14:paraId="0F18F517" w14:textId="77777777" w:rsidR="00AA3C57" w:rsidRPr="001275DC" w:rsidRDefault="00AA3C57" w:rsidP="00E6531F">
            <w:pPr>
              <w:spacing w:line="312" w:lineRule="auto"/>
              <w:contextualSpacing w:val="0"/>
              <w:rPr>
                <w:rFonts w:ascii="Times New Roman" w:hAnsi="Times New Roman" w:cs="Times New Roman"/>
                <w:b/>
                <w:bCs/>
                <w:szCs w:val="22"/>
              </w:rPr>
            </w:pPr>
            <w:r w:rsidRPr="001275DC">
              <w:rPr>
                <w:rFonts w:ascii="Times New Roman" w:hAnsi="Times New Roman" w:cs="Times New Roman"/>
                <w:szCs w:val="22"/>
              </w:rPr>
              <w:t xml:space="preserve">Pulse Duration: </w:t>
            </w:r>
            <w:r w:rsidRPr="001275DC">
              <w:rPr>
                <w:rFonts w:ascii="Times New Roman" w:hAnsi="Times New Roman" w:cs="Times New Roman"/>
                <w:b/>
                <w:bCs/>
                <w:szCs w:val="22"/>
              </w:rPr>
              <w:t>11ms</w:t>
            </w:r>
          </w:p>
          <w:p w14:paraId="4B7F275B" w14:textId="77777777" w:rsidR="00AA3C57" w:rsidRPr="001275DC" w:rsidRDefault="00AA3C57" w:rsidP="00E6531F">
            <w:pPr>
              <w:spacing w:line="312" w:lineRule="auto"/>
              <w:contextualSpacing w:val="0"/>
              <w:rPr>
                <w:rFonts w:ascii="Times New Roman" w:hAnsi="Times New Roman" w:cs="Times New Roman"/>
                <w:szCs w:val="22"/>
              </w:rPr>
            </w:pPr>
            <w:r w:rsidRPr="001275DC">
              <w:rPr>
                <w:rFonts w:ascii="Times New Roman" w:hAnsi="Times New Roman" w:cs="Times New Roman"/>
                <w:szCs w:val="22"/>
              </w:rPr>
              <w:t xml:space="preserve">Number of Shocks:  </w:t>
            </w:r>
            <w:r w:rsidRPr="001275DC">
              <w:rPr>
                <w:rFonts w:ascii="Times New Roman" w:hAnsi="Times New Roman" w:cs="Times New Roman"/>
                <w:b/>
                <w:bCs/>
                <w:szCs w:val="22"/>
              </w:rPr>
              <w:t>1 Shocks/face</w:t>
            </w:r>
          </w:p>
          <w:p w14:paraId="6815AA25" w14:textId="77777777" w:rsidR="00AA3C57" w:rsidRPr="001275DC" w:rsidRDefault="00AA3C57" w:rsidP="00E6531F">
            <w:pPr>
              <w:spacing w:line="312" w:lineRule="auto"/>
              <w:contextualSpacing w:val="0"/>
              <w:rPr>
                <w:rFonts w:ascii="Times New Roman" w:hAnsi="Times New Roman" w:cs="Times New Roman"/>
                <w:color w:val="FF0000"/>
                <w:szCs w:val="22"/>
                <w:lang w:bidi="ar-SA"/>
              </w:rPr>
            </w:pPr>
            <w:r w:rsidRPr="001275DC">
              <w:rPr>
                <w:rFonts w:ascii="Times New Roman" w:hAnsi="Times New Roman" w:cs="Times New Roman"/>
                <w:szCs w:val="22"/>
              </w:rPr>
              <w:t>(6 Shocks total)</w:t>
            </w:r>
          </w:p>
        </w:tc>
        <w:tc>
          <w:tcPr>
            <w:tcW w:w="1395" w:type="pct"/>
            <w:vAlign w:val="center"/>
          </w:tcPr>
          <w:p w14:paraId="3AA4972E" w14:textId="78B83BDD" w:rsidR="00AA3C57" w:rsidRPr="001275DC" w:rsidRDefault="00AA3C57" w:rsidP="00E6531F">
            <w:pPr>
              <w:spacing w:line="312" w:lineRule="auto"/>
              <w:ind w:right="45"/>
              <w:contextualSpacing w:val="0"/>
              <w:jc w:val="left"/>
              <w:rPr>
                <w:rFonts w:ascii="Times New Roman" w:hAnsi="Times New Roman" w:cs="Times New Roman"/>
                <w:color w:val="FF0000"/>
                <w:szCs w:val="22"/>
                <w:lang w:bidi="ar-SA"/>
              </w:rPr>
            </w:pPr>
          </w:p>
        </w:tc>
      </w:tr>
      <w:tr w:rsidR="00AA3C57" w:rsidRPr="001275DC" w14:paraId="61ACB99E" w14:textId="77777777" w:rsidTr="00211700">
        <w:trPr>
          <w:trHeight w:val="512"/>
        </w:trPr>
        <w:tc>
          <w:tcPr>
            <w:tcW w:w="564" w:type="pct"/>
            <w:vAlign w:val="center"/>
          </w:tcPr>
          <w:p w14:paraId="21052421" w14:textId="77777777" w:rsidR="00AA3C57" w:rsidRPr="001275DC" w:rsidRDefault="00AA3C57" w:rsidP="00E6531F">
            <w:pPr>
              <w:spacing w:line="312" w:lineRule="auto"/>
              <w:contextualSpacing w:val="0"/>
              <w:jc w:val="center"/>
              <w:rPr>
                <w:rFonts w:ascii="Times New Roman" w:hAnsi="Times New Roman" w:cs="Times New Roman"/>
                <w:szCs w:val="22"/>
              </w:rPr>
            </w:pPr>
            <w:r w:rsidRPr="001275DC">
              <w:rPr>
                <w:rFonts w:ascii="Times New Roman" w:eastAsia="Times New Roman" w:hAnsi="Times New Roman" w:cs="Times New Roman"/>
                <w:spacing w:val="-1"/>
                <w:szCs w:val="22"/>
              </w:rPr>
              <w:t>SOFT-11</w:t>
            </w:r>
          </w:p>
        </w:tc>
        <w:tc>
          <w:tcPr>
            <w:tcW w:w="903" w:type="pct"/>
            <w:vAlign w:val="center"/>
          </w:tcPr>
          <w:p w14:paraId="5D47D257" w14:textId="77777777" w:rsidR="00AA3C57" w:rsidRPr="001275DC" w:rsidRDefault="00AA3C57" w:rsidP="00E6531F">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Rapid</w:t>
            </w:r>
          </w:p>
          <w:p w14:paraId="3D2C5A02" w14:textId="4D24ED3C" w:rsidR="00577606" w:rsidRPr="001275DC" w:rsidRDefault="00AA3C57" w:rsidP="00577606">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Decompression</w:t>
            </w:r>
          </w:p>
          <w:p w14:paraId="6985D63E" w14:textId="1B396F23" w:rsidR="00AA3C57" w:rsidRPr="001275DC" w:rsidRDefault="00AA3C57" w:rsidP="00E6531F">
            <w:pPr>
              <w:spacing w:line="312" w:lineRule="auto"/>
              <w:ind w:right="45"/>
              <w:contextualSpacing w:val="0"/>
              <w:jc w:val="left"/>
              <w:rPr>
                <w:rFonts w:ascii="Times New Roman" w:hAnsi="Times New Roman" w:cs="Times New Roman"/>
                <w:szCs w:val="22"/>
              </w:rPr>
            </w:pPr>
          </w:p>
        </w:tc>
        <w:tc>
          <w:tcPr>
            <w:tcW w:w="2138" w:type="pct"/>
            <w:gridSpan w:val="2"/>
            <w:vAlign w:val="center"/>
          </w:tcPr>
          <w:p w14:paraId="4E78E85B" w14:textId="77777777" w:rsidR="00AA3C57" w:rsidRPr="001275DC" w:rsidRDefault="00AA3C57" w:rsidP="00E6531F">
            <w:pPr>
              <w:spacing w:line="312" w:lineRule="auto"/>
              <w:contextualSpacing w:val="0"/>
              <w:jc w:val="left"/>
              <w:rPr>
                <w:rFonts w:ascii="Times New Roman" w:hAnsi="Times New Roman" w:cs="Times New Roman"/>
                <w:szCs w:val="22"/>
              </w:rPr>
            </w:pPr>
            <w:r w:rsidRPr="001275DC">
              <w:rPr>
                <w:rFonts w:ascii="Times New Roman" w:hAnsi="Times New Roman" w:cs="Times New Roman"/>
                <w:szCs w:val="22"/>
              </w:rPr>
              <w:t>As per MIL-STD-810G</w:t>
            </w:r>
          </w:p>
          <w:p w14:paraId="0F76D11D" w14:textId="77777777" w:rsidR="00AA3C57" w:rsidRPr="001275DC" w:rsidRDefault="00AA3C57" w:rsidP="00E6531F">
            <w:pPr>
              <w:spacing w:line="312" w:lineRule="auto"/>
              <w:contextualSpacing w:val="0"/>
              <w:jc w:val="left"/>
              <w:rPr>
                <w:rFonts w:ascii="Times New Roman" w:hAnsi="Times New Roman" w:cs="Times New Roman"/>
                <w:szCs w:val="22"/>
                <w:u w:val="single"/>
              </w:rPr>
            </w:pPr>
            <w:r w:rsidRPr="001275DC">
              <w:rPr>
                <w:rFonts w:ascii="Times New Roman" w:hAnsi="Times New Roman" w:cs="Times New Roman"/>
                <w:szCs w:val="22"/>
                <w:u w:val="single"/>
              </w:rPr>
              <w:t>Method 500.5, Procedure-III</w:t>
            </w:r>
          </w:p>
          <w:p w14:paraId="5C410825" w14:textId="77777777" w:rsidR="00AA3C57" w:rsidRPr="001275DC" w:rsidRDefault="00AA3C57" w:rsidP="00E6531F">
            <w:pPr>
              <w:spacing w:line="312" w:lineRule="auto"/>
              <w:ind w:right="65"/>
              <w:contextualSpacing w:val="0"/>
              <w:rPr>
                <w:rFonts w:ascii="Times New Roman" w:hAnsi="Times New Roman" w:cs="Times New Roman"/>
                <w:szCs w:val="22"/>
              </w:rPr>
            </w:pPr>
            <w:r w:rsidRPr="001275DC">
              <w:rPr>
                <w:rFonts w:ascii="Times New Roman" w:hAnsi="Times New Roman" w:cs="Times New Roman"/>
                <w:szCs w:val="22"/>
              </w:rPr>
              <w:t>The test is to be carried out at reduced equivalent altitude of 11,000 m (36,000 ft). The reduction to this test altitude (36,000 ft) should not be more than 15 seconds. This is to be stabilized for at least 10 minutes.</w:t>
            </w:r>
          </w:p>
          <w:p w14:paraId="45E25FA3" w14:textId="77777777" w:rsidR="00AA3C57" w:rsidRPr="001275DC" w:rsidRDefault="00AA3C57" w:rsidP="00E6531F">
            <w:pPr>
              <w:spacing w:line="312" w:lineRule="auto"/>
              <w:ind w:right="65"/>
              <w:contextualSpacing w:val="0"/>
              <w:rPr>
                <w:rFonts w:ascii="Times New Roman" w:hAnsi="Times New Roman" w:cs="Times New Roman"/>
                <w:szCs w:val="22"/>
              </w:rPr>
            </w:pPr>
            <w:r w:rsidRPr="001275DC">
              <w:rPr>
                <w:rFonts w:ascii="Times New Roman" w:hAnsi="Times New Roman" w:cs="Times New Roman"/>
                <w:szCs w:val="22"/>
              </w:rPr>
              <w:t>Pressure change rate - 10m/s</w:t>
            </w:r>
          </w:p>
        </w:tc>
        <w:tc>
          <w:tcPr>
            <w:tcW w:w="1395" w:type="pct"/>
            <w:vAlign w:val="center"/>
          </w:tcPr>
          <w:p w14:paraId="187BD525" w14:textId="4EDD8638" w:rsidR="00AA3C57" w:rsidRPr="001275DC" w:rsidRDefault="00AA3C57" w:rsidP="00577606">
            <w:pPr>
              <w:spacing w:line="312" w:lineRule="auto"/>
              <w:ind w:right="36"/>
              <w:contextualSpacing w:val="0"/>
              <w:rPr>
                <w:rFonts w:ascii="Times New Roman" w:hAnsi="Times New Roman" w:cs="Times New Roman"/>
                <w:szCs w:val="22"/>
              </w:rPr>
            </w:pPr>
          </w:p>
        </w:tc>
      </w:tr>
      <w:tr w:rsidR="00AA3C57" w:rsidRPr="001275DC" w14:paraId="0C33E97E" w14:textId="77777777" w:rsidTr="00211700">
        <w:trPr>
          <w:trHeight w:val="167"/>
        </w:trPr>
        <w:tc>
          <w:tcPr>
            <w:tcW w:w="564" w:type="pct"/>
            <w:vAlign w:val="center"/>
          </w:tcPr>
          <w:p w14:paraId="201B7BE3" w14:textId="77777777" w:rsidR="00AA3C57" w:rsidRPr="001275DC" w:rsidRDefault="00AA3C57" w:rsidP="00E6531F">
            <w:pPr>
              <w:pStyle w:val="TableParagraph"/>
              <w:spacing w:line="312" w:lineRule="auto"/>
              <w:jc w:val="center"/>
              <w:rPr>
                <w:rFonts w:ascii="Times New Roman" w:eastAsia="Times New Roman" w:hAnsi="Times New Roman" w:cs="Times New Roman"/>
                <w:spacing w:val="-1"/>
              </w:rPr>
            </w:pPr>
            <w:r w:rsidRPr="001275DC">
              <w:rPr>
                <w:rFonts w:ascii="Times New Roman" w:eastAsia="Times New Roman" w:hAnsi="Times New Roman" w:cs="Times New Roman"/>
                <w:spacing w:val="-1"/>
              </w:rPr>
              <w:t>SOFT-12</w:t>
            </w:r>
          </w:p>
        </w:tc>
        <w:tc>
          <w:tcPr>
            <w:tcW w:w="903" w:type="pct"/>
            <w:vAlign w:val="center"/>
          </w:tcPr>
          <w:p w14:paraId="596C68BD" w14:textId="77777777" w:rsidR="00AA3C57" w:rsidRPr="001275DC" w:rsidRDefault="00AA3C57" w:rsidP="00E6531F">
            <w:pPr>
              <w:pStyle w:val="TableParagraph"/>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Final Visual Examination (VE) and Performance Check (PC)</w:t>
            </w:r>
          </w:p>
        </w:tc>
        <w:tc>
          <w:tcPr>
            <w:tcW w:w="2138" w:type="pct"/>
            <w:gridSpan w:val="2"/>
            <w:vAlign w:val="center"/>
          </w:tcPr>
          <w:p w14:paraId="2EFAFA1F"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Confirm that Unit is sealed condition</w:t>
            </w:r>
          </w:p>
          <w:p w14:paraId="6D5A3A78"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 xml:space="preserve">Verify Part No and Serial No as per </w:t>
            </w:r>
            <w:proofErr w:type="spellStart"/>
            <w:r w:rsidRPr="001275DC">
              <w:rPr>
                <w:rFonts w:ascii="Times New Roman" w:eastAsia="Times New Roman" w:hAnsi="Times New Roman" w:cs="Times New Roman"/>
                <w:spacing w:val="-1"/>
              </w:rPr>
              <w:t>SoP</w:t>
            </w:r>
            <w:proofErr w:type="spellEnd"/>
            <w:r w:rsidRPr="001275DC">
              <w:rPr>
                <w:rFonts w:ascii="Times New Roman" w:eastAsia="Times New Roman" w:hAnsi="Times New Roman" w:cs="Times New Roman"/>
                <w:spacing w:val="-1"/>
              </w:rPr>
              <w:t>.</w:t>
            </w:r>
          </w:p>
          <w:p w14:paraId="39820B2D" w14:textId="77777777" w:rsidR="00AA3C57" w:rsidRPr="001275DC" w:rsidRDefault="00AA3C57" w:rsidP="00E6531F">
            <w:pPr>
              <w:pStyle w:val="TableParagraph"/>
              <w:tabs>
                <w:tab w:val="left" w:pos="226"/>
              </w:tabs>
              <w:spacing w:line="312" w:lineRule="auto"/>
              <w:rPr>
                <w:rFonts w:ascii="Times New Roman" w:eastAsia="Times New Roman" w:hAnsi="Times New Roman" w:cs="Times New Roman"/>
                <w:spacing w:val="-1"/>
              </w:rPr>
            </w:pPr>
            <w:r w:rsidRPr="001275DC">
              <w:rPr>
                <w:rFonts w:ascii="Times New Roman" w:eastAsia="Times New Roman" w:hAnsi="Times New Roman" w:cs="Times New Roman"/>
                <w:spacing w:val="-1"/>
              </w:rPr>
              <w:t>Check for finishes, workman ship, FOD, Surface Finish including dents and scratches, availability of all Fasteners, gaskets, pin damage in all connectors.</w:t>
            </w:r>
          </w:p>
        </w:tc>
        <w:tc>
          <w:tcPr>
            <w:tcW w:w="1395" w:type="pct"/>
            <w:vAlign w:val="center"/>
          </w:tcPr>
          <w:p w14:paraId="34B483E0" w14:textId="77777777" w:rsidR="00AA3C57" w:rsidRPr="001275DC" w:rsidRDefault="00AA3C57" w:rsidP="00044449">
            <w:pPr>
              <w:spacing w:line="312" w:lineRule="auto"/>
              <w:contextualSpacing w:val="0"/>
              <w:rPr>
                <w:rFonts w:ascii="Times New Roman" w:eastAsia="Times New Roman" w:hAnsi="Times New Roman" w:cs="Times New Roman"/>
                <w:spacing w:val="-1"/>
                <w:szCs w:val="22"/>
              </w:rPr>
            </w:pPr>
          </w:p>
        </w:tc>
      </w:tr>
    </w:tbl>
    <w:p w14:paraId="7FB226CB" w14:textId="0B502251" w:rsidR="00EC65E2" w:rsidRPr="001275DC" w:rsidRDefault="00EC65E2" w:rsidP="009A2F2F">
      <w:pPr>
        <w:pStyle w:val="ListParagraph"/>
        <w:spacing w:line="312" w:lineRule="auto"/>
        <w:ind w:left="432"/>
        <w:rPr>
          <w:rFonts w:ascii="Times New Roman" w:hAnsi="Times New Roman" w:cs="Times New Roman"/>
          <w:szCs w:val="22"/>
        </w:rPr>
      </w:pPr>
    </w:p>
    <w:p w14:paraId="1C412777" w14:textId="547D2E90" w:rsidR="002455D5" w:rsidRPr="001275DC" w:rsidRDefault="002455D5" w:rsidP="002455D5">
      <w:pPr>
        <w:rPr>
          <w:szCs w:val="22"/>
        </w:rPr>
      </w:pPr>
    </w:p>
    <w:p w14:paraId="61702BCB" w14:textId="33B2F8B3" w:rsidR="00A97BE6" w:rsidRDefault="00A97BE6">
      <w:pPr>
        <w:spacing w:after="160" w:line="259" w:lineRule="auto"/>
        <w:contextualSpacing w:val="0"/>
        <w:jc w:val="left"/>
        <w:rPr>
          <w:szCs w:val="22"/>
        </w:rPr>
      </w:pPr>
      <w:r>
        <w:rPr>
          <w:szCs w:val="22"/>
        </w:rPr>
        <w:br w:type="page"/>
      </w:r>
    </w:p>
    <w:p w14:paraId="2FE3532D" w14:textId="2201EACC" w:rsidR="002455D5" w:rsidRPr="00715DFB" w:rsidRDefault="002455D5" w:rsidP="009A646D">
      <w:pPr>
        <w:tabs>
          <w:tab w:val="left" w:pos="3876"/>
        </w:tabs>
        <w:jc w:val="right"/>
        <w:rPr>
          <w:b/>
          <w:bCs/>
          <w:szCs w:val="22"/>
          <w:u w:val="single"/>
        </w:rPr>
      </w:pPr>
      <w:r w:rsidRPr="001275DC">
        <w:rPr>
          <w:szCs w:val="22"/>
        </w:rPr>
        <w:lastRenderedPageBreak/>
        <w:tab/>
      </w:r>
      <w:r w:rsidR="009A646D" w:rsidRPr="00715DFB">
        <w:rPr>
          <w:b/>
          <w:bCs/>
          <w:szCs w:val="22"/>
          <w:u w:val="single"/>
        </w:rPr>
        <w:t>Appendix – 1</w:t>
      </w:r>
    </w:p>
    <w:p w14:paraId="6CB8381C" w14:textId="437F15F5" w:rsidR="009A646D" w:rsidRDefault="009A646D" w:rsidP="009A646D">
      <w:pPr>
        <w:pStyle w:val="ListParagraph"/>
        <w:numPr>
          <w:ilvl w:val="0"/>
          <w:numId w:val="34"/>
        </w:numPr>
        <w:tabs>
          <w:tab w:val="left" w:pos="3876"/>
        </w:tabs>
        <w:jc w:val="left"/>
      </w:pPr>
      <w:r>
        <w:t>ESS tests graphs</w:t>
      </w:r>
    </w:p>
    <w:p w14:paraId="7D7A2806" w14:textId="63F84843" w:rsidR="00715DFB" w:rsidRDefault="00715DFB" w:rsidP="00715DFB">
      <w:pPr>
        <w:pStyle w:val="ListParagraph"/>
        <w:tabs>
          <w:tab w:val="left" w:pos="3876"/>
        </w:tabs>
        <w:jc w:val="left"/>
      </w:pPr>
    </w:p>
    <w:p w14:paraId="46F92189" w14:textId="5E884D86" w:rsidR="00715DFB" w:rsidRDefault="00715DFB" w:rsidP="00715DFB">
      <w:pPr>
        <w:pStyle w:val="ListParagraph"/>
        <w:tabs>
          <w:tab w:val="left" w:pos="3876"/>
        </w:tabs>
        <w:jc w:val="left"/>
      </w:pPr>
    </w:p>
    <w:p w14:paraId="2E12F5D5" w14:textId="77777777" w:rsidR="00715DFB" w:rsidRDefault="00715DFB" w:rsidP="00715DFB">
      <w:pPr>
        <w:pStyle w:val="ListParagraph"/>
        <w:tabs>
          <w:tab w:val="left" w:pos="3876"/>
        </w:tabs>
        <w:jc w:val="left"/>
      </w:pPr>
    </w:p>
    <w:p w14:paraId="17A06CFA" w14:textId="525E6E15" w:rsidR="009A646D" w:rsidRDefault="009A646D" w:rsidP="009A646D">
      <w:pPr>
        <w:pStyle w:val="ListParagraph"/>
        <w:numPr>
          <w:ilvl w:val="0"/>
          <w:numId w:val="34"/>
        </w:numPr>
        <w:tabs>
          <w:tab w:val="left" w:pos="3876"/>
        </w:tabs>
        <w:jc w:val="left"/>
      </w:pPr>
      <w:r>
        <w:t>EMI/EMC Test graphs</w:t>
      </w:r>
    </w:p>
    <w:p w14:paraId="457ECA21" w14:textId="286DB24A" w:rsidR="00715DFB" w:rsidRDefault="00715DFB" w:rsidP="00715DFB">
      <w:pPr>
        <w:pStyle w:val="ListParagraph"/>
      </w:pPr>
    </w:p>
    <w:p w14:paraId="135D866B" w14:textId="77777777" w:rsidR="00715DFB" w:rsidRDefault="00715DFB" w:rsidP="00715DFB">
      <w:pPr>
        <w:pStyle w:val="ListParagraph"/>
      </w:pPr>
    </w:p>
    <w:p w14:paraId="0BB1F7DF" w14:textId="77777777" w:rsidR="00715DFB" w:rsidRDefault="00715DFB" w:rsidP="00715DFB">
      <w:pPr>
        <w:pStyle w:val="ListParagraph"/>
        <w:tabs>
          <w:tab w:val="left" w:pos="3876"/>
        </w:tabs>
        <w:jc w:val="left"/>
      </w:pPr>
    </w:p>
    <w:p w14:paraId="12351E3F" w14:textId="7E855FAD" w:rsidR="009A646D" w:rsidRDefault="009A646D" w:rsidP="009A646D">
      <w:pPr>
        <w:pStyle w:val="ListParagraph"/>
        <w:numPr>
          <w:ilvl w:val="0"/>
          <w:numId w:val="34"/>
        </w:numPr>
        <w:tabs>
          <w:tab w:val="left" w:pos="3876"/>
        </w:tabs>
        <w:jc w:val="left"/>
      </w:pPr>
      <w:r>
        <w:t>Power supply variation test graphs</w:t>
      </w:r>
    </w:p>
    <w:p w14:paraId="5DB46EB3" w14:textId="05FA7FEE" w:rsidR="00715DFB" w:rsidRDefault="00715DFB" w:rsidP="00715DFB">
      <w:pPr>
        <w:pStyle w:val="ListParagraph"/>
        <w:tabs>
          <w:tab w:val="left" w:pos="3876"/>
        </w:tabs>
        <w:jc w:val="left"/>
      </w:pPr>
    </w:p>
    <w:p w14:paraId="760A84C1" w14:textId="77777777" w:rsidR="00715DFB" w:rsidRDefault="00715DFB" w:rsidP="00715DFB">
      <w:pPr>
        <w:pStyle w:val="ListParagraph"/>
        <w:tabs>
          <w:tab w:val="left" w:pos="3876"/>
        </w:tabs>
        <w:jc w:val="left"/>
      </w:pPr>
    </w:p>
    <w:p w14:paraId="38FC8DEC" w14:textId="77777777" w:rsidR="00715DFB" w:rsidRDefault="00715DFB" w:rsidP="00715DFB">
      <w:pPr>
        <w:pStyle w:val="ListParagraph"/>
        <w:tabs>
          <w:tab w:val="left" w:pos="3876"/>
        </w:tabs>
        <w:jc w:val="left"/>
      </w:pPr>
    </w:p>
    <w:p w14:paraId="26D347D0" w14:textId="4BDD5A18" w:rsidR="009A646D" w:rsidRDefault="009A646D" w:rsidP="009A646D">
      <w:pPr>
        <w:pStyle w:val="ListParagraph"/>
        <w:numPr>
          <w:ilvl w:val="0"/>
          <w:numId w:val="34"/>
        </w:numPr>
        <w:tabs>
          <w:tab w:val="left" w:pos="3876"/>
        </w:tabs>
        <w:jc w:val="left"/>
      </w:pPr>
      <w:r>
        <w:t>SOF Test graphs</w:t>
      </w:r>
    </w:p>
    <w:p w14:paraId="05D62FE0" w14:textId="04F76019" w:rsidR="00715DFB" w:rsidRDefault="00715DFB" w:rsidP="00715DFB">
      <w:pPr>
        <w:pStyle w:val="ListParagraph"/>
        <w:tabs>
          <w:tab w:val="left" w:pos="3876"/>
        </w:tabs>
        <w:jc w:val="left"/>
      </w:pPr>
    </w:p>
    <w:p w14:paraId="212E49A5" w14:textId="07CBF904" w:rsidR="00715DFB" w:rsidRDefault="00715DFB" w:rsidP="00715DFB">
      <w:pPr>
        <w:pStyle w:val="ListParagraph"/>
        <w:tabs>
          <w:tab w:val="left" w:pos="3876"/>
        </w:tabs>
        <w:jc w:val="left"/>
      </w:pPr>
    </w:p>
    <w:p w14:paraId="371CB92A" w14:textId="77777777" w:rsidR="00715DFB" w:rsidRDefault="00715DFB" w:rsidP="00715DFB">
      <w:pPr>
        <w:pStyle w:val="ListParagraph"/>
        <w:tabs>
          <w:tab w:val="left" w:pos="3876"/>
        </w:tabs>
        <w:jc w:val="left"/>
      </w:pPr>
    </w:p>
    <w:p w14:paraId="74AD2D93" w14:textId="37B415C2" w:rsidR="009A646D" w:rsidRPr="002455D5" w:rsidRDefault="009A646D" w:rsidP="009A646D">
      <w:pPr>
        <w:pStyle w:val="ListParagraph"/>
        <w:numPr>
          <w:ilvl w:val="0"/>
          <w:numId w:val="34"/>
        </w:numPr>
        <w:tabs>
          <w:tab w:val="left" w:pos="3876"/>
        </w:tabs>
        <w:jc w:val="left"/>
      </w:pPr>
      <w:r>
        <w:t>QT graphs</w:t>
      </w:r>
    </w:p>
    <w:sectPr w:rsidR="009A646D" w:rsidRPr="002455D5" w:rsidSect="00B3337F">
      <w:footerReference w:type="default" r:id="rId13"/>
      <w:pgSz w:w="11906" w:h="16838"/>
      <w:pgMar w:top="1702" w:right="1009" w:bottom="816" w:left="1009" w:header="709"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30CA" w14:textId="77777777" w:rsidR="00BC35E1" w:rsidRDefault="00BC35E1">
      <w:pPr>
        <w:spacing w:line="240" w:lineRule="auto"/>
      </w:pPr>
      <w:r>
        <w:separator/>
      </w:r>
    </w:p>
  </w:endnote>
  <w:endnote w:type="continuationSeparator" w:id="0">
    <w:p w14:paraId="350FEDE7" w14:textId="77777777" w:rsidR="00BC35E1" w:rsidRDefault="00BC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DOMBFJ+Arial">
    <w:altName w:val="Arial"/>
    <w:charset w:val="00"/>
    <w:family w:val="swiss"/>
    <w:pitch w:val="default"/>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B3337F" w:rsidRPr="00AE4CC4" w14:paraId="14B126DF" w14:textId="77777777" w:rsidTr="00A40205">
      <w:trPr>
        <w:trHeight w:val="151"/>
      </w:trPr>
      <w:tc>
        <w:tcPr>
          <w:tcW w:w="1952" w:type="dxa"/>
        </w:tcPr>
        <w:p w14:paraId="46E1AB0A" w14:textId="77777777" w:rsidR="00B3337F" w:rsidRPr="0062189D" w:rsidRDefault="00B3337F" w:rsidP="00B3337F">
          <w:pPr>
            <w:rPr>
              <w:rFonts w:ascii="Calibri" w:hAnsi="Calibri" w:cs="Calibri"/>
              <w:b/>
              <w:bCs/>
            </w:rPr>
          </w:pPr>
          <w:r w:rsidRPr="0062189D">
            <w:rPr>
              <w:rFonts w:ascii="Calibri" w:hAnsi="Calibri" w:cs="Calibri"/>
              <w:b/>
              <w:bCs/>
            </w:rPr>
            <w:t>Prepared By</w:t>
          </w:r>
        </w:p>
      </w:tc>
      <w:tc>
        <w:tcPr>
          <w:tcW w:w="2510" w:type="dxa"/>
        </w:tcPr>
        <w:p w14:paraId="5A6B75D9" w14:textId="77777777" w:rsidR="00B3337F" w:rsidRPr="0062189D" w:rsidRDefault="00B3337F" w:rsidP="00B3337F">
          <w:pPr>
            <w:ind w:left="-108" w:right="-108"/>
            <w:jc w:val="center"/>
            <w:rPr>
              <w:rFonts w:ascii="Calibri" w:hAnsi="Calibri" w:cs="Calibri"/>
              <w:b/>
              <w:bCs/>
            </w:rPr>
          </w:pPr>
          <w:r w:rsidRPr="0062189D">
            <w:rPr>
              <w:rFonts w:ascii="Calibri" w:hAnsi="Calibri" w:cs="Calibri"/>
              <w:b/>
              <w:bCs/>
            </w:rPr>
            <w:t>Checked By</w:t>
          </w:r>
        </w:p>
      </w:tc>
      <w:tc>
        <w:tcPr>
          <w:tcW w:w="2510" w:type="dxa"/>
        </w:tcPr>
        <w:p w14:paraId="6794F027" w14:textId="77777777" w:rsidR="00B3337F" w:rsidRPr="0062189D" w:rsidRDefault="00B3337F" w:rsidP="00B3337F">
          <w:pPr>
            <w:ind w:left="-108" w:right="-108"/>
            <w:jc w:val="center"/>
            <w:rPr>
              <w:rFonts w:ascii="Calibri" w:hAnsi="Calibri" w:cs="Calibri"/>
              <w:b/>
              <w:bCs/>
            </w:rPr>
          </w:pPr>
          <w:r w:rsidRPr="0062189D">
            <w:rPr>
              <w:rFonts w:ascii="Calibri" w:hAnsi="Calibri" w:cs="Calibri"/>
              <w:b/>
              <w:bCs/>
            </w:rPr>
            <w:t>Approved By</w:t>
          </w:r>
        </w:p>
      </w:tc>
      <w:tc>
        <w:tcPr>
          <w:tcW w:w="3440" w:type="dxa"/>
          <w:gridSpan w:val="4"/>
        </w:tcPr>
        <w:p w14:paraId="57CDFEB4" w14:textId="77777777" w:rsidR="00B3337F" w:rsidRPr="0062189D" w:rsidRDefault="00B3337F" w:rsidP="00B3337F">
          <w:pPr>
            <w:rPr>
              <w:rFonts w:ascii="Calibri" w:hAnsi="Calibri" w:cs="Calibri"/>
              <w:b/>
              <w:bCs/>
            </w:rPr>
          </w:pPr>
          <w:r>
            <w:rPr>
              <w:rFonts w:ascii="Calibri" w:hAnsi="Calibri" w:cs="Calibri"/>
              <w:b/>
              <w:bCs/>
            </w:rPr>
            <w:t>Doc No. &lt;Document number</w:t>
          </w:r>
        </w:p>
      </w:tc>
    </w:tr>
    <w:tr w:rsidR="00B3337F" w:rsidRPr="00AE4CC4" w14:paraId="293E07D6" w14:textId="77777777" w:rsidTr="00A40205">
      <w:trPr>
        <w:trHeight w:val="151"/>
      </w:trPr>
      <w:tc>
        <w:tcPr>
          <w:tcW w:w="1952" w:type="dxa"/>
          <w:vMerge w:val="restart"/>
        </w:tcPr>
        <w:p w14:paraId="6B2CE691" w14:textId="77777777" w:rsidR="00B3337F" w:rsidRPr="0062189D" w:rsidRDefault="00B3337F" w:rsidP="00B3337F">
          <w:pPr>
            <w:rPr>
              <w:rFonts w:ascii="Calibri" w:hAnsi="Calibri" w:cs="Calibri"/>
              <w:b/>
              <w:bCs/>
            </w:rPr>
          </w:pPr>
        </w:p>
      </w:tc>
      <w:tc>
        <w:tcPr>
          <w:tcW w:w="2510" w:type="dxa"/>
          <w:vMerge w:val="restart"/>
        </w:tcPr>
        <w:p w14:paraId="3496334D" w14:textId="77777777" w:rsidR="00B3337F" w:rsidRPr="0062189D" w:rsidRDefault="00B3337F" w:rsidP="00B3337F">
          <w:pPr>
            <w:ind w:left="-108" w:right="-108"/>
            <w:jc w:val="center"/>
            <w:rPr>
              <w:rFonts w:ascii="Calibri" w:hAnsi="Calibri" w:cs="Calibri"/>
              <w:b/>
              <w:bCs/>
            </w:rPr>
          </w:pPr>
        </w:p>
      </w:tc>
      <w:tc>
        <w:tcPr>
          <w:tcW w:w="2510" w:type="dxa"/>
          <w:vMerge w:val="restart"/>
        </w:tcPr>
        <w:p w14:paraId="013AD6BC" w14:textId="77777777" w:rsidR="00B3337F" w:rsidRPr="0062189D" w:rsidRDefault="00B3337F" w:rsidP="00B3337F">
          <w:pPr>
            <w:ind w:left="-108" w:right="-108"/>
            <w:jc w:val="right"/>
            <w:rPr>
              <w:rFonts w:ascii="Calibri" w:hAnsi="Calibri" w:cs="Calibri"/>
              <w:b/>
              <w:bCs/>
            </w:rPr>
          </w:pPr>
        </w:p>
      </w:tc>
      <w:tc>
        <w:tcPr>
          <w:tcW w:w="1115" w:type="dxa"/>
        </w:tcPr>
        <w:p w14:paraId="494CA1E5" w14:textId="77777777" w:rsidR="00B3337F" w:rsidRPr="0062189D" w:rsidRDefault="00B3337F" w:rsidP="00B3337F">
          <w:pPr>
            <w:ind w:left="-108" w:right="-108"/>
            <w:jc w:val="center"/>
            <w:rPr>
              <w:rFonts w:ascii="Calibri" w:hAnsi="Calibri" w:cs="Calibri"/>
              <w:b/>
              <w:bCs/>
            </w:rPr>
          </w:pPr>
          <w:r w:rsidRPr="0062189D">
            <w:rPr>
              <w:rFonts w:ascii="Calibri" w:hAnsi="Calibri" w:cs="Calibri"/>
              <w:b/>
              <w:bCs/>
            </w:rPr>
            <w:t>Issue</w:t>
          </w:r>
        </w:p>
      </w:tc>
      <w:tc>
        <w:tcPr>
          <w:tcW w:w="1022" w:type="dxa"/>
          <w:gridSpan w:val="2"/>
        </w:tcPr>
        <w:p w14:paraId="1BEB9F7E" w14:textId="77777777" w:rsidR="00B3337F" w:rsidRPr="0062189D" w:rsidRDefault="00B3337F" w:rsidP="00B3337F">
          <w:pPr>
            <w:ind w:left="-18" w:right="-108" w:firstLine="18"/>
            <w:rPr>
              <w:rFonts w:ascii="Calibri" w:hAnsi="Calibri" w:cs="Calibri"/>
              <w:b/>
              <w:bCs/>
            </w:rPr>
          </w:pPr>
          <w:r w:rsidRPr="0062189D">
            <w:rPr>
              <w:rFonts w:ascii="Calibri" w:hAnsi="Calibri" w:cs="Calibri"/>
              <w:b/>
              <w:bCs/>
            </w:rPr>
            <w:t>Revision</w:t>
          </w:r>
        </w:p>
      </w:tc>
      <w:tc>
        <w:tcPr>
          <w:tcW w:w="1301" w:type="dxa"/>
        </w:tcPr>
        <w:p w14:paraId="395266C9" w14:textId="77777777" w:rsidR="00B3337F" w:rsidRPr="0062189D" w:rsidRDefault="00B3337F" w:rsidP="00B3337F">
          <w:pPr>
            <w:rPr>
              <w:rFonts w:ascii="Calibri" w:hAnsi="Calibri" w:cs="Calibri"/>
              <w:b/>
              <w:bCs/>
            </w:rPr>
          </w:pPr>
          <w:r w:rsidRPr="0062189D">
            <w:rPr>
              <w:rFonts w:ascii="Calibri" w:hAnsi="Calibri" w:cs="Calibri"/>
              <w:b/>
              <w:bCs/>
            </w:rPr>
            <w:t>Date</w:t>
          </w:r>
        </w:p>
      </w:tc>
    </w:tr>
    <w:tr w:rsidR="00B3337F" w:rsidRPr="00AE4CC4" w14:paraId="59F077D7" w14:textId="77777777" w:rsidTr="00A40205">
      <w:trPr>
        <w:trHeight w:val="151"/>
      </w:trPr>
      <w:tc>
        <w:tcPr>
          <w:tcW w:w="1952" w:type="dxa"/>
          <w:vMerge/>
        </w:tcPr>
        <w:p w14:paraId="4BBF55E9" w14:textId="77777777" w:rsidR="00B3337F" w:rsidRPr="00F15158" w:rsidRDefault="00B3337F" w:rsidP="00B3337F">
          <w:pPr>
            <w:rPr>
              <w:rFonts w:ascii="Calibri" w:hAnsi="Calibri" w:cs="Calibri"/>
              <w:b/>
              <w:bCs/>
              <w:sz w:val="20"/>
            </w:rPr>
          </w:pPr>
        </w:p>
      </w:tc>
      <w:tc>
        <w:tcPr>
          <w:tcW w:w="2510" w:type="dxa"/>
          <w:vMerge/>
        </w:tcPr>
        <w:p w14:paraId="064FBC31" w14:textId="77777777" w:rsidR="00B3337F" w:rsidRPr="00F15158" w:rsidRDefault="00B3337F" w:rsidP="00B3337F">
          <w:pPr>
            <w:ind w:left="-108" w:right="-108"/>
            <w:jc w:val="center"/>
            <w:rPr>
              <w:rFonts w:ascii="Calibri" w:hAnsi="Calibri" w:cs="Calibri"/>
              <w:b/>
              <w:bCs/>
              <w:sz w:val="20"/>
            </w:rPr>
          </w:pPr>
        </w:p>
      </w:tc>
      <w:tc>
        <w:tcPr>
          <w:tcW w:w="2510" w:type="dxa"/>
          <w:vMerge/>
        </w:tcPr>
        <w:p w14:paraId="3BF35089" w14:textId="77777777" w:rsidR="00B3337F" w:rsidRPr="00F15158" w:rsidRDefault="00B3337F" w:rsidP="00B3337F">
          <w:pPr>
            <w:ind w:left="-108" w:right="-108"/>
            <w:jc w:val="center"/>
            <w:rPr>
              <w:rFonts w:ascii="Calibri" w:hAnsi="Calibri" w:cs="Calibri"/>
              <w:b/>
              <w:bCs/>
              <w:sz w:val="20"/>
            </w:rPr>
          </w:pPr>
        </w:p>
      </w:tc>
      <w:tc>
        <w:tcPr>
          <w:tcW w:w="1115" w:type="dxa"/>
        </w:tcPr>
        <w:p w14:paraId="00655C1C" w14:textId="77777777" w:rsidR="00B3337F" w:rsidRPr="00AE4CC4" w:rsidRDefault="00B3337F" w:rsidP="00B3337F">
          <w:pPr>
            <w:ind w:left="-108" w:right="-108"/>
            <w:jc w:val="center"/>
            <w:rPr>
              <w:rFonts w:ascii="Calibri" w:hAnsi="Calibri" w:cs="Calibri"/>
              <w:b/>
              <w:bCs/>
              <w:sz w:val="20"/>
            </w:rPr>
          </w:pPr>
        </w:p>
      </w:tc>
      <w:tc>
        <w:tcPr>
          <w:tcW w:w="1022" w:type="dxa"/>
          <w:gridSpan w:val="2"/>
        </w:tcPr>
        <w:p w14:paraId="4B8B4476" w14:textId="77777777" w:rsidR="00B3337F" w:rsidRDefault="00B3337F" w:rsidP="00B3337F">
          <w:pPr>
            <w:ind w:left="-18" w:right="-108" w:firstLine="18"/>
            <w:rPr>
              <w:rFonts w:ascii="Calibri" w:hAnsi="Calibri" w:cs="Calibri"/>
              <w:b/>
              <w:bCs/>
              <w:sz w:val="20"/>
            </w:rPr>
          </w:pPr>
        </w:p>
      </w:tc>
      <w:tc>
        <w:tcPr>
          <w:tcW w:w="1301" w:type="dxa"/>
        </w:tcPr>
        <w:p w14:paraId="38CE35BD" w14:textId="77777777" w:rsidR="00B3337F" w:rsidRPr="00AE4CC4" w:rsidRDefault="00B3337F" w:rsidP="00B3337F">
          <w:pPr>
            <w:rPr>
              <w:rFonts w:ascii="Calibri" w:hAnsi="Calibri" w:cs="Calibri"/>
              <w:b/>
              <w:bCs/>
              <w:sz w:val="20"/>
            </w:rPr>
          </w:pPr>
        </w:p>
      </w:tc>
    </w:tr>
    <w:tr w:rsidR="00B3337F" w:rsidRPr="00AE4CC4" w14:paraId="750E9B27" w14:textId="77777777" w:rsidTr="00A40205">
      <w:trPr>
        <w:cantSplit/>
        <w:trHeight w:val="50"/>
      </w:trPr>
      <w:tc>
        <w:tcPr>
          <w:tcW w:w="8555" w:type="dxa"/>
          <w:gridSpan w:val="5"/>
        </w:tcPr>
        <w:p w14:paraId="79324752" w14:textId="77777777" w:rsidR="00B3337F" w:rsidRPr="00F15158" w:rsidRDefault="00B3337F" w:rsidP="00B3337F">
          <w:pPr>
            <w:rPr>
              <w:rFonts w:ascii="Calibri" w:hAnsi="Calibri" w:cs="Calibri"/>
              <w:sz w:val="20"/>
            </w:rPr>
          </w:pPr>
        </w:p>
      </w:tc>
      <w:tc>
        <w:tcPr>
          <w:tcW w:w="1859" w:type="dxa"/>
          <w:gridSpan w:val="2"/>
        </w:tcPr>
        <w:p w14:paraId="18E71B4A" w14:textId="7A2D55C8" w:rsidR="00B3337F" w:rsidRPr="00AE4CC4" w:rsidRDefault="00B3337F" w:rsidP="00B3337F">
          <w:pPr>
            <w:rPr>
              <w:rFonts w:ascii="Calibri" w:hAnsi="Calibri" w:cs="Calibri"/>
              <w:b/>
              <w:bCs/>
              <w:sz w:val="20"/>
            </w:rPr>
          </w:pPr>
          <w:r>
            <w:rPr>
              <w:rFonts w:ascii="Calibri" w:hAnsi="Calibri" w:cs="Calibri"/>
              <w:b/>
              <w:bCs/>
              <w:sz w:val="20"/>
            </w:rPr>
            <w:t xml:space="preserve">Page No: </w:t>
          </w:r>
          <w:r w:rsidRPr="00AE4CC4">
            <w:rPr>
              <w:rFonts w:ascii="Calibri" w:hAnsi="Calibri" w:cs="Calibri"/>
              <w:b/>
              <w:bCs/>
              <w:sz w:val="20"/>
            </w:rPr>
            <w:fldChar w:fldCharType="begin"/>
          </w:r>
          <w:r w:rsidRPr="00AE4CC4">
            <w:rPr>
              <w:rFonts w:ascii="Calibri" w:hAnsi="Calibri" w:cs="Calibri"/>
              <w:b/>
              <w:bCs/>
              <w:sz w:val="20"/>
            </w:rPr>
            <w:instrText xml:space="preserve"> PAGE </w:instrText>
          </w:r>
          <w:r w:rsidRPr="00AE4CC4">
            <w:rPr>
              <w:rFonts w:ascii="Calibri" w:hAnsi="Calibri" w:cs="Calibri"/>
              <w:b/>
              <w:bCs/>
              <w:sz w:val="20"/>
            </w:rPr>
            <w:fldChar w:fldCharType="separate"/>
          </w:r>
          <w:r w:rsidR="00780BC9">
            <w:rPr>
              <w:rFonts w:ascii="Calibri" w:hAnsi="Calibri" w:cs="Calibri"/>
              <w:b/>
              <w:bCs/>
              <w:noProof/>
              <w:sz w:val="20"/>
            </w:rPr>
            <w:t>20</w:t>
          </w:r>
          <w:r w:rsidRPr="00AE4CC4">
            <w:rPr>
              <w:rFonts w:ascii="Calibri" w:hAnsi="Calibri" w:cs="Calibri"/>
              <w:b/>
              <w:bCs/>
              <w:sz w:val="20"/>
            </w:rPr>
            <w:fldChar w:fldCharType="end"/>
          </w:r>
          <w:r w:rsidRPr="00AE4CC4">
            <w:rPr>
              <w:rFonts w:ascii="Calibri" w:hAnsi="Calibri" w:cs="Calibri"/>
              <w:b/>
              <w:bCs/>
              <w:sz w:val="20"/>
            </w:rPr>
            <w:t xml:space="preserve"> of </w:t>
          </w:r>
          <w:r w:rsidRPr="00AE4CC4">
            <w:rPr>
              <w:rFonts w:ascii="Calibri" w:hAnsi="Calibri" w:cs="Calibri"/>
              <w:b/>
              <w:bCs/>
              <w:sz w:val="20"/>
            </w:rPr>
            <w:fldChar w:fldCharType="begin"/>
          </w:r>
          <w:r w:rsidRPr="00AE4CC4">
            <w:rPr>
              <w:rFonts w:ascii="Calibri" w:hAnsi="Calibri" w:cs="Calibri"/>
              <w:b/>
              <w:bCs/>
              <w:sz w:val="20"/>
            </w:rPr>
            <w:instrText xml:space="preserve"> NUMPAGES  </w:instrText>
          </w:r>
          <w:r w:rsidRPr="00AE4CC4">
            <w:rPr>
              <w:rFonts w:ascii="Calibri" w:hAnsi="Calibri" w:cs="Calibri"/>
              <w:b/>
              <w:bCs/>
              <w:sz w:val="20"/>
            </w:rPr>
            <w:fldChar w:fldCharType="separate"/>
          </w:r>
          <w:r w:rsidR="00780BC9">
            <w:rPr>
              <w:rFonts w:ascii="Calibri" w:hAnsi="Calibri" w:cs="Calibri"/>
              <w:b/>
              <w:bCs/>
              <w:noProof/>
              <w:sz w:val="20"/>
            </w:rPr>
            <w:t>20</w:t>
          </w:r>
          <w:r w:rsidRPr="00AE4CC4">
            <w:rPr>
              <w:rFonts w:ascii="Calibri" w:hAnsi="Calibri" w:cs="Calibri"/>
              <w:b/>
              <w:bCs/>
              <w:sz w:val="20"/>
            </w:rPr>
            <w:fldChar w:fldCharType="end"/>
          </w:r>
        </w:p>
      </w:tc>
    </w:tr>
  </w:tbl>
  <w:p w14:paraId="706BECED" w14:textId="77777777" w:rsidR="00B3337F" w:rsidRDefault="00B333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B57F" w14:textId="77777777" w:rsidR="00BC35E1" w:rsidRDefault="00BC35E1">
      <w:pPr>
        <w:spacing w:line="240" w:lineRule="auto"/>
      </w:pPr>
      <w:r>
        <w:separator/>
      </w:r>
    </w:p>
  </w:footnote>
  <w:footnote w:type="continuationSeparator" w:id="0">
    <w:p w14:paraId="5D505444" w14:textId="77777777" w:rsidR="00BC35E1" w:rsidRDefault="00BC35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FFC856C"/>
    <w:lvl w:ilvl="0">
      <w:start w:val="1"/>
      <w:numFmt w:val="decimal"/>
      <w:pStyle w:val="ListNumber2"/>
      <w:lvlText w:val="%1."/>
      <w:lvlJc w:val="left"/>
      <w:pPr>
        <w:tabs>
          <w:tab w:val="num" w:pos="720"/>
        </w:tabs>
        <w:ind w:left="720" w:hanging="360"/>
      </w:pPr>
    </w:lvl>
  </w:abstractNum>
  <w:abstractNum w:abstractNumId="1" w15:restartNumberingAfterBreak="0">
    <w:nsid w:val="FFFFFF81"/>
    <w:multiLevelType w:val="singleLevel"/>
    <w:tmpl w:val="2004980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002"/>
    <w:multiLevelType w:val="multilevel"/>
    <w:tmpl w:val="8A6AADCA"/>
    <w:name w:val="WW8Num2"/>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2"/>
      <w:numFmt w:val="decimal"/>
      <w:lvlText w:val="%1.%2.%3.%4"/>
      <w:lvlJc w:val="left"/>
      <w:pPr>
        <w:tabs>
          <w:tab w:val="num" w:pos="1080"/>
        </w:tabs>
        <w:ind w:left="1080" w:hanging="1080"/>
      </w:pPr>
      <w:rPr>
        <w:rFonts w:ascii="Arial" w:hAnsi="Arial" w:cs="Arial"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6"/>
    <w:multiLevelType w:val="singleLevel"/>
    <w:tmpl w:val="E20ED886"/>
    <w:name w:val="WW8Num7"/>
    <w:lvl w:ilvl="0">
      <w:start w:val="1"/>
      <w:numFmt w:val="upperLetter"/>
      <w:lvlText w:val="%1."/>
      <w:lvlJc w:val="left"/>
      <w:pPr>
        <w:tabs>
          <w:tab w:val="num" w:pos="0"/>
        </w:tabs>
        <w:ind w:left="720" w:hanging="360"/>
      </w:pPr>
      <w:rPr>
        <w:rFonts w:ascii="Times New Roman" w:hAnsi="Times New Roman" w:cs="Times New Roman" w:hint="default"/>
        <w:b/>
        <w:sz w:val="24"/>
        <w:szCs w:val="24"/>
        <w:u w:val="none"/>
      </w:rPr>
    </w:lvl>
  </w:abstractNum>
  <w:abstractNum w:abstractNumId="4" w15:restartNumberingAfterBreak="0">
    <w:nsid w:val="02314BE6"/>
    <w:multiLevelType w:val="multilevel"/>
    <w:tmpl w:val="ADAAFC6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E3604D"/>
    <w:multiLevelType w:val="hybridMultilevel"/>
    <w:tmpl w:val="D7AC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0113E"/>
    <w:multiLevelType w:val="hybridMultilevel"/>
    <w:tmpl w:val="D7A6AE3A"/>
    <w:lvl w:ilvl="0" w:tplc="0F0CAD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7533A8F"/>
    <w:multiLevelType w:val="hybridMultilevel"/>
    <w:tmpl w:val="8602A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53DED"/>
    <w:multiLevelType w:val="hybridMultilevel"/>
    <w:tmpl w:val="FC063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9D79B5"/>
    <w:multiLevelType w:val="multilevel"/>
    <w:tmpl w:val="B554FF52"/>
    <w:lvl w:ilvl="0">
      <w:start w:val="11"/>
      <w:numFmt w:val="decimal"/>
      <w:lvlText w:val="Table %1."/>
      <w:lvlJc w:val="left"/>
      <w:pPr>
        <w:tabs>
          <w:tab w:val="num" w:pos="3240"/>
        </w:tabs>
        <w:ind w:left="3240" w:hanging="360"/>
      </w:pPr>
      <w:rPr>
        <w:rFonts w:hint="default"/>
      </w:rPr>
    </w:lvl>
    <w:lvl w:ilvl="1">
      <w:start w:val="1"/>
      <w:numFmt w:val="decimal"/>
      <w:pStyle w:val="AESATableL10"/>
      <w:lvlText w:val="Table %1.%2."/>
      <w:lvlJc w:val="left"/>
      <w:pPr>
        <w:tabs>
          <w:tab w:val="num" w:pos="3672"/>
        </w:tabs>
        <w:ind w:left="3672" w:hanging="432"/>
      </w:pPr>
      <w:rPr>
        <w:rFonts w:hint="default"/>
      </w:rPr>
    </w:lvl>
    <w:lvl w:ilvl="2">
      <w:start w:val="1"/>
      <w:numFmt w:val="decimal"/>
      <w:lvlText w:val="%1.%2.%3."/>
      <w:lvlJc w:val="left"/>
      <w:pPr>
        <w:tabs>
          <w:tab w:val="num" w:pos="4320"/>
        </w:tabs>
        <w:ind w:left="4104" w:hanging="504"/>
      </w:pPr>
      <w:rPr>
        <w:rFonts w:hint="default"/>
      </w:rPr>
    </w:lvl>
    <w:lvl w:ilvl="3">
      <w:start w:val="1"/>
      <w:numFmt w:val="decimal"/>
      <w:lvlText w:val="%1.%2.%3.%4."/>
      <w:lvlJc w:val="left"/>
      <w:pPr>
        <w:tabs>
          <w:tab w:val="num" w:pos="4680"/>
        </w:tabs>
        <w:ind w:left="4608" w:hanging="648"/>
      </w:pPr>
      <w:rPr>
        <w:rFonts w:hint="default"/>
      </w:rPr>
    </w:lvl>
    <w:lvl w:ilvl="4">
      <w:start w:val="1"/>
      <w:numFmt w:val="decimal"/>
      <w:lvlText w:val="%1.%2.%3.%4.%5."/>
      <w:lvlJc w:val="left"/>
      <w:pPr>
        <w:tabs>
          <w:tab w:val="num" w:pos="5400"/>
        </w:tabs>
        <w:ind w:left="5112" w:hanging="792"/>
      </w:pPr>
      <w:rPr>
        <w:rFonts w:hint="default"/>
      </w:rPr>
    </w:lvl>
    <w:lvl w:ilvl="5">
      <w:start w:val="1"/>
      <w:numFmt w:val="decimal"/>
      <w:lvlText w:val="%1.%2.%3.%4.%5.%6."/>
      <w:lvlJc w:val="left"/>
      <w:pPr>
        <w:tabs>
          <w:tab w:val="num" w:pos="5760"/>
        </w:tabs>
        <w:ind w:left="5616" w:hanging="936"/>
      </w:pPr>
      <w:rPr>
        <w:rFonts w:hint="default"/>
      </w:rPr>
    </w:lvl>
    <w:lvl w:ilvl="6">
      <w:start w:val="1"/>
      <w:numFmt w:val="decimal"/>
      <w:lvlText w:val="%1.%2.%3.%4.%5.%6.%7."/>
      <w:lvlJc w:val="left"/>
      <w:pPr>
        <w:tabs>
          <w:tab w:val="num" w:pos="6480"/>
        </w:tabs>
        <w:ind w:left="6120" w:hanging="1080"/>
      </w:pPr>
      <w:rPr>
        <w:rFonts w:hint="default"/>
      </w:rPr>
    </w:lvl>
    <w:lvl w:ilvl="7">
      <w:start w:val="1"/>
      <w:numFmt w:val="decimal"/>
      <w:lvlText w:val="%1.%2.%3.%4.%5.%6.%7.%8."/>
      <w:lvlJc w:val="left"/>
      <w:pPr>
        <w:tabs>
          <w:tab w:val="num" w:pos="6840"/>
        </w:tabs>
        <w:ind w:left="6624" w:hanging="1224"/>
      </w:pPr>
      <w:rPr>
        <w:rFonts w:hint="default"/>
      </w:rPr>
    </w:lvl>
    <w:lvl w:ilvl="8">
      <w:start w:val="1"/>
      <w:numFmt w:val="decimal"/>
      <w:lvlText w:val="%1.%2.%3.%4.%5.%6.%7.%8.%9."/>
      <w:lvlJc w:val="left"/>
      <w:pPr>
        <w:tabs>
          <w:tab w:val="num" w:pos="7560"/>
        </w:tabs>
        <w:ind w:left="7200" w:hanging="1440"/>
      </w:pPr>
      <w:rPr>
        <w:rFonts w:hint="default"/>
      </w:rPr>
    </w:lvl>
  </w:abstractNum>
  <w:abstractNum w:abstractNumId="10" w15:restartNumberingAfterBreak="0">
    <w:nsid w:val="109F5B1C"/>
    <w:multiLevelType w:val="hybridMultilevel"/>
    <w:tmpl w:val="1A081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D0035C"/>
    <w:multiLevelType w:val="hybridMultilevel"/>
    <w:tmpl w:val="FDC65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6D5859"/>
    <w:multiLevelType w:val="hybridMultilevel"/>
    <w:tmpl w:val="5BB83E74"/>
    <w:lvl w:ilvl="0" w:tplc="DB362416">
      <w:start w:val="1"/>
      <w:numFmt w:val="decimal"/>
      <w:lvlText w:val="CEX-QT-0%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3507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DD5E49"/>
    <w:multiLevelType w:val="multilevel"/>
    <w:tmpl w:val="A8820EC2"/>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1975F3"/>
    <w:multiLevelType w:val="hybridMultilevel"/>
    <w:tmpl w:val="86F85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B60F9"/>
    <w:multiLevelType w:val="hybridMultilevel"/>
    <w:tmpl w:val="BB78A05C"/>
    <w:lvl w:ilvl="0" w:tplc="FFFFFFFF">
      <w:start w:val="1"/>
      <w:numFmt w:val="lowerLetter"/>
      <w:lvlText w:val="%1)"/>
      <w:lvlJc w:val="left"/>
      <w:pPr>
        <w:ind w:left="406" w:hanging="360"/>
      </w:pPr>
      <w:rPr>
        <w:rFonts w:hint="default"/>
      </w:rPr>
    </w:lvl>
    <w:lvl w:ilvl="1" w:tplc="FFFFFFFF" w:tentative="1">
      <w:start w:val="1"/>
      <w:numFmt w:val="lowerLetter"/>
      <w:lvlText w:val="%2."/>
      <w:lvlJc w:val="left"/>
      <w:pPr>
        <w:ind w:left="1126" w:hanging="360"/>
      </w:pPr>
    </w:lvl>
    <w:lvl w:ilvl="2" w:tplc="FFFFFFFF" w:tentative="1">
      <w:start w:val="1"/>
      <w:numFmt w:val="lowerRoman"/>
      <w:lvlText w:val="%3."/>
      <w:lvlJc w:val="right"/>
      <w:pPr>
        <w:ind w:left="1846" w:hanging="180"/>
      </w:pPr>
    </w:lvl>
    <w:lvl w:ilvl="3" w:tplc="FFFFFFFF" w:tentative="1">
      <w:start w:val="1"/>
      <w:numFmt w:val="decimal"/>
      <w:lvlText w:val="%4."/>
      <w:lvlJc w:val="left"/>
      <w:pPr>
        <w:ind w:left="2566" w:hanging="360"/>
      </w:pPr>
    </w:lvl>
    <w:lvl w:ilvl="4" w:tplc="FFFFFFFF" w:tentative="1">
      <w:start w:val="1"/>
      <w:numFmt w:val="lowerLetter"/>
      <w:lvlText w:val="%5."/>
      <w:lvlJc w:val="left"/>
      <w:pPr>
        <w:ind w:left="3286" w:hanging="360"/>
      </w:pPr>
    </w:lvl>
    <w:lvl w:ilvl="5" w:tplc="FFFFFFFF" w:tentative="1">
      <w:start w:val="1"/>
      <w:numFmt w:val="lowerRoman"/>
      <w:lvlText w:val="%6."/>
      <w:lvlJc w:val="right"/>
      <w:pPr>
        <w:ind w:left="4006" w:hanging="180"/>
      </w:pPr>
    </w:lvl>
    <w:lvl w:ilvl="6" w:tplc="FFFFFFFF" w:tentative="1">
      <w:start w:val="1"/>
      <w:numFmt w:val="decimal"/>
      <w:lvlText w:val="%7."/>
      <w:lvlJc w:val="left"/>
      <w:pPr>
        <w:ind w:left="4726" w:hanging="360"/>
      </w:pPr>
    </w:lvl>
    <w:lvl w:ilvl="7" w:tplc="FFFFFFFF" w:tentative="1">
      <w:start w:val="1"/>
      <w:numFmt w:val="lowerLetter"/>
      <w:lvlText w:val="%8."/>
      <w:lvlJc w:val="left"/>
      <w:pPr>
        <w:ind w:left="5446" w:hanging="360"/>
      </w:pPr>
    </w:lvl>
    <w:lvl w:ilvl="8" w:tplc="FFFFFFFF" w:tentative="1">
      <w:start w:val="1"/>
      <w:numFmt w:val="lowerRoman"/>
      <w:lvlText w:val="%9."/>
      <w:lvlJc w:val="right"/>
      <w:pPr>
        <w:ind w:left="6166" w:hanging="180"/>
      </w:pPr>
    </w:lvl>
  </w:abstractNum>
  <w:abstractNum w:abstractNumId="17" w15:restartNumberingAfterBreak="0">
    <w:nsid w:val="45D705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AF423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125E6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D80F36"/>
    <w:multiLevelType w:val="hybridMultilevel"/>
    <w:tmpl w:val="DA86EA06"/>
    <w:lvl w:ilvl="0" w:tplc="0409001B">
      <w:start w:val="1"/>
      <w:numFmt w:val="lowerRoman"/>
      <w:lvlText w:val="%1."/>
      <w:lvlJc w:val="right"/>
      <w:pPr>
        <w:ind w:left="720" w:hanging="360"/>
      </w:pPr>
    </w:lvl>
    <w:lvl w:ilvl="1" w:tplc="9F72640C">
      <w:start w:val="1"/>
      <w:numFmt w:val="upp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85BFC"/>
    <w:multiLevelType w:val="hybridMultilevel"/>
    <w:tmpl w:val="DC8A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4147"/>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504EB4"/>
    <w:multiLevelType w:val="hybridMultilevel"/>
    <w:tmpl w:val="BB78A05C"/>
    <w:lvl w:ilvl="0" w:tplc="4006993C">
      <w:start w:val="1"/>
      <w:numFmt w:val="lowerLetter"/>
      <w:lvlText w:val="%1)"/>
      <w:lvlJc w:val="left"/>
      <w:pPr>
        <w:ind w:left="406" w:hanging="360"/>
      </w:pPr>
      <w:rPr>
        <w:rFonts w:hint="default"/>
      </w:rPr>
    </w:lvl>
    <w:lvl w:ilvl="1" w:tplc="40090019" w:tentative="1">
      <w:start w:val="1"/>
      <w:numFmt w:val="lowerLetter"/>
      <w:lvlText w:val="%2."/>
      <w:lvlJc w:val="left"/>
      <w:pPr>
        <w:ind w:left="1126" w:hanging="360"/>
      </w:pPr>
    </w:lvl>
    <w:lvl w:ilvl="2" w:tplc="4009001B" w:tentative="1">
      <w:start w:val="1"/>
      <w:numFmt w:val="lowerRoman"/>
      <w:lvlText w:val="%3."/>
      <w:lvlJc w:val="right"/>
      <w:pPr>
        <w:ind w:left="1846" w:hanging="180"/>
      </w:pPr>
    </w:lvl>
    <w:lvl w:ilvl="3" w:tplc="4009000F" w:tentative="1">
      <w:start w:val="1"/>
      <w:numFmt w:val="decimal"/>
      <w:lvlText w:val="%4."/>
      <w:lvlJc w:val="left"/>
      <w:pPr>
        <w:ind w:left="2566" w:hanging="360"/>
      </w:pPr>
    </w:lvl>
    <w:lvl w:ilvl="4" w:tplc="40090019" w:tentative="1">
      <w:start w:val="1"/>
      <w:numFmt w:val="lowerLetter"/>
      <w:lvlText w:val="%5."/>
      <w:lvlJc w:val="left"/>
      <w:pPr>
        <w:ind w:left="3286" w:hanging="360"/>
      </w:pPr>
    </w:lvl>
    <w:lvl w:ilvl="5" w:tplc="4009001B" w:tentative="1">
      <w:start w:val="1"/>
      <w:numFmt w:val="lowerRoman"/>
      <w:lvlText w:val="%6."/>
      <w:lvlJc w:val="right"/>
      <w:pPr>
        <w:ind w:left="4006" w:hanging="180"/>
      </w:pPr>
    </w:lvl>
    <w:lvl w:ilvl="6" w:tplc="4009000F" w:tentative="1">
      <w:start w:val="1"/>
      <w:numFmt w:val="decimal"/>
      <w:lvlText w:val="%7."/>
      <w:lvlJc w:val="left"/>
      <w:pPr>
        <w:ind w:left="4726" w:hanging="360"/>
      </w:pPr>
    </w:lvl>
    <w:lvl w:ilvl="7" w:tplc="40090019" w:tentative="1">
      <w:start w:val="1"/>
      <w:numFmt w:val="lowerLetter"/>
      <w:lvlText w:val="%8."/>
      <w:lvlJc w:val="left"/>
      <w:pPr>
        <w:ind w:left="5446" w:hanging="360"/>
      </w:pPr>
    </w:lvl>
    <w:lvl w:ilvl="8" w:tplc="4009001B" w:tentative="1">
      <w:start w:val="1"/>
      <w:numFmt w:val="lowerRoman"/>
      <w:lvlText w:val="%9."/>
      <w:lvlJc w:val="right"/>
      <w:pPr>
        <w:ind w:left="6166" w:hanging="180"/>
      </w:pPr>
    </w:lvl>
  </w:abstractNum>
  <w:abstractNum w:abstractNumId="24" w15:restartNumberingAfterBreak="0">
    <w:nsid w:val="58DA6B7B"/>
    <w:multiLevelType w:val="hybridMultilevel"/>
    <w:tmpl w:val="1A88351E"/>
    <w:lvl w:ilvl="0" w:tplc="4F887B9C">
      <w:start w:val="1"/>
      <w:numFmt w:val="decimal"/>
      <w:pStyle w:val="Norm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F1843"/>
    <w:multiLevelType w:val="hybridMultilevel"/>
    <w:tmpl w:val="4A6A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60881"/>
    <w:multiLevelType w:val="multilevel"/>
    <w:tmpl w:val="D9BA7608"/>
    <w:lvl w:ilvl="0">
      <w:start w:val="10"/>
      <w:numFmt w:val="decimal"/>
      <w:lvlText w:val="Table %1."/>
      <w:lvlJc w:val="left"/>
      <w:pPr>
        <w:tabs>
          <w:tab w:val="num" w:pos="9000"/>
        </w:tabs>
        <w:ind w:left="9000" w:hanging="360"/>
      </w:pPr>
      <w:rPr>
        <w:rFonts w:hint="default"/>
      </w:rPr>
    </w:lvl>
    <w:lvl w:ilvl="1">
      <w:start w:val="1"/>
      <w:numFmt w:val="decimal"/>
      <w:pStyle w:val="AESAFigureL10"/>
      <w:isLgl/>
      <w:lvlText w:val="Figure %1.%2."/>
      <w:lvlJc w:val="left"/>
      <w:pPr>
        <w:tabs>
          <w:tab w:val="num" w:pos="9432"/>
        </w:tabs>
        <w:ind w:left="9432" w:hanging="432"/>
      </w:pPr>
      <w:rPr>
        <w:rFonts w:hint="default"/>
      </w:rPr>
    </w:lvl>
    <w:lvl w:ilvl="2">
      <w:start w:val="1"/>
      <w:numFmt w:val="decimal"/>
      <w:lvlText w:val="%1.%2.%3."/>
      <w:lvlJc w:val="left"/>
      <w:pPr>
        <w:tabs>
          <w:tab w:val="num" w:pos="10080"/>
        </w:tabs>
        <w:ind w:left="9864" w:hanging="504"/>
      </w:pPr>
      <w:rPr>
        <w:rFonts w:hint="default"/>
      </w:rPr>
    </w:lvl>
    <w:lvl w:ilvl="3">
      <w:start w:val="1"/>
      <w:numFmt w:val="decimal"/>
      <w:lvlText w:val="%1.%2.%3.%4."/>
      <w:lvlJc w:val="left"/>
      <w:pPr>
        <w:tabs>
          <w:tab w:val="num" w:pos="10440"/>
        </w:tabs>
        <w:ind w:left="10368" w:hanging="648"/>
      </w:pPr>
      <w:rPr>
        <w:rFonts w:hint="default"/>
      </w:rPr>
    </w:lvl>
    <w:lvl w:ilvl="4">
      <w:start w:val="1"/>
      <w:numFmt w:val="decimal"/>
      <w:lvlText w:val="%1.%2.%3.%4.%5."/>
      <w:lvlJc w:val="left"/>
      <w:pPr>
        <w:tabs>
          <w:tab w:val="num" w:pos="11160"/>
        </w:tabs>
        <w:ind w:left="10872" w:hanging="792"/>
      </w:pPr>
      <w:rPr>
        <w:rFonts w:hint="default"/>
      </w:rPr>
    </w:lvl>
    <w:lvl w:ilvl="5">
      <w:start w:val="1"/>
      <w:numFmt w:val="decimal"/>
      <w:lvlText w:val="%1.%2.%3.%4.%5.%6."/>
      <w:lvlJc w:val="left"/>
      <w:pPr>
        <w:tabs>
          <w:tab w:val="num" w:pos="11520"/>
        </w:tabs>
        <w:ind w:left="11376" w:hanging="936"/>
      </w:pPr>
      <w:rPr>
        <w:rFonts w:hint="default"/>
      </w:rPr>
    </w:lvl>
    <w:lvl w:ilvl="6">
      <w:start w:val="1"/>
      <w:numFmt w:val="decimal"/>
      <w:lvlText w:val="%1.%2.%3.%4.%5.%6.%7."/>
      <w:lvlJc w:val="left"/>
      <w:pPr>
        <w:tabs>
          <w:tab w:val="num" w:pos="12240"/>
        </w:tabs>
        <w:ind w:left="11880" w:hanging="1080"/>
      </w:pPr>
      <w:rPr>
        <w:rFonts w:hint="default"/>
      </w:rPr>
    </w:lvl>
    <w:lvl w:ilvl="7">
      <w:start w:val="1"/>
      <w:numFmt w:val="decimal"/>
      <w:lvlText w:val="%1.%2.%3.%4.%5.%6.%7.%8."/>
      <w:lvlJc w:val="left"/>
      <w:pPr>
        <w:tabs>
          <w:tab w:val="num" w:pos="12600"/>
        </w:tabs>
        <w:ind w:left="12384" w:hanging="1224"/>
      </w:pPr>
      <w:rPr>
        <w:rFonts w:hint="default"/>
      </w:rPr>
    </w:lvl>
    <w:lvl w:ilvl="8">
      <w:start w:val="1"/>
      <w:numFmt w:val="decimal"/>
      <w:lvlText w:val="%1.%2.%3.%4.%5.%6.%7.%8.%9."/>
      <w:lvlJc w:val="left"/>
      <w:pPr>
        <w:tabs>
          <w:tab w:val="num" w:pos="13320"/>
        </w:tabs>
        <w:ind w:left="12960" w:hanging="1440"/>
      </w:pPr>
      <w:rPr>
        <w:rFonts w:hint="default"/>
      </w:rPr>
    </w:lvl>
  </w:abstractNum>
  <w:abstractNum w:abstractNumId="27" w15:restartNumberingAfterBreak="0">
    <w:nsid w:val="630D2776"/>
    <w:multiLevelType w:val="hybridMultilevel"/>
    <w:tmpl w:val="3C26E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25CCF"/>
    <w:multiLevelType w:val="hybridMultilevel"/>
    <w:tmpl w:val="BB78A05C"/>
    <w:lvl w:ilvl="0" w:tplc="FFFFFFFF">
      <w:start w:val="1"/>
      <w:numFmt w:val="lowerLetter"/>
      <w:lvlText w:val="%1)"/>
      <w:lvlJc w:val="left"/>
      <w:pPr>
        <w:ind w:left="406" w:hanging="360"/>
      </w:pPr>
      <w:rPr>
        <w:rFonts w:hint="default"/>
      </w:rPr>
    </w:lvl>
    <w:lvl w:ilvl="1" w:tplc="FFFFFFFF" w:tentative="1">
      <w:start w:val="1"/>
      <w:numFmt w:val="lowerLetter"/>
      <w:lvlText w:val="%2."/>
      <w:lvlJc w:val="left"/>
      <w:pPr>
        <w:ind w:left="1126" w:hanging="360"/>
      </w:pPr>
    </w:lvl>
    <w:lvl w:ilvl="2" w:tplc="FFFFFFFF" w:tentative="1">
      <w:start w:val="1"/>
      <w:numFmt w:val="lowerRoman"/>
      <w:lvlText w:val="%3."/>
      <w:lvlJc w:val="right"/>
      <w:pPr>
        <w:ind w:left="1846" w:hanging="180"/>
      </w:pPr>
    </w:lvl>
    <w:lvl w:ilvl="3" w:tplc="FFFFFFFF" w:tentative="1">
      <w:start w:val="1"/>
      <w:numFmt w:val="decimal"/>
      <w:lvlText w:val="%4."/>
      <w:lvlJc w:val="left"/>
      <w:pPr>
        <w:ind w:left="2566" w:hanging="360"/>
      </w:pPr>
    </w:lvl>
    <w:lvl w:ilvl="4" w:tplc="FFFFFFFF" w:tentative="1">
      <w:start w:val="1"/>
      <w:numFmt w:val="lowerLetter"/>
      <w:lvlText w:val="%5."/>
      <w:lvlJc w:val="left"/>
      <w:pPr>
        <w:ind w:left="3286" w:hanging="360"/>
      </w:pPr>
    </w:lvl>
    <w:lvl w:ilvl="5" w:tplc="FFFFFFFF" w:tentative="1">
      <w:start w:val="1"/>
      <w:numFmt w:val="lowerRoman"/>
      <w:lvlText w:val="%6."/>
      <w:lvlJc w:val="right"/>
      <w:pPr>
        <w:ind w:left="4006" w:hanging="180"/>
      </w:pPr>
    </w:lvl>
    <w:lvl w:ilvl="6" w:tplc="FFFFFFFF" w:tentative="1">
      <w:start w:val="1"/>
      <w:numFmt w:val="decimal"/>
      <w:lvlText w:val="%7."/>
      <w:lvlJc w:val="left"/>
      <w:pPr>
        <w:ind w:left="4726" w:hanging="360"/>
      </w:pPr>
    </w:lvl>
    <w:lvl w:ilvl="7" w:tplc="FFFFFFFF" w:tentative="1">
      <w:start w:val="1"/>
      <w:numFmt w:val="lowerLetter"/>
      <w:lvlText w:val="%8."/>
      <w:lvlJc w:val="left"/>
      <w:pPr>
        <w:ind w:left="5446" w:hanging="360"/>
      </w:pPr>
    </w:lvl>
    <w:lvl w:ilvl="8" w:tplc="FFFFFFFF" w:tentative="1">
      <w:start w:val="1"/>
      <w:numFmt w:val="lowerRoman"/>
      <w:lvlText w:val="%9."/>
      <w:lvlJc w:val="right"/>
      <w:pPr>
        <w:ind w:left="6166" w:hanging="180"/>
      </w:pPr>
    </w:lvl>
  </w:abstractNum>
  <w:abstractNum w:abstractNumId="29" w15:restartNumberingAfterBreak="0">
    <w:nsid w:val="65442D70"/>
    <w:multiLevelType w:val="hybridMultilevel"/>
    <w:tmpl w:val="C134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C43CB"/>
    <w:multiLevelType w:val="hybridMultilevel"/>
    <w:tmpl w:val="4718D876"/>
    <w:lvl w:ilvl="0" w:tplc="2EEEB0B0">
      <w:start w:val="1"/>
      <w:numFmt w:val="decimal"/>
      <w:lvlText w:val="CIC-QT-0%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B20A6"/>
    <w:multiLevelType w:val="multilevel"/>
    <w:tmpl w:val="4E2C4922"/>
    <w:lvl w:ilvl="0">
      <w:start w:val="4"/>
      <w:numFmt w:val="decimal"/>
      <w:lvlText w:val="Table %1."/>
      <w:lvlJc w:val="left"/>
      <w:pPr>
        <w:tabs>
          <w:tab w:val="num" w:pos="4680"/>
        </w:tabs>
        <w:ind w:left="4680" w:hanging="360"/>
      </w:pPr>
      <w:rPr>
        <w:rFonts w:hint="default"/>
      </w:rPr>
    </w:lvl>
    <w:lvl w:ilvl="1">
      <w:start w:val="1"/>
      <w:numFmt w:val="decimal"/>
      <w:pStyle w:val="AESAFigureL4"/>
      <w:isLgl/>
      <w:lvlText w:val="Figure %1.%2."/>
      <w:lvlJc w:val="left"/>
      <w:pPr>
        <w:tabs>
          <w:tab w:val="num" w:pos="5112"/>
        </w:tabs>
        <w:ind w:left="5112" w:hanging="432"/>
      </w:pPr>
      <w:rPr>
        <w:rFonts w:hint="default"/>
      </w:rPr>
    </w:lvl>
    <w:lvl w:ilvl="2">
      <w:start w:val="1"/>
      <w:numFmt w:val="decimal"/>
      <w:lvlText w:val="%1.%2.%3."/>
      <w:lvlJc w:val="left"/>
      <w:pPr>
        <w:tabs>
          <w:tab w:val="num" w:pos="5760"/>
        </w:tabs>
        <w:ind w:left="5544" w:hanging="504"/>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32" w15:restartNumberingAfterBreak="0">
    <w:nsid w:val="74EA0CC9"/>
    <w:multiLevelType w:val="hybridMultilevel"/>
    <w:tmpl w:val="4A6A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F3E55"/>
    <w:multiLevelType w:val="hybridMultilevel"/>
    <w:tmpl w:val="522CF54E"/>
    <w:lvl w:ilvl="0" w:tplc="FD14806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C77896"/>
    <w:multiLevelType w:val="multilevel"/>
    <w:tmpl w:val="DA58F3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sz w:val="28"/>
        <w:szCs w:val="28"/>
      </w:rPr>
    </w:lvl>
    <w:lvl w:ilvl="2">
      <w:start w:val="1"/>
      <w:numFmt w:val="decimal"/>
      <w:pStyle w:val="Heading3"/>
      <w:lvlText w:val="%1.%2.%3"/>
      <w:lvlJc w:val="left"/>
      <w:pPr>
        <w:ind w:left="720" w:hanging="720"/>
      </w:pPr>
      <w:rPr>
        <w:rFonts w:ascii="Times New Roman" w:hAnsi="Times New Roman" w:cs="Times New Roman" w:hint="default"/>
        <w:sz w:val="24"/>
        <w:szCs w:val="2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7D190761"/>
    <w:multiLevelType w:val="hybridMultilevel"/>
    <w:tmpl w:val="7B226586"/>
    <w:lvl w:ilvl="0" w:tplc="DB2A9B1A">
      <w:start w:val="1"/>
      <w:numFmt w:val="decimal"/>
      <w:pStyle w:val="bulletnumber"/>
      <w:lvlText w:val="%1."/>
      <w:lvlJc w:val="left"/>
      <w:pPr>
        <w:tabs>
          <w:tab w:val="num" w:pos="1080"/>
        </w:tabs>
        <w:ind w:left="1080" w:hanging="432"/>
      </w:pPr>
      <w:rPr>
        <w:rFonts w:ascii="Bookman Old Style" w:hAnsi="Bookman Old Style" w:hint="default"/>
        <w:b w:val="0"/>
        <w:i w:val="0"/>
        <w:color w:val="auto"/>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1"/>
  </w:num>
  <w:num w:numId="4">
    <w:abstractNumId w:val="26"/>
  </w:num>
  <w:num w:numId="5">
    <w:abstractNumId w:val="9"/>
  </w:num>
  <w:num w:numId="6">
    <w:abstractNumId w:val="35"/>
  </w:num>
  <w:num w:numId="7">
    <w:abstractNumId w:val="22"/>
  </w:num>
  <w:num w:numId="8">
    <w:abstractNumId w:val="23"/>
  </w:num>
  <w:num w:numId="9">
    <w:abstractNumId w:val="15"/>
  </w:num>
  <w:num w:numId="10">
    <w:abstractNumId w:val="21"/>
  </w:num>
  <w:num w:numId="11">
    <w:abstractNumId w:val="5"/>
  </w:num>
  <w:num w:numId="12">
    <w:abstractNumId w:val="25"/>
  </w:num>
  <w:num w:numId="13">
    <w:abstractNumId w:val="32"/>
  </w:num>
  <w:num w:numId="14">
    <w:abstractNumId w:val="20"/>
  </w:num>
  <w:num w:numId="15">
    <w:abstractNumId w:val="29"/>
  </w:num>
  <w:num w:numId="16">
    <w:abstractNumId w:val="24"/>
  </w:num>
  <w:num w:numId="17">
    <w:abstractNumId w:val="18"/>
  </w:num>
  <w:num w:numId="18">
    <w:abstractNumId w:val="4"/>
  </w:num>
  <w:num w:numId="19">
    <w:abstractNumId w:val="17"/>
  </w:num>
  <w:num w:numId="20">
    <w:abstractNumId w:val="33"/>
  </w:num>
  <w:num w:numId="21">
    <w:abstractNumId w:val="19"/>
  </w:num>
  <w:num w:numId="22">
    <w:abstractNumId w:val="10"/>
  </w:num>
  <w:num w:numId="23">
    <w:abstractNumId w:val="11"/>
  </w:num>
  <w:num w:numId="24">
    <w:abstractNumId w:val="6"/>
  </w:num>
  <w:num w:numId="25">
    <w:abstractNumId w:val="34"/>
  </w:num>
  <w:num w:numId="26">
    <w:abstractNumId w:val="14"/>
  </w:num>
  <w:num w:numId="27">
    <w:abstractNumId w:val="27"/>
  </w:num>
  <w:num w:numId="28">
    <w:abstractNumId w:val="30"/>
  </w:num>
  <w:num w:numId="29">
    <w:abstractNumId w:val="7"/>
  </w:num>
  <w:num w:numId="30">
    <w:abstractNumId w:val="28"/>
  </w:num>
  <w:num w:numId="31">
    <w:abstractNumId w:val="12"/>
  </w:num>
  <w:num w:numId="32">
    <w:abstractNumId w:val="16"/>
  </w:num>
  <w:num w:numId="33">
    <w:abstractNumId w:val="13"/>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32"/>
    <w:rsid w:val="000010E5"/>
    <w:rsid w:val="000011C1"/>
    <w:rsid w:val="000043FB"/>
    <w:rsid w:val="00004529"/>
    <w:rsid w:val="00007DF5"/>
    <w:rsid w:val="000101CF"/>
    <w:rsid w:val="00010AC6"/>
    <w:rsid w:val="000131D4"/>
    <w:rsid w:val="00013607"/>
    <w:rsid w:val="00013B4F"/>
    <w:rsid w:val="00017F5F"/>
    <w:rsid w:val="00020AD1"/>
    <w:rsid w:val="00021315"/>
    <w:rsid w:val="00021E6D"/>
    <w:rsid w:val="00022ACB"/>
    <w:rsid w:val="00022C97"/>
    <w:rsid w:val="00026087"/>
    <w:rsid w:val="000261D2"/>
    <w:rsid w:val="00026223"/>
    <w:rsid w:val="0002792B"/>
    <w:rsid w:val="00031959"/>
    <w:rsid w:val="00031CBD"/>
    <w:rsid w:val="00031E61"/>
    <w:rsid w:val="00032119"/>
    <w:rsid w:val="00032D16"/>
    <w:rsid w:val="0003490E"/>
    <w:rsid w:val="000356A2"/>
    <w:rsid w:val="00037114"/>
    <w:rsid w:val="000377EE"/>
    <w:rsid w:val="00037834"/>
    <w:rsid w:val="00042547"/>
    <w:rsid w:val="000435DC"/>
    <w:rsid w:val="00043F40"/>
    <w:rsid w:val="00044449"/>
    <w:rsid w:val="0004581A"/>
    <w:rsid w:val="00045DD2"/>
    <w:rsid w:val="00045F7A"/>
    <w:rsid w:val="00045FA9"/>
    <w:rsid w:val="00047BA6"/>
    <w:rsid w:val="00053F3A"/>
    <w:rsid w:val="000543C6"/>
    <w:rsid w:val="00054703"/>
    <w:rsid w:val="0005497F"/>
    <w:rsid w:val="0005519B"/>
    <w:rsid w:val="00055A21"/>
    <w:rsid w:val="000562CB"/>
    <w:rsid w:val="00056D5D"/>
    <w:rsid w:val="0005770E"/>
    <w:rsid w:val="00061343"/>
    <w:rsid w:val="000637A8"/>
    <w:rsid w:val="000666B8"/>
    <w:rsid w:val="000679FF"/>
    <w:rsid w:val="00067CDC"/>
    <w:rsid w:val="000705C0"/>
    <w:rsid w:val="00070E86"/>
    <w:rsid w:val="00072B25"/>
    <w:rsid w:val="00074724"/>
    <w:rsid w:val="00074B4F"/>
    <w:rsid w:val="000757BD"/>
    <w:rsid w:val="0007697C"/>
    <w:rsid w:val="00077055"/>
    <w:rsid w:val="000823E1"/>
    <w:rsid w:val="000830EC"/>
    <w:rsid w:val="00085C6B"/>
    <w:rsid w:val="000917C1"/>
    <w:rsid w:val="00092377"/>
    <w:rsid w:val="00093496"/>
    <w:rsid w:val="0009438A"/>
    <w:rsid w:val="000953BD"/>
    <w:rsid w:val="00095F56"/>
    <w:rsid w:val="00096DC5"/>
    <w:rsid w:val="000970AC"/>
    <w:rsid w:val="000A1481"/>
    <w:rsid w:val="000A181A"/>
    <w:rsid w:val="000A18C6"/>
    <w:rsid w:val="000A2F41"/>
    <w:rsid w:val="000A4D08"/>
    <w:rsid w:val="000A5551"/>
    <w:rsid w:val="000A6FD7"/>
    <w:rsid w:val="000B007C"/>
    <w:rsid w:val="000B1391"/>
    <w:rsid w:val="000B21CF"/>
    <w:rsid w:val="000B42F6"/>
    <w:rsid w:val="000B4323"/>
    <w:rsid w:val="000B4C15"/>
    <w:rsid w:val="000B6EC5"/>
    <w:rsid w:val="000C24F0"/>
    <w:rsid w:val="000C2C9E"/>
    <w:rsid w:val="000C3817"/>
    <w:rsid w:val="000C386D"/>
    <w:rsid w:val="000C4263"/>
    <w:rsid w:val="000C45A7"/>
    <w:rsid w:val="000C52A0"/>
    <w:rsid w:val="000C5B60"/>
    <w:rsid w:val="000C5BF0"/>
    <w:rsid w:val="000C684B"/>
    <w:rsid w:val="000C6896"/>
    <w:rsid w:val="000D0FAE"/>
    <w:rsid w:val="000D1ADE"/>
    <w:rsid w:val="000D29A8"/>
    <w:rsid w:val="000D2BA2"/>
    <w:rsid w:val="000D36C2"/>
    <w:rsid w:val="000D3F35"/>
    <w:rsid w:val="000D6053"/>
    <w:rsid w:val="000D67A8"/>
    <w:rsid w:val="000E13C5"/>
    <w:rsid w:val="000E1C5C"/>
    <w:rsid w:val="000E3405"/>
    <w:rsid w:val="000E59DD"/>
    <w:rsid w:val="000F0685"/>
    <w:rsid w:val="000F0EBB"/>
    <w:rsid w:val="000F1754"/>
    <w:rsid w:val="000F1A37"/>
    <w:rsid w:val="000F1BA4"/>
    <w:rsid w:val="000F55EB"/>
    <w:rsid w:val="000F5E20"/>
    <w:rsid w:val="000F7807"/>
    <w:rsid w:val="000F79A2"/>
    <w:rsid w:val="000F7F53"/>
    <w:rsid w:val="001009B8"/>
    <w:rsid w:val="00103E1B"/>
    <w:rsid w:val="00104176"/>
    <w:rsid w:val="001064C1"/>
    <w:rsid w:val="00107343"/>
    <w:rsid w:val="001109FC"/>
    <w:rsid w:val="00110CBC"/>
    <w:rsid w:val="00111E97"/>
    <w:rsid w:val="00112E9E"/>
    <w:rsid w:val="00113EBF"/>
    <w:rsid w:val="001152D8"/>
    <w:rsid w:val="00115C9E"/>
    <w:rsid w:val="00120FCA"/>
    <w:rsid w:val="00121040"/>
    <w:rsid w:val="00121BA6"/>
    <w:rsid w:val="00122004"/>
    <w:rsid w:val="00123505"/>
    <w:rsid w:val="00123D0D"/>
    <w:rsid w:val="00126B52"/>
    <w:rsid w:val="00127091"/>
    <w:rsid w:val="001275DC"/>
    <w:rsid w:val="0012770D"/>
    <w:rsid w:val="0013355B"/>
    <w:rsid w:val="00133575"/>
    <w:rsid w:val="00134351"/>
    <w:rsid w:val="00136A73"/>
    <w:rsid w:val="0013761F"/>
    <w:rsid w:val="001376A2"/>
    <w:rsid w:val="00137D88"/>
    <w:rsid w:val="00140027"/>
    <w:rsid w:val="00142D4A"/>
    <w:rsid w:val="00142E4B"/>
    <w:rsid w:val="0014304D"/>
    <w:rsid w:val="00143D5D"/>
    <w:rsid w:val="001440B6"/>
    <w:rsid w:val="00144BDD"/>
    <w:rsid w:val="001450CC"/>
    <w:rsid w:val="0014636D"/>
    <w:rsid w:val="00146D83"/>
    <w:rsid w:val="00147E5B"/>
    <w:rsid w:val="001508FD"/>
    <w:rsid w:val="001519BC"/>
    <w:rsid w:val="00151A79"/>
    <w:rsid w:val="001528AC"/>
    <w:rsid w:val="00153AE8"/>
    <w:rsid w:val="001556B2"/>
    <w:rsid w:val="00156511"/>
    <w:rsid w:val="001569D5"/>
    <w:rsid w:val="0015768A"/>
    <w:rsid w:val="00160C39"/>
    <w:rsid w:val="0016191F"/>
    <w:rsid w:val="00163031"/>
    <w:rsid w:val="00166315"/>
    <w:rsid w:val="00166C53"/>
    <w:rsid w:val="001676CC"/>
    <w:rsid w:val="001701F0"/>
    <w:rsid w:val="00170266"/>
    <w:rsid w:val="001705B1"/>
    <w:rsid w:val="0017182E"/>
    <w:rsid w:val="001718F1"/>
    <w:rsid w:val="00173DC8"/>
    <w:rsid w:val="00174CB4"/>
    <w:rsid w:val="001763EC"/>
    <w:rsid w:val="00176A0C"/>
    <w:rsid w:val="00176E45"/>
    <w:rsid w:val="00176EC9"/>
    <w:rsid w:val="001777D9"/>
    <w:rsid w:val="00180502"/>
    <w:rsid w:val="001807F8"/>
    <w:rsid w:val="00180DAD"/>
    <w:rsid w:val="001816F3"/>
    <w:rsid w:val="00181B38"/>
    <w:rsid w:val="001824F9"/>
    <w:rsid w:val="001828D1"/>
    <w:rsid w:val="00183386"/>
    <w:rsid w:val="00185BA8"/>
    <w:rsid w:val="00186074"/>
    <w:rsid w:val="00186441"/>
    <w:rsid w:val="0018686E"/>
    <w:rsid w:val="001873B5"/>
    <w:rsid w:val="00190440"/>
    <w:rsid w:val="001905D0"/>
    <w:rsid w:val="00190CBC"/>
    <w:rsid w:val="00190D0D"/>
    <w:rsid w:val="00191183"/>
    <w:rsid w:val="00191850"/>
    <w:rsid w:val="001922C8"/>
    <w:rsid w:val="001926B6"/>
    <w:rsid w:val="00192FD3"/>
    <w:rsid w:val="0019528A"/>
    <w:rsid w:val="00196884"/>
    <w:rsid w:val="001A120B"/>
    <w:rsid w:val="001A2635"/>
    <w:rsid w:val="001A3F07"/>
    <w:rsid w:val="001A418C"/>
    <w:rsid w:val="001A424D"/>
    <w:rsid w:val="001A5A53"/>
    <w:rsid w:val="001B085E"/>
    <w:rsid w:val="001B0F69"/>
    <w:rsid w:val="001B2A76"/>
    <w:rsid w:val="001B31C3"/>
    <w:rsid w:val="001B4172"/>
    <w:rsid w:val="001B7A7E"/>
    <w:rsid w:val="001C10B3"/>
    <w:rsid w:val="001C5176"/>
    <w:rsid w:val="001C59D3"/>
    <w:rsid w:val="001C5A09"/>
    <w:rsid w:val="001D1BDA"/>
    <w:rsid w:val="001D313D"/>
    <w:rsid w:val="001D3146"/>
    <w:rsid w:val="001D5090"/>
    <w:rsid w:val="001E0801"/>
    <w:rsid w:val="001E0BE9"/>
    <w:rsid w:val="001E1336"/>
    <w:rsid w:val="001E1754"/>
    <w:rsid w:val="001E1D18"/>
    <w:rsid w:val="001E3217"/>
    <w:rsid w:val="001E3937"/>
    <w:rsid w:val="001E3996"/>
    <w:rsid w:val="001E3E67"/>
    <w:rsid w:val="001E4462"/>
    <w:rsid w:val="001E599C"/>
    <w:rsid w:val="001F0FEA"/>
    <w:rsid w:val="001F3C58"/>
    <w:rsid w:val="001F539C"/>
    <w:rsid w:val="001F695E"/>
    <w:rsid w:val="00201E65"/>
    <w:rsid w:val="00211700"/>
    <w:rsid w:val="002119D3"/>
    <w:rsid w:val="00211B9D"/>
    <w:rsid w:val="00211EF6"/>
    <w:rsid w:val="0021421B"/>
    <w:rsid w:val="00214E1C"/>
    <w:rsid w:val="0021526D"/>
    <w:rsid w:val="002165C6"/>
    <w:rsid w:val="002175A2"/>
    <w:rsid w:val="00217FB5"/>
    <w:rsid w:val="00220991"/>
    <w:rsid w:val="00221B5D"/>
    <w:rsid w:val="002232FF"/>
    <w:rsid w:val="00223AD1"/>
    <w:rsid w:val="00223BFC"/>
    <w:rsid w:val="00225BFE"/>
    <w:rsid w:val="002264C7"/>
    <w:rsid w:val="00226CCB"/>
    <w:rsid w:val="00230236"/>
    <w:rsid w:val="00230763"/>
    <w:rsid w:val="00230E50"/>
    <w:rsid w:val="00230E90"/>
    <w:rsid w:val="002318E3"/>
    <w:rsid w:val="00231978"/>
    <w:rsid w:val="002322C4"/>
    <w:rsid w:val="00234D76"/>
    <w:rsid w:val="00235871"/>
    <w:rsid w:val="00236805"/>
    <w:rsid w:val="002425DF"/>
    <w:rsid w:val="00242C7F"/>
    <w:rsid w:val="00242DB3"/>
    <w:rsid w:val="0024311C"/>
    <w:rsid w:val="00243793"/>
    <w:rsid w:val="00243F7E"/>
    <w:rsid w:val="00244C34"/>
    <w:rsid w:val="00244E15"/>
    <w:rsid w:val="002455D5"/>
    <w:rsid w:val="00245C34"/>
    <w:rsid w:val="0024623D"/>
    <w:rsid w:val="00247161"/>
    <w:rsid w:val="00250F7D"/>
    <w:rsid w:val="00254D03"/>
    <w:rsid w:val="00257BC1"/>
    <w:rsid w:val="002612C2"/>
    <w:rsid w:val="00261FB5"/>
    <w:rsid w:val="002709EC"/>
    <w:rsid w:val="002729C0"/>
    <w:rsid w:val="0027389E"/>
    <w:rsid w:val="00280BC9"/>
    <w:rsid w:val="00283596"/>
    <w:rsid w:val="002835F2"/>
    <w:rsid w:val="00283DEB"/>
    <w:rsid w:val="0028415D"/>
    <w:rsid w:val="002851F8"/>
    <w:rsid w:val="00285E63"/>
    <w:rsid w:val="00286993"/>
    <w:rsid w:val="00290194"/>
    <w:rsid w:val="00290816"/>
    <w:rsid w:val="002908C9"/>
    <w:rsid w:val="002948AF"/>
    <w:rsid w:val="00297099"/>
    <w:rsid w:val="002976A2"/>
    <w:rsid w:val="002A0095"/>
    <w:rsid w:val="002A0170"/>
    <w:rsid w:val="002A04AF"/>
    <w:rsid w:val="002A2D69"/>
    <w:rsid w:val="002A3A75"/>
    <w:rsid w:val="002A4A71"/>
    <w:rsid w:val="002A547E"/>
    <w:rsid w:val="002A76DB"/>
    <w:rsid w:val="002A7DDB"/>
    <w:rsid w:val="002B155F"/>
    <w:rsid w:val="002B1733"/>
    <w:rsid w:val="002B1B47"/>
    <w:rsid w:val="002B3D15"/>
    <w:rsid w:val="002B5204"/>
    <w:rsid w:val="002B5FD4"/>
    <w:rsid w:val="002B6294"/>
    <w:rsid w:val="002B76B3"/>
    <w:rsid w:val="002B7B9B"/>
    <w:rsid w:val="002B7F88"/>
    <w:rsid w:val="002C02BE"/>
    <w:rsid w:val="002C0BDA"/>
    <w:rsid w:val="002C3192"/>
    <w:rsid w:val="002C4839"/>
    <w:rsid w:val="002C625A"/>
    <w:rsid w:val="002C7561"/>
    <w:rsid w:val="002D0671"/>
    <w:rsid w:val="002D4FA9"/>
    <w:rsid w:val="002D61CB"/>
    <w:rsid w:val="002D650D"/>
    <w:rsid w:val="002D6AC2"/>
    <w:rsid w:val="002D754C"/>
    <w:rsid w:val="002E101F"/>
    <w:rsid w:val="002E23C5"/>
    <w:rsid w:val="002E3BC6"/>
    <w:rsid w:val="002E3DD5"/>
    <w:rsid w:val="002E4D89"/>
    <w:rsid w:val="002F0052"/>
    <w:rsid w:val="002F0B3E"/>
    <w:rsid w:val="002F23E6"/>
    <w:rsid w:val="002F267A"/>
    <w:rsid w:val="002F2F13"/>
    <w:rsid w:val="002F52DE"/>
    <w:rsid w:val="002F603C"/>
    <w:rsid w:val="002F6FBB"/>
    <w:rsid w:val="002F7DDA"/>
    <w:rsid w:val="00300A75"/>
    <w:rsid w:val="00301E32"/>
    <w:rsid w:val="00302EFE"/>
    <w:rsid w:val="00303121"/>
    <w:rsid w:val="00303BFD"/>
    <w:rsid w:val="00303D56"/>
    <w:rsid w:val="00306F85"/>
    <w:rsid w:val="00307563"/>
    <w:rsid w:val="00307953"/>
    <w:rsid w:val="00307E59"/>
    <w:rsid w:val="00310288"/>
    <w:rsid w:val="00311821"/>
    <w:rsid w:val="00313197"/>
    <w:rsid w:val="00313952"/>
    <w:rsid w:val="003146D9"/>
    <w:rsid w:val="003155BC"/>
    <w:rsid w:val="003174A5"/>
    <w:rsid w:val="0031772C"/>
    <w:rsid w:val="00317CE9"/>
    <w:rsid w:val="003212D2"/>
    <w:rsid w:val="0032150C"/>
    <w:rsid w:val="00321A0E"/>
    <w:rsid w:val="00322052"/>
    <w:rsid w:val="00322ADF"/>
    <w:rsid w:val="003243B6"/>
    <w:rsid w:val="00326617"/>
    <w:rsid w:val="00326FB1"/>
    <w:rsid w:val="00330999"/>
    <w:rsid w:val="0033152B"/>
    <w:rsid w:val="0033183E"/>
    <w:rsid w:val="00333A15"/>
    <w:rsid w:val="00334053"/>
    <w:rsid w:val="00335CA0"/>
    <w:rsid w:val="00336D20"/>
    <w:rsid w:val="003373E3"/>
    <w:rsid w:val="00337A22"/>
    <w:rsid w:val="00337DB5"/>
    <w:rsid w:val="00340C72"/>
    <w:rsid w:val="003467BB"/>
    <w:rsid w:val="00347938"/>
    <w:rsid w:val="0035223B"/>
    <w:rsid w:val="0035286C"/>
    <w:rsid w:val="0035324A"/>
    <w:rsid w:val="00356103"/>
    <w:rsid w:val="00361C47"/>
    <w:rsid w:val="00362572"/>
    <w:rsid w:val="00364725"/>
    <w:rsid w:val="00364AE8"/>
    <w:rsid w:val="00364E5C"/>
    <w:rsid w:val="0036691B"/>
    <w:rsid w:val="00366AD3"/>
    <w:rsid w:val="00367B95"/>
    <w:rsid w:val="00370AA6"/>
    <w:rsid w:val="00370B47"/>
    <w:rsid w:val="00371A2E"/>
    <w:rsid w:val="00373C5A"/>
    <w:rsid w:val="0037625A"/>
    <w:rsid w:val="00376285"/>
    <w:rsid w:val="00377955"/>
    <w:rsid w:val="00377CB8"/>
    <w:rsid w:val="00381C27"/>
    <w:rsid w:val="00383814"/>
    <w:rsid w:val="00385BD0"/>
    <w:rsid w:val="00385D78"/>
    <w:rsid w:val="00387B91"/>
    <w:rsid w:val="00394B37"/>
    <w:rsid w:val="00395B7D"/>
    <w:rsid w:val="00396F07"/>
    <w:rsid w:val="003972E1"/>
    <w:rsid w:val="00397F12"/>
    <w:rsid w:val="003A19FA"/>
    <w:rsid w:val="003A21E6"/>
    <w:rsid w:val="003A2A03"/>
    <w:rsid w:val="003A2EC9"/>
    <w:rsid w:val="003A4BA9"/>
    <w:rsid w:val="003A6B59"/>
    <w:rsid w:val="003B1B55"/>
    <w:rsid w:val="003B397A"/>
    <w:rsid w:val="003B3A7C"/>
    <w:rsid w:val="003B6855"/>
    <w:rsid w:val="003C00CD"/>
    <w:rsid w:val="003C0821"/>
    <w:rsid w:val="003C3FC4"/>
    <w:rsid w:val="003C6074"/>
    <w:rsid w:val="003C62CE"/>
    <w:rsid w:val="003C642E"/>
    <w:rsid w:val="003C7EE0"/>
    <w:rsid w:val="003C7FE1"/>
    <w:rsid w:val="003D0DC2"/>
    <w:rsid w:val="003D1876"/>
    <w:rsid w:val="003D1A1E"/>
    <w:rsid w:val="003D3802"/>
    <w:rsid w:val="003D3B1E"/>
    <w:rsid w:val="003D3F7D"/>
    <w:rsid w:val="003D5596"/>
    <w:rsid w:val="003D5867"/>
    <w:rsid w:val="003D592E"/>
    <w:rsid w:val="003D5ED1"/>
    <w:rsid w:val="003D6431"/>
    <w:rsid w:val="003D6B6A"/>
    <w:rsid w:val="003D6DD2"/>
    <w:rsid w:val="003D735C"/>
    <w:rsid w:val="003E08B7"/>
    <w:rsid w:val="003E1D74"/>
    <w:rsid w:val="003E1F4C"/>
    <w:rsid w:val="003E3241"/>
    <w:rsid w:val="003E4478"/>
    <w:rsid w:val="003E4927"/>
    <w:rsid w:val="003E6B6A"/>
    <w:rsid w:val="003E731E"/>
    <w:rsid w:val="003E7989"/>
    <w:rsid w:val="003F0269"/>
    <w:rsid w:val="003F0D5E"/>
    <w:rsid w:val="003F5FEE"/>
    <w:rsid w:val="003F68FE"/>
    <w:rsid w:val="004058CA"/>
    <w:rsid w:val="00410483"/>
    <w:rsid w:val="0041406B"/>
    <w:rsid w:val="004141A8"/>
    <w:rsid w:val="004153AF"/>
    <w:rsid w:val="004157CF"/>
    <w:rsid w:val="00415C15"/>
    <w:rsid w:val="00416622"/>
    <w:rsid w:val="004166A8"/>
    <w:rsid w:val="00420299"/>
    <w:rsid w:val="0042280F"/>
    <w:rsid w:val="00423288"/>
    <w:rsid w:val="00424496"/>
    <w:rsid w:val="0042475B"/>
    <w:rsid w:val="004266E9"/>
    <w:rsid w:val="00427701"/>
    <w:rsid w:val="00427944"/>
    <w:rsid w:val="00431583"/>
    <w:rsid w:val="004322BD"/>
    <w:rsid w:val="00432649"/>
    <w:rsid w:val="0043380F"/>
    <w:rsid w:val="00435C04"/>
    <w:rsid w:val="00435DFC"/>
    <w:rsid w:val="00437923"/>
    <w:rsid w:val="00437C31"/>
    <w:rsid w:val="0044143C"/>
    <w:rsid w:val="004414CA"/>
    <w:rsid w:val="004425FB"/>
    <w:rsid w:val="0044281C"/>
    <w:rsid w:val="00442F4C"/>
    <w:rsid w:val="00443162"/>
    <w:rsid w:val="0044419C"/>
    <w:rsid w:val="00444499"/>
    <w:rsid w:val="00444F2C"/>
    <w:rsid w:val="004475D7"/>
    <w:rsid w:val="004520C7"/>
    <w:rsid w:val="00455AB5"/>
    <w:rsid w:val="00456041"/>
    <w:rsid w:val="0045789B"/>
    <w:rsid w:val="00457EDB"/>
    <w:rsid w:val="00462C29"/>
    <w:rsid w:val="0046305C"/>
    <w:rsid w:val="004654AC"/>
    <w:rsid w:val="00465C39"/>
    <w:rsid w:val="0047043A"/>
    <w:rsid w:val="0047163A"/>
    <w:rsid w:val="00471ACC"/>
    <w:rsid w:val="00471E16"/>
    <w:rsid w:val="0047228F"/>
    <w:rsid w:val="00472542"/>
    <w:rsid w:val="00472C8C"/>
    <w:rsid w:val="00474076"/>
    <w:rsid w:val="00475A11"/>
    <w:rsid w:val="00477882"/>
    <w:rsid w:val="004800DC"/>
    <w:rsid w:val="004810C3"/>
    <w:rsid w:val="00481EFC"/>
    <w:rsid w:val="004841DA"/>
    <w:rsid w:val="00484508"/>
    <w:rsid w:val="00491B71"/>
    <w:rsid w:val="00491D9D"/>
    <w:rsid w:val="00493F39"/>
    <w:rsid w:val="004946FE"/>
    <w:rsid w:val="00495469"/>
    <w:rsid w:val="00495CD6"/>
    <w:rsid w:val="004970B9"/>
    <w:rsid w:val="00497A66"/>
    <w:rsid w:val="00497B48"/>
    <w:rsid w:val="004A083C"/>
    <w:rsid w:val="004A1623"/>
    <w:rsid w:val="004A23C7"/>
    <w:rsid w:val="004A29CB"/>
    <w:rsid w:val="004A36F9"/>
    <w:rsid w:val="004A3CB5"/>
    <w:rsid w:val="004A688B"/>
    <w:rsid w:val="004B0435"/>
    <w:rsid w:val="004B1C40"/>
    <w:rsid w:val="004B1DD0"/>
    <w:rsid w:val="004B3200"/>
    <w:rsid w:val="004B3E54"/>
    <w:rsid w:val="004B3FD2"/>
    <w:rsid w:val="004B5D85"/>
    <w:rsid w:val="004B69DE"/>
    <w:rsid w:val="004B7AC6"/>
    <w:rsid w:val="004C102B"/>
    <w:rsid w:val="004C2481"/>
    <w:rsid w:val="004C26CA"/>
    <w:rsid w:val="004C55D2"/>
    <w:rsid w:val="004C623A"/>
    <w:rsid w:val="004C7234"/>
    <w:rsid w:val="004D0751"/>
    <w:rsid w:val="004D104C"/>
    <w:rsid w:val="004D1674"/>
    <w:rsid w:val="004D189E"/>
    <w:rsid w:val="004D1A65"/>
    <w:rsid w:val="004D1A6E"/>
    <w:rsid w:val="004D253D"/>
    <w:rsid w:val="004D3555"/>
    <w:rsid w:val="004D3650"/>
    <w:rsid w:val="004D3C30"/>
    <w:rsid w:val="004D6A54"/>
    <w:rsid w:val="004D6EBA"/>
    <w:rsid w:val="004D7470"/>
    <w:rsid w:val="004E065C"/>
    <w:rsid w:val="004E3B93"/>
    <w:rsid w:val="004E611C"/>
    <w:rsid w:val="004E7F8A"/>
    <w:rsid w:val="004F09C9"/>
    <w:rsid w:val="004F1DD1"/>
    <w:rsid w:val="004F418A"/>
    <w:rsid w:val="005003FD"/>
    <w:rsid w:val="0050114F"/>
    <w:rsid w:val="00501B61"/>
    <w:rsid w:val="005020F0"/>
    <w:rsid w:val="0050227F"/>
    <w:rsid w:val="00502486"/>
    <w:rsid w:val="00504497"/>
    <w:rsid w:val="00506878"/>
    <w:rsid w:val="00506BA6"/>
    <w:rsid w:val="0050720C"/>
    <w:rsid w:val="00507231"/>
    <w:rsid w:val="005102D1"/>
    <w:rsid w:val="0051070F"/>
    <w:rsid w:val="00512307"/>
    <w:rsid w:val="005133C1"/>
    <w:rsid w:val="0051698C"/>
    <w:rsid w:val="0052145B"/>
    <w:rsid w:val="00521B02"/>
    <w:rsid w:val="00521C2F"/>
    <w:rsid w:val="00521D5D"/>
    <w:rsid w:val="00522E1B"/>
    <w:rsid w:val="00522EAE"/>
    <w:rsid w:val="005234CA"/>
    <w:rsid w:val="0052423A"/>
    <w:rsid w:val="0052476C"/>
    <w:rsid w:val="00524D9C"/>
    <w:rsid w:val="005256EE"/>
    <w:rsid w:val="00525CAE"/>
    <w:rsid w:val="00526184"/>
    <w:rsid w:val="005263BC"/>
    <w:rsid w:val="00531CC1"/>
    <w:rsid w:val="00532D39"/>
    <w:rsid w:val="00533C53"/>
    <w:rsid w:val="0053591D"/>
    <w:rsid w:val="0054374B"/>
    <w:rsid w:val="00545254"/>
    <w:rsid w:val="00545A23"/>
    <w:rsid w:val="00547F6D"/>
    <w:rsid w:val="00551A94"/>
    <w:rsid w:val="00551BCF"/>
    <w:rsid w:val="00551EE3"/>
    <w:rsid w:val="005532FB"/>
    <w:rsid w:val="005546EA"/>
    <w:rsid w:val="00557CF0"/>
    <w:rsid w:val="00560BAE"/>
    <w:rsid w:val="005611C0"/>
    <w:rsid w:val="005650A2"/>
    <w:rsid w:val="00565E9B"/>
    <w:rsid w:val="00566369"/>
    <w:rsid w:val="00567C83"/>
    <w:rsid w:val="005729E7"/>
    <w:rsid w:val="005734B9"/>
    <w:rsid w:val="00573C1C"/>
    <w:rsid w:val="00574AF3"/>
    <w:rsid w:val="0057512A"/>
    <w:rsid w:val="00577606"/>
    <w:rsid w:val="005816F4"/>
    <w:rsid w:val="00581DD4"/>
    <w:rsid w:val="00583066"/>
    <w:rsid w:val="00585126"/>
    <w:rsid w:val="00587F12"/>
    <w:rsid w:val="0059002F"/>
    <w:rsid w:val="0059083C"/>
    <w:rsid w:val="005918FD"/>
    <w:rsid w:val="00594E86"/>
    <w:rsid w:val="005959D4"/>
    <w:rsid w:val="00595DE2"/>
    <w:rsid w:val="00597583"/>
    <w:rsid w:val="005A0144"/>
    <w:rsid w:val="005A133A"/>
    <w:rsid w:val="005A14EF"/>
    <w:rsid w:val="005A2D50"/>
    <w:rsid w:val="005A4116"/>
    <w:rsid w:val="005A6D80"/>
    <w:rsid w:val="005A79C8"/>
    <w:rsid w:val="005A79F8"/>
    <w:rsid w:val="005B13D5"/>
    <w:rsid w:val="005B34FC"/>
    <w:rsid w:val="005B485B"/>
    <w:rsid w:val="005B6BFF"/>
    <w:rsid w:val="005B6FC1"/>
    <w:rsid w:val="005B7255"/>
    <w:rsid w:val="005B7A0B"/>
    <w:rsid w:val="005C0141"/>
    <w:rsid w:val="005C0B7B"/>
    <w:rsid w:val="005C1399"/>
    <w:rsid w:val="005C1E5D"/>
    <w:rsid w:val="005C25C0"/>
    <w:rsid w:val="005C3928"/>
    <w:rsid w:val="005C581D"/>
    <w:rsid w:val="005C5C15"/>
    <w:rsid w:val="005C7C03"/>
    <w:rsid w:val="005D00E0"/>
    <w:rsid w:val="005D3220"/>
    <w:rsid w:val="005D5B7B"/>
    <w:rsid w:val="005D7263"/>
    <w:rsid w:val="005E0F30"/>
    <w:rsid w:val="005E3290"/>
    <w:rsid w:val="005E4D64"/>
    <w:rsid w:val="005E5B4C"/>
    <w:rsid w:val="005E6CC1"/>
    <w:rsid w:val="005E7579"/>
    <w:rsid w:val="005F05E1"/>
    <w:rsid w:val="005F0CCC"/>
    <w:rsid w:val="005F0E55"/>
    <w:rsid w:val="005F2E26"/>
    <w:rsid w:val="005F3635"/>
    <w:rsid w:val="005F490C"/>
    <w:rsid w:val="005F545F"/>
    <w:rsid w:val="005F55BD"/>
    <w:rsid w:val="005F7950"/>
    <w:rsid w:val="00600379"/>
    <w:rsid w:val="006008E7"/>
    <w:rsid w:val="00601CC6"/>
    <w:rsid w:val="00602F73"/>
    <w:rsid w:val="00604792"/>
    <w:rsid w:val="00606736"/>
    <w:rsid w:val="0060779F"/>
    <w:rsid w:val="0061140C"/>
    <w:rsid w:val="00612FE6"/>
    <w:rsid w:val="00614372"/>
    <w:rsid w:val="0061753C"/>
    <w:rsid w:val="00617D71"/>
    <w:rsid w:val="00617F51"/>
    <w:rsid w:val="00621564"/>
    <w:rsid w:val="00623EA7"/>
    <w:rsid w:val="006244A6"/>
    <w:rsid w:val="00626E8A"/>
    <w:rsid w:val="00630235"/>
    <w:rsid w:val="0063054C"/>
    <w:rsid w:val="00630EAE"/>
    <w:rsid w:val="00631731"/>
    <w:rsid w:val="00632282"/>
    <w:rsid w:val="00633FE5"/>
    <w:rsid w:val="006342D2"/>
    <w:rsid w:val="00636624"/>
    <w:rsid w:val="00643AA1"/>
    <w:rsid w:val="00644353"/>
    <w:rsid w:val="00645370"/>
    <w:rsid w:val="00645742"/>
    <w:rsid w:val="006506EE"/>
    <w:rsid w:val="00651D95"/>
    <w:rsid w:val="00651E06"/>
    <w:rsid w:val="00660081"/>
    <w:rsid w:val="00664765"/>
    <w:rsid w:val="00664D8E"/>
    <w:rsid w:val="00665EDD"/>
    <w:rsid w:val="00666A14"/>
    <w:rsid w:val="00667170"/>
    <w:rsid w:val="00670D50"/>
    <w:rsid w:val="00671BEB"/>
    <w:rsid w:val="0067357B"/>
    <w:rsid w:val="00673645"/>
    <w:rsid w:val="00675379"/>
    <w:rsid w:val="006762BC"/>
    <w:rsid w:val="00677835"/>
    <w:rsid w:val="00681AAD"/>
    <w:rsid w:val="006822BF"/>
    <w:rsid w:val="00682E33"/>
    <w:rsid w:val="00684118"/>
    <w:rsid w:val="00684BCA"/>
    <w:rsid w:val="0069312E"/>
    <w:rsid w:val="0069370A"/>
    <w:rsid w:val="006971B7"/>
    <w:rsid w:val="006A15B3"/>
    <w:rsid w:val="006A1FCB"/>
    <w:rsid w:val="006A3341"/>
    <w:rsid w:val="006A4905"/>
    <w:rsid w:val="006A4A27"/>
    <w:rsid w:val="006A4F67"/>
    <w:rsid w:val="006A57ED"/>
    <w:rsid w:val="006B199F"/>
    <w:rsid w:val="006B20E2"/>
    <w:rsid w:val="006B284F"/>
    <w:rsid w:val="006B73D0"/>
    <w:rsid w:val="006B7A17"/>
    <w:rsid w:val="006C091D"/>
    <w:rsid w:val="006C2A45"/>
    <w:rsid w:val="006C3A4C"/>
    <w:rsid w:val="006C40F6"/>
    <w:rsid w:val="006C56DA"/>
    <w:rsid w:val="006C7432"/>
    <w:rsid w:val="006D34BB"/>
    <w:rsid w:val="006D6BBC"/>
    <w:rsid w:val="006D76B1"/>
    <w:rsid w:val="006E31C5"/>
    <w:rsid w:val="006E335B"/>
    <w:rsid w:val="006E3903"/>
    <w:rsid w:val="006E3DA0"/>
    <w:rsid w:val="006E528B"/>
    <w:rsid w:val="006E680E"/>
    <w:rsid w:val="006E7056"/>
    <w:rsid w:val="006F063E"/>
    <w:rsid w:val="006F1407"/>
    <w:rsid w:val="006F67B8"/>
    <w:rsid w:val="00701576"/>
    <w:rsid w:val="007037AC"/>
    <w:rsid w:val="00703B1A"/>
    <w:rsid w:val="00703B8E"/>
    <w:rsid w:val="00703BC5"/>
    <w:rsid w:val="00705E0E"/>
    <w:rsid w:val="00710EC6"/>
    <w:rsid w:val="0071174A"/>
    <w:rsid w:val="00711AFA"/>
    <w:rsid w:val="00713300"/>
    <w:rsid w:val="00713D58"/>
    <w:rsid w:val="007148B1"/>
    <w:rsid w:val="00714C9F"/>
    <w:rsid w:val="00715141"/>
    <w:rsid w:val="00715799"/>
    <w:rsid w:val="00715AD3"/>
    <w:rsid w:val="00715DFB"/>
    <w:rsid w:val="00720414"/>
    <w:rsid w:val="0072278B"/>
    <w:rsid w:val="007230D5"/>
    <w:rsid w:val="00726605"/>
    <w:rsid w:val="007326B0"/>
    <w:rsid w:val="007339B3"/>
    <w:rsid w:val="007353C4"/>
    <w:rsid w:val="007373A6"/>
    <w:rsid w:val="00737BD4"/>
    <w:rsid w:val="00740B3E"/>
    <w:rsid w:val="00742156"/>
    <w:rsid w:val="00742E36"/>
    <w:rsid w:val="007436EA"/>
    <w:rsid w:val="00745BA3"/>
    <w:rsid w:val="00746E68"/>
    <w:rsid w:val="00747290"/>
    <w:rsid w:val="007508D9"/>
    <w:rsid w:val="00751638"/>
    <w:rsid w:val="00752748"/>
    <w:rsid w:val="00752DDA"/>
    <w:rsid w:val="00754306"/>
    <w:rsid w:val="00754933"/>
    <w:rsid w:val="00755A5A"/>
    <w:rsid w:val="00756D0E"/>
    <w:rsid w:val="0076128C"/>
    <w:rsid w:val="00762DC9"/>
    <w:rsid w:val="0076332B"/>
    <w:rsid w:val="007640D2"/>
    <w:rsid w:val="00764DEF"/>
    <w:rsid w:val="00764E63"/>
    <w:rsid w:val="00767B16"/>
    <w:rsid w:val="00767F0B"/>
    <w:rsid w:val="0077039D"/>
    <w:rsid w:val="00773722"/>
    <w:rsid w:val="00773B29"/>
    <w:rsid w:val="0077410B"/>
    <w:rsid w:val="00775B67"/>
    <w:rsid w:val="00777C4A"/>
    <w:rsid w:val="00780BBA"/>
    <w:rsid w:val="00780BC9"/>
    <w:rsid w:val="00781403"/>
    <w:rsid w:val="00783474"/>
    <w:rsid w:val="00783BAA"/>
    <w:rsid w:val="007841F8"/>
    <w:rsid w:val="00786354"/>
    <w:rsid w:val="007864AF"/>
    <w:rsid w:val="00786DEF"/>
    <w:rsid w:val="00790E85"/>
    <w:rsid w:val="00792018"/>
    <w:rsid w:val="0079412E"/>
    <w:rsid w:val="0079413E"/>
    <w:rsid w:val="00795BFA"/>
    <w:rsid w:val="00796564"/>
    <w:rsid w:val="007A0787"/>
    <w:rsid w:val="007A2D37"/>
    <w:rsid w:val="007A40DA"/>
    <w:rsid w:val="007A794E"/>
    <w:rsid w:val="007B1812"/>
    <w:rsid w:val="007B3988"/>
    <w:rsid w:val="007B3C22"/>
    <w:rsid w:val="007B5A65"/>
    <w:rsid w:val="007B5D3C"/>
    <w:rsid w:val="007B5D7E"/>
    <w:rsid w:val="007B6DE0"/>
    <w:rsid w:val="007B7371"/>
    <w:rsid w:val="007C17BD"/>
    <w:rsid w:val="007C31E5"/>
    <w:rsid w:val="007C414C"/>
    <w:rsid w:val="007C622B"/>
    <w:rsid w:val="007C68D9"/>
    <w:rsid w:val="007C6F77"/>
    <w:rsid w:val="007D0377"/>
    <w:rsid w:val="007D075C"/>
    <w:rsid w:val="007D1FA4"/>
    <w:rsid w:val="007D2E1D"/>
    <w:rsid w:val="007D3175"/>
    <w:rsid w:val="007D3820"/>
    <w:rsid w:val="007D48DD"/>
    <w:rsid w:val="007D5E73"/>
    <w:rsid w:val="007D6733"/>
    <w:rsid w:val="007E0BC7"/>
    <w:rsid w:val="007E2C70"/>
    <w:rsid w:val="007E470E"/>
    <w:rsid w:val="007E6845"/>
    <w:rsid w:val="007E6A0D"/>
    <w:rsid w:val="007E7C98"/>
    <w:rsid w:val="007F2173"/>
    <w:rsid w:val="007F218E"/>
    <w:rsid w:val="007F2346"/>
    <w:rsid w:val="007F5253"/>
    <w:rsid w:val="007F62C0"/>
    <w:rsid w:val="007F6352"/>
    <w:rsid w:val="007F6EC7"/>
    <w:rsid w:val="00802851"/>
    <w:rsid w:val="00805498"/>
    <w:rsid w:val="00806285"/>
    <w:rsid w:val="00806870"/>
    <w:rsid w:val="00806A83"/>
    <w:rsid w:val="00806B97"/>
    <w:rsid w:val="0081082E"/>
    <w:rsid w:val="00810DAC"/>
    <w:rsid w:val="0081132C"/>
    <w:rsid w:val="0081222E"/>
    <w:rsid w:val="00812915"/>
    <w:rsid w:val="00812E36"/>
    <w:rsid w:val="00814A90"/>
    <w:rsid w:val="00815492"/>
    <w:rsid w:val="008163DE"/>
    <w:rsid w:val="00816ADD"/>
    <w:rsid w:val="00817B20"/>
    <w:rsid w:val="00817D4D"/>
    <w:rsid w:val="008208A4"/>
    <w:rsid w:val="008224AB"/>
    <w:rsid w:val="00823604"/>
    <w:rsid w:val="008236EF"/>
    <w:rsid w:val="00824F47"/>
    <w:rsid w:val="0082519D"/>
    <w:rsid w:val="00825B93"/>
    <w:rsid w:val="00832D28"/>
    <w:rsid w:val="0083421A"/>
    <w:rsid w:val="00835599"/>
    <w:rsid w:val="008362F1"/>
    <w:rsid w:val="00836530"/>
    <w:rsid w:val="00841B96"/>
    <w:rsid w:val="00847413"/>
    <w:rsid w:val="0085030E"/>
    <w:rsid w:val="008507F9"/>
    <w:rsid w:val="0085203E"/>
    <w:rsid w:val="00853443"/>
    <w:rsid w:val="00853B3B"/>
    <w:rsid w:val="008550AF"/>
    <w:rsid w:val="008553C9"/>
    <w:rsid w:val="0085742B"/>
    <w:rsid w:val="00857FDA"/>
    <w:rsid w:val="00862B62"/>
    <w:rsid w:val="00863777"/>
    <w:rsid w:val="00863945"/>
    <w:rsid w:val="008641E5"/>
    <w:rsid w:val="00864888"/>
    <w:rsid w:val="00864DEA"/>
    <w:rsid w:val="0086502C"/>
    <w:rsid w:val="0086646D"/>
    <w:rsid w:val="00867BC8"/>
    <w:rsid w:val="00870835"/>
    <w:rsid w:val="008712A8"/>
    <w:rsid w:val="008712E7"/>
    <w:rsid w:val="00872E3E"/>
    <w:rsid w:val="00876E1B"/>
    <w:rsid w:val="00877261"/>
    <w:rsid w:val="0088066B"/>
    <w:rsid w:val="00880C3D"/>
    <w:rsid w:val="00881075"/>
    <w:rsid w:val="00881274"/>
    <w:rsid w:val="00884992"/>
    <w:rsid w:val="00884D81"/>
    <w:rsid w:val="00884DC8"/>
    <w:rsid w:val="00885370"/>
    <w:rsid w:val="00886EE4"/>
    <w:rsid w:val="0088788A"/>
    <w:rsid w:val="00887918"/>
    <w:rsid w:val="00890159"/>
    <w:rsid w:val="0089177D"/>
    <w:rsid w:val="00895DA3"/>
    <w:rsid w:val="00897E53"/>
    <w:rsid w:val="008A17D2"/>
    <w:rsid w:val="008A243A"/>
    <w:rsid w:val="008A35DB"/>
    <w:rsid w:val="008A5449"/>
    <w:rsid w:val="008A6221"/>
    <w:rsid w:val="008A63C2"/>
    <w:rsid w:val="008B0344"/>
    <w:rsid w:val="008B1215"/>
    <w:rsid w:val="008B330C"/>
    <w:rsid w:val="008B4527"/>
    <w:rsid w:val="008B4F1D"/>
    <w:rsid w:val="008B6BD2"/>
    <w:rsid w:val="008B79AA"/>
    <w:rsid w:val="008B7CBB"/>
    <w:rsid w:val="008C2B5B"/>
    <w:rsid w:val="008C2CDF"/>
    <w:rsid w:val="008C362F"/>
    <w:rsid w:val="008C6B95"/>
    <w:rsid w:val="008C74BA"/>
    <w:rsid w:val="008D0971"/>
    <w:rsid w:val="008D0C92"/>
    <w:rsid w:val="008D2132"/>
    <w:rsid w:val="008D33CA"/>
    <w:rsid w:val="008D3BCB"/>
    <w:rsid w:val="008D4329"/>
    <w:rsid w:val="008D4727"/>
    <w:rsid w:val="008D6E43"/>
    <w:rsid w:val="008D6E60"/>
    <w:rsid w:val="008E049B"/>
    <w:rsid w:val="008E0566"/>
    <w:rsid w:val="008E079B"/>
    <w:rsid w:val="008E08FF"/>
    <w:rsid w:val="008E0B76"/>
    <w:rsid w:val="008E2AF0"/>
    <w:rsid w:val="008E2E85"/>
    <w:rsid w:val="008E358F"/>
    <w:rsid w:val="008E61F8"/>
    <w:rsid w:val="008E6BEE"/>
    <w:rsid w:val="008F1B58"/>
    <w:rsid w:val="008F1D78"/>
    <w:rsid w:val="008F1E72"/>
    <w:rsid w:val="008F20A3"/>
    <w:rsid w:val="008F2987"/>
    <w:rsid w:val="008F29B5"/>
    <w:rsid w:val="008F40B4"/>
    <w:rsid w:val="008F73BC"/>
    <w:rsid w:val="0090041F"/>
    <w:rsid w:val="00901A0C"/>
    <w:rsid w:val="00901B0C"/>
    <w:rsid w:val="0090561A"/>
    <w:rsid w:val="00905643"/>
    <w:rsid w:val="00907197"/>
    <w:rsid w:val="00907311"/>
    <w:rsid w:val="009075DA"/>
    <w:rsid w:val="009100C5"/>
    <w:rsid w:val="0091011F"/>
    <w:rsid w:val="00912C78"/>
    <w:rsid w:val="00914209"/>
    <w:rsid w:val="00914C2D"/>
    <w:rsid w:val="00914D59"/>
    <w:rsid w:val="0091514A"/>
    <w:rsid w:val="0092037C"/>
    <w:rsid w:val="0092277B"/>
    <w:rsid w:val="00922F39"/>
    <w:rsid w:val="00926778"/>
    <w:rsid w:val="009330E0"/>
    <w:rsid w:val="009343E8"/>
    <w:rsid w:val="00934EAB"/>
    <w:rsid w:val="00935D1B"/>
    <w:rsid w:val="009369EC"/>
    <w:rsid w:val="00941BB4"/>
    <w:rsid w:val="00941F01"/>
    <w:rsid w:val="00941F8A"/>
    <w:rsid w:val="009431DE"/>
    <w:rsid w:val="00944EEC"/>
    <w:rsid w:val="00945AE2"/>
    <w:rsid w:val="00945FBD"/>
    <w:rsid w:val="00946582"/>
    <w:rsid w:val="009479AC"/>
    <w:rsid w:val="00950D21"/>
    <w:rsid w:val="009542E7"/>
    <w:rsid w:val="00957BFC"/>
    <w:rsid w:val="00963355"/>
    <w:rsid w:val="00963A92"/>
    <w:rsid w:val="009644D0"/>
    <w:rsid w:val="00964F7C"/>
    <w:rsid w:val="00965285"/>
    <w:rsid w:val="009655DA"/>
    <w:rsid w:val="00965C72"/>
    <w:rsid w:val="00966453"/>
    <w:rsid w:val="009672AB"/>
    <w:rsid w:val="00971326"/>
    <w:rsid w:val="00971A84"/>
    <w:rsid w:val="009726E8"/>
    <w:rsid w:val="009756DE"/>
    <w:rsid w:val="009773B0"/>
    <w:rsid w:val="0098078E"/>
    <w:rsid w:val="00981453"/>
    <w:rsid w:val="00981AC6"/>
    <w:rsid w:val="00982088"/>
    <w:rsid w:val="00982190"/>
    <w:rsid w:val="0098696F"/>
    <w:rsid w:val="00987155"/>
    <w:rsid w:val="00990003"/>
    <w:rsid w:val="00992574"/>
    <w:rsid w:val="0099370E"/>
    <w:rsid w:val="00993A17"/>
    <w:rsid w:val="00995E49"/>
    <w:rsid w:val="009960BB"/>
    <w:rsid w:val="00996699"/>
    <w:rsid w:val="00996848"/>
    <w:rsid w:val="009A152C"/>
    <w:rsid w:val="009A2E63"/>
    <w:rsid w:val="009A2F2F"/>
    <w:rsid w:val="009A3B98"/>
    <w:rsid w:val="009A3DB6"/>
    <w:rsid w:val="009A5217"/>
    <w:rsid w:val="009A55C3"/>
    <w:rsid w:val="009A59E1"/>
    <w:rsid w:val="009A5A05"/>
    <w:rsid w:val="009A5E06"/>
    <w:rsid w:val="009A646D"/>
    <w:rsid w:val="009A79D8"/>
    <w:rsid w:val="009A7B8E"/>
    <w:rsid w:val="009B11D4"/>
    <w:rsid w:val="009B1BF1"/>
    <w:rsid w:val="009B33A6"/>
    <w:rsid w:val="009B37DB"/>
    <w:rsid w:val="009B3E47"/>
    <w:rsid w:val="009B4010"/>
    <w:rsid w:val="009B4236"/>
    <w:rsid w:val="009B52A3"/>
    <w:rsid w:val="009B5D63"/>
    <w:rsid w:val="009C14DC"/>
    <w:rsid w:val="009C1A8C"/>
    <w:rsid w:val="009C3EE2"/>
    <w:rsid w:val="009C41DB"/>
    <w:rsid w:val="009C517C"/>
    <w:rsid w:val="009C6280"/>
    <w:rsid w:val="009C7743"/>
    <w:rsid w:val="009C7C13"/>
    <w:rsid w:val="009D0027"/>
    <w:rsid w:val="009D03C1"/>
    <w:rsid w:val="009D06E9"/>
    <w:rsid w:val="009D11A2"/>
    <w:rsid w:val="009D13DA"/>
    <w:rsid w:val="009D1B25"/>
    <w:rsid w:val="009D4022"/>
    <w:rsid w:val="009D5908"/>
    <w:rsid w:val="009D75A3"/>
    <w:rsid w:val="009D75F4"/>
    <w:rsid w:val="009D776E"/>
    <w:rsid w:val="009E104E"/>
    <w:rsid w:val="009E7343"/>
    <w:rsid w:val="009F4DA2"/>
    <w:rsid w:val="009F5335"/>
    <w:rsid w:val="009F6070"/>
    <w:rsid w:val="009F68CA"/>
    <w:rsid w:val="009F6A13"/>
    <w:rsid w:val="009F7431"/>
    <w:rsid w:val="00A0043C"/>
    <w:rsid w:val="00A00F02"/>
    <w:rsid w:val="00A01BC9"/>
    <w:rsid w:val="00A02E41"/>
    <w:rsid w:val="00A03230"/>
    <w:rsid w:val="00A03A56"/>
    <w:rsid w:val="00A0427C"/>
    <w:rsid w:val="00A0433F"/>
    <w:rsid w:val="00A0440D"/>
    <w:rsid w:val="00A06640"/>
    <w:rsid w:val="00A07EF9"/>
    <w:rsid w:val="00A11065"/>
    <w:rsid w:val="00A17702"/>
    <w:rsid w:val="00A21711"/>
    <w:rsid w:val="00A2292F"/>
    <w:rsid w:val="00A23A04"/>
    <w:rsid w:val="00A268CF"/>
    <w:rsid w:val="00A27DB7"/>
    <w:rsid w:val="00A30ACC"/>
    <w:rsid w:val="00A30BF6"/>
    <w:rsid w:val="00A3334B"/>
    <w:rsid w:val="00A3336E"/>
    <w:rsid w:val="00A3457D"/>
    <w:rsid w:val="00A352F6"/>
    <w:rsid w:val="00A40733"/>
    <w:rsid w:val="00A4075D"/>
    <w:rsid w:val="00A4113E"/>
    <w:rsid w:val="00A4169A"/>
    <w:rsid w:val="00A43888"/>
    <w:rsid w:val="00A449C8"/>
    <w:rsid w:val="00A45B5D"/>
    <w:rsid w:val="00A47AB4"/>
    <w:rsid w:val="00A50BC7"/>
    <w:rsid w:val="00A51663"/>
    <w:rsid w:val="00A527C8"/>
    <w:rsid w:val="00A52B5E"/>
    <w:rsid w:val="00A554E7"/>
    <w:rsid w:val="00A56482"/>
    <w:rsid w:val="00A5668E"/>
    <w:rsid w:val="00A572AF"/>
    <w:rsid w:val="00A57B29"/>
    <w:rsid w:val="00A6080F"/>
    <w:rsid w:val="00A62465"/>
    <w:rsid w:val="00A64A42"/>
    <w:rsid w:val="00A66672"/>
    <w:rsid w:val="00A66692"/>
    <w:rsid w:val="00A66CBA"/>
    <w:rsid w:val="00A70543"/>
    <w:rsid w:val="00A7063D"/>
    <w:rsid w:val="00A70D4E"/>
    <w:rsid w:val="00A72E88"/>
    <w:rsid w:val="00A73BE0"/>
    <w:rsid w:val="00A740E4"/>
    <w:rsid w:val="00A810B6"/>
    <w:rsid w:val="00A839BA"/>
    <w:rsid w:val="00A83F9B"/>
    <w:rsid w:val="00A85706"/>
    <w:rsid w:val="00A87C91"/>
    <w:rsid w:val="00A91DB8"/>
    <w:rsid w:val="00A94516"/>
    <w:rsid w:val="00A9565D"/>
    <w:rsid w:val="00A9617B"/>
    <w:rsid w:val="00A96FBB"/>
    <w:rsid w:val="00A9770A"/>
    <w:rsid w:val="00A97BE6"/>
    <w:rsid w:val="00AA0111"/>
    <w:rsid w:val="00AA0753"/>
    <w:rsid w:val="00AA334E"/>
    <w:rsid w:val="00AA3C57"/>
    <w:rsid w:val="00AA43CF"/>
    <w:rsid w:val="00AA4D50"/>
    <w:rsid w:val="00AA55F1"/>
    <w:rsid w:val="00AA571C"/>
    <w:rsid w:val="00AA5C66"/>
    <w:rsid w:val="00AB055A"/>
    <w:rsid w:val="00AB2349"/>
    <w:rsid w:val="00AB3496"/>
    <w:rsid w:val="00AB38FE"/>
    <w:rsid w:val="00AB5C7D"/>
    <w:rsid w:val="00AC00AF"/>
    <w:rsid w:val="00AC19CC"/>
    <w:rsid w:val="00AC2172"/>
    <w:rsid w:val="00AC3AA9"/>
    <w:rsid w:val="00AC4BD2"/>
    <w:rsid w:val="00AC6AF5"/>
    <w:rsid w:val="00AC7987"/>
    <w:rsid w:val="00AD0F09"/>
    <w:rsid w:val="00AD11CE"/>
    <w:rsid w:val="00AD39A0"/>
    <w:rsid w:val="00AD4857"/>
    <w:rsid w:val="00AD5175"/>
    <w:rsid w:val="00AE11EC"/>
    <w:rsid w:val="00AE1FB3"/>
    <w:rsid w:val="00AE237F"/>
    <w:rsid w:val="00AE33B4"/>
    <w:rsid w:val="00AE49E2"/>
    <w:rsid w:val="00AE4AFB"/>
    <w:rsid w:val="00AE5079"/>
    <w:rsid w:val="00AE5237"/>
    <w:rsid w:val="00AE6114"/>
    <w:rsid w:val="00AF0049"/>
    <w:rsid w:val="00AF1961"/>
    <w:rsid w:val="00AF2328"/>
    <w:rsid w:val="00AF2657"/>
    <w:rsid w:val="00AF2863"/>
    <w:rsid w:val="00AF28C4"/>
    <w:rsid w:val="00AF33B0"/>
    <w:rsid w:val="00AF47F0"/>
    <w:rsid w:val="00AF49D8"/>
    <w:rsid w:val="00AF7FEE"/>
    <w:rsid w:val="00B012D7"/>
    <w:rsid w:val="00B01382"/>
    <w:rsid w:val="00B0247D"/>
    <w:rsid w:val="00B028F7"/>
    <w:rsid w:val="00B04D80"/>
    <w:rsid w:val="00B07C96"/>
    <w:rsid w:val="00B1087E"/>
    <w:rsid w:val="00B10B51"/>
    <w:rsid w:val="00B1332F"/>
    <w:rsid w:val="00B13B1A"/>
    <w:rsid w:val="00B144BA"/>
    <w:rsid w:val="00B14A4D"/>
    <w:rsid w:val="00B17BD0"/>
    <w:rsid w:val="00B17F18"/>
    <w:rsid w:val="00B20A5E"/>
    <w:rsid w:val="00B22B9D"/>
    <w:rsid w:val="00B2313A"/>
    <w:rsid w:val="00B23ED7"/>
    <w:rsid w:val="00B31063"/>
    <w:rsid w:val="00B32240"/>
    <w:rsid w:val="00B32564"/>
    <w:rsid w:val="00B32D1F"/>
    <w:rsid w:val="00B3307B"/>
    <w:rsid w:val="00B3337F"/>
    <w:rsid w:val="00B33C3C"/>
    <w:rsid w:val="00B34CC4"/>
    <w:rsid w:val="00B40745"/>
    <w:rsid w:val="00B407F5"/>
    <w:rsid w:val="00B42994"/>
    <w:rsid w:val="00B4531A"/>
    <w:rsid w:val="00B4570B"/>
    <w:rsid w:val="00B47D7C"/>
    <w:rsid w:val="00B52E1A"/>
    <w:rsid w:val="00B5359A"/>
    <w:rsid w:val="00B57747"/>
    <w:rsid w:val="00B60508"/>
    <w:rsid w:val="00B63E9A"/>
    <w:rsid w:val="00B648B5"/>
    <w:rsid w:val="00B64E13"/>
    <w:rsid w:val="00B65916"/>
    <w:rsid w:val="00B66604"/>
    <w:rsid w:val="00B6665E"/>
    <w:rsid w:val="00B67290"/>
    <w:rsid w:val="00B672D0"/>
    <w:rsid w:val="00B67AD2"/>
    <w:rsid w:val="00B7251B"/>
    <w:rsid w:val="00B7499B"/>
    <w:rsid w:val="00B7505A"/>
    <w:rsid w:val="00B76513"/>
    <w:rsid w:val="00B8050A"/>
    <w:rsid w:val="00B80644"/>
    <w:rsid w:val="00B81781"/>
    <w:rsid w:val="00B8764E"/>
    <w:rsid w:val="00B90A19"/>
    <w:rsid w:val="00B92723"/>
    <w:rsid w:val="00B9283B"/>
    <w:rsid w:val="00B93580"/>
    <w:rsid w:val="00B94060"/>
    <w:rsid w:val="00B94135"/>
    <w:rsid w:val="00B944C7"/>
    <w:rsid w:val="00B953E7"/>
    <w:rsid w:val="00B95A7A"/>
    <w:rsid w:val="00B95DD2"/>
    <w:rsid w:val="00B96503"/>
    <w:rsid w:val="00B97B43"/>
    <w:rsid w:val="00BA0D54"/>
    <w:rsid w:val="00BA19AC"/>
    <w:rsid w:val="00BA1BC6"/>
    <w:rsid w:val="00BA323B"/>
    <w:rsid w:val="00BA3ADA"/>
    <w:rsid w:val="00BA4706"/>
    <w:rsid w:val="00BA4795"/>
    <w:rsid w:val="00BA5B6F"/>
    <w:rsid w:val="00BA6595"/>
    <w:rsid w:val="00BA6D0A"/>
    <w:rsid w:val="00BA701B"/>
    <w:rsid w:val="00BA7470"/>
    <w:rsid w:val="00BA7F68"/>
    <w:rsid w:val="00BB0C22"/>
    <w:rsid w:val="00BB3CEE"/>
    <w:rsid w:val="00BB49C2"/>
    <w:rsid w:val="00BB4EE9"/>
    <w:rsid w:val="00BB5663"/>
    <w:rsid w:val="00BB6507"/>
    <w:rsid w:val="00BC144E"/>
    <w:rsid w:val="00BC258F"/>
    <w:rsid w:val="00BC35E1"/>
    <w:rsid w:val="00BC389F"/>
    <w:rsid w:val="00BC3BE6"/>
    <w:rsid w:val="00BC3EBE"/>
    <w:rsid w:val="00BC4D59"/>
    <w:rsid w:val="00BC5024"/>
    <w:rsid w:val="00BC5100"/>
    <w:rsid w:val="00BC52A8"/>
    <w:rsid w:val="00BC5E35"/>
    <w:rsid w:val="00BC6E50"/>
    <w:rsid w:val="00BD0C42"/>
    <w:rsid w:val="00BD0E94"/>
    <w:rsid w:val="00BD1BD3"/>
    <w:rsid w:val="00BD39B8"/>
    <w:rsid w:val="00BD47C0"/>
    <w:rsid w:val="00BD4FCD"/>
    <w:rsid w:val="00BD5EFA"/>
    <w:rsid w:val="00BD6181"/>
    <w:rsid w:val="00BD6D7E"/>
    <w:rsid w:val="00BE06F9"/>
    <w:rsid w:val="00BE12CA"/>
    <w:rsid w:val="00BE1560"/>
    <w:rsid w:val="00BE1E6E"/>
    <w:rsid w:val="00BE3B64"/>
    <w:rsid w:val="00BE49DB"/>
    <w:rsid w:val="00BF06FE"/>
    <w:rsid w:val="00BF08D2"/>
    <w:rsid w:val="00BF21C7"/>
    <w:rsid w:val="00BF250F"/>
    <w:rsid w:val="00BF2E3C"/>
    <w:rsid w:val="00BF5F3C"/>
    <w:rsid w:val="00BF7355"/>
    <w:rsid w:val="00C00FE8"/>
    <w:rsid w:val="00C0249E"/>
    <w:rsid w:val="00C02E36"/>
    <w:rsid w:val="00C06BAC"/>
    <w:rsid w:val="00C07182"/>
    <w:rsid w:val="00C07B1D"/>
    <w:rsid w:val="00C10DFF"/>
    <w:rsid w:val="00C11492"/>
    <w:rsid w:val="00C11A4E"/>
    <w:rsid w:val="00C13487"/>
    <w:rsid w:val="00C1363F"/>
    <w:rsid w:val="00C15BA2"/>
    <w:rsid w:val="00C172D7"/>
    <w:rsid w:val="00C21192"/>
    <w:rsid w:val="00C21516"/>
    <w:rsid w:val="00C219B0"/>
    <w:rsid w:val="00C2682F"/>
    <w:rsid w:val="00C276CF"/>
    <w:rsid w:val="00C27816"/>
    <w:rsid w:val="00C305BA"/>
    <w:rsid w:val="00C306A5"/>
    <w:rsid w:val="00C3264C"/>
    <w:rsid w:val="00C344C7"/>
    <w:rsid w:val="00C34783"/>
    <w:rsid w:val="00C35201"/>
    <w:rsid w:val="00C35296"/>
    <w:rsid w:val="00C37209"/>
    <w:rsid w:val="00C41B4A"/>
    <w:rsid w:val="00C41C01"/>
    <w:rsid w:val="00C41EA4"/>
    <w:rsid w:val="00C446FF"/>
    <w:rsid w:val="00C4501C"/>
    <w:rsid w:val="00C46B27"/>
    <w:rsid w:val="00C474B6"/>
    <w:rsid w:val="00C4753D"/>
    <w:rsid w:val="00C518F0"/>
    <w:rsid w:val="00C5190D"/>
    <w:rsid w:val="00C532C6"/>
    <w:rsid w:val="00C535E1"/>
    <w:rsid w:val="00C550C1"/>
    <w:rsid w:val="00C6270A"/>
    <w:rsid w:val="00C63089"/>
    <w:rsid w:val="00C637FB"/>
    <w:rsid w:val="00C648C1"/>
    <w:rsid w:val="00C64E49"/>
    <w:rsid w:val="00C66FAA"/>
    <w:rsid w:val="00C707FB"/>
    <w:rsid w:val="00C714C8"/>
    <w:rsid w:val="00C71D07"/>
    <w:rsid w:val="00C71DBF"/>
    <w:rsid w:val="00C73FB3"/>
    <w:rsid w:val="00C74300"/>
    <w:rsid w:val="00C75069"/>
    <w:rsid w:val="00C751DF"/>
    <w:rsid w:val="00C752CA"/>
    <w:rsid w:val="00C75581"/>
    <w:rsid w:val="00C7644A"/>
    <w:rsid w:val="00C80153"/>
    <w:rsid w:val="00C8174A"/>
    <w:rsid w:val="00C83A60"/>
    <w:rsid w:val="00C83A7A"/>
    <w:rsid w:val="00C8513C"/>
    <w:rsid w:val="00C85BB5"/>
    <w:rsid w:val="00C912B4"/>
    <w:rsid w:val="00C92484"/>
    <w:rsid w:val="00C92971"/>
    <w:rsid w:val="00C940FA"/>
    <w:rsid w:val="00C95978"/>
    <w:rsid w:val="00C96DD7"/>
    <w:rsid w:val="00C96EA2"/>
    <w:rsid w:val="00CA07F3"/>
    <w:rsid w:val="00CA0C45"/>
    <w:rsid w:val="00CA10D7"/>
    <w:rsid w:val="00CA2092"/>
    <w:rsid w:val="00CA25F2"/>
    <w:rsid w:val="00CA2B34"/>
    <w:rsid w:val="00CA31E4"/>
    <w:rsid w:val="00CA47D6"/>
    <w:rsid w:val="00CA5FB6"/>
    <w:rsid w:val="00CB02C7"/>
    <w:rsid w:val="00CB2BD3"/>
    <w:rsid w:val="00CB3486"/>
    <w:rsid w:val="00CB375E"/>
    <w:rsid w:val="00CB57C0"/>
    <w:rsid w:val="00CB6DE9"/>
    <w:rsid w:val="00CB6E9A"/>
    <w:rsid w:val="00CC1C6F"/>
    <w:rsid w:val="00CC28BF"/>
    <w:rsid w:val="00CC4382"/>
    <w:rsid w:val="00CC5818"/>
    <w:rsid w:val="00CC6FA4"/>
    <w:rsid w:val="00CD076C"/>
    <w:rsid w:val="00CD1B34"/>
    <w:rsid w:val="00CD1D2D"/>
    <w:rsid w:val="00CD1ECC"/>
    <w:rsid w:val="00CD3142"/>
    <w:rsid w:val="00CD5442"/>
    <w:rsid w:val="00CD5473"/>
    <w:rsid w:val="00CD6F72"/>
    <w:rsid w:val="00CD7871"/>
    <w:rsid w:val="00CD7BDF"/>
    <w:rsid w:val="00CE1ED8"/>
    <w:rsid w:val="00CE4594"/>
    <w:rsid w:val="00CE4D43"/>
    <w:rsid w:val="00CE523B"/>
    <w:rsid w:val="00CE5A70"/>
    <w:rsid w:val="00CE5F04"/>
    <w:rsid w:val="00CE7F1F"/>
    <w:rsid w:val="00CF16B0"/>
    <w:rsid w:val="00CF1DB7"/>
    <w:rsid w:val="00D00323"/>
    <w:rsid w:val="00D006CD"/>
    <w:rsid w:val="00D0234F"/>
    <w:rsid w:val="00D05C2C"/>
    <w:rsid w:val="00D17654"/>
    <w:rsid w:val="00D20017"/>
    <w:rsid w:val="00D20163"/>
    <w:rsid w:val="00D20576"/>
    <w:rsid w:val="00D20867"/>
    <w:rsid w:val="00D21000"/>
    <w:rsid w:val="00D22C01"/>
    <w:rsid w:val="00D22DD7"/>
    <w:rsid w:val="00D23497"/>
    <w:rsid w:val="00D23FE1"/>
    <w:rsid w:val="00D242E2"/>
    <w:rsid w:val="00D2434D"/>
    <w:rsid w:val="00D27683"/>
    <w:rsid w:val="00D313A8"/>
    <w:rsid w:val="00D32B76"/>
    <w:rsid w:val="00D345CD"/>
    <w:rsid w:val="00D34FDB"/>
    <w:rsid w:val="00D3542C"/>
    <w:rsid w:val="00D35CAE"/>
    <w:rsid w:val="00D36CFC"/>
    <w:rsid w:val="00D376E6"/>
    <w:rsid w:val="00D40C54"/>
    <w:rsid w:val="00D420CF"/>
    <w:rsid w:val="00D4270E"/>
    <w:rsid w:val="00D503D0"/>
    <w:rsid w:val="00D50843"/>
    <w:rsid w:val="00D53D2A"/>
    <w:rsid w:val="00D53F0E"/>
    <w:rsid w:val="00D564A3"/>
    <w:rsid w:val="00D610CA"/>
    <w:rsid w:val="00D63224"/>
    <w:rsid w:val="00D64DA3"/>
    <w:rsid w:val="00D66856"/>
    <w:rsid w:val="00D66F26"/>
    <w:rsid w:val="00D67A6C"/>
    <w:rsid w:val="00D67E0B"/>
    <w:rsid w:val="00D67FCD"/>
    <w:rsid w:val="00D70020"/>
    <w:rsid w:val="00D72106"/>
    <w:rsid w:val="00D72743"/>
    <w:rsid w:val="00D72E82"/>
    <w:rsid w:val="00D7414D"/>
    <w:rsid w:val="00D767CC"/>
    <w:rsid w:val="00D76BA4"/>
    <w:rsid w:val="00D81220"/>
    <w:rsid w:val="00D8175A"/>
    <w:rsid w:val="00D83005"/>
    <w:rsid w:val="00D839EB"/>
    <w:rsid w:val="00D83A23"/>
    <w:rsid w:val="00D8525D"/>
    <w:rsid w:val="00D85AA0"/>
    <w:rsid w:val="00D865D8"/>
    <w:rsid w:val="00D869A1"/>
    <w:rsid w:val="00D870E4"/>
    <w:rsid w:val="00D87488"/>
    <w:rsid w:val="00D87578"/>
    <w:rsid w:val="00D87919"/>
    <w:rsid w:val="00D87BD3"/>
    <w:rsid w:val="00D87C10"/>
    <w:rsid w:val="00D9041F"/>
    <w:rsid w:val="00D92FA1"/>
    <w:rsid w:val="00D939FB"/>
    <w:rsid w:val="00D94669"/>
    <w:rsid w:val="00D94919"/>
    <w:rsid w:val="00D94F75"/>
    <w:rsid w:val="00D96B48"/>
    <w:rsid w:val="00D96F5E"/>
    <w:rsid w:val="00DA01E1"/>
    <w:rsid w:val="00DA0E4A"/>
    <w:rsid w:val="00DA19FA"/>
    <w:rsid w:val="00DA23A9"/>
    <w:rsid w:val="00DA3FF0"/>
    <w:rsid w:val="00DA4808"/>
    <w:rsid w:val="00DA7237"/>
    <w:rsid w:val="00DA7D62"/>
    <w:rsid w:val="00DB1863"/>
    <w:rsid w:val="00DB2174"/>
    <w:rsid w:val="00DB46C6"/>
    <w:rsid w:val="00DB5766"/>
    <w:rsid w:val="00DB5AA3"/>
    <w:rsid w:val="00DB6DC5"/>
    <w:rsid w:val="00DC022A"/>
    <w:rsid w:val="00DC051F"/>
    <w:rsid w:val="00DC1278"/>
    <w:rsid w:val="00DC1E0D"/>
    <w:rsid w:val="00DC2771"/>
    <w:rsid w:val="00DC2A5A"/>
    <w:rsid w:val="00DC3019"/>
    <w:rsid w:val="00DC47A9"/>
    <w:rsid w:val="00DC4D16"/>
    <w:rsid w:val="00DC5120"/>
    <w:rsid w:val="00DC6597"/>
    <w:rsid w:val="00DC6E7B"/>
    <w:rsid w:val="00DC7BBC"/>
    <w:rsid w:val="00DD126D"/>
    <w:rsid w:val="00DD1688"/>
    <w:rsid w:val="00DD2FE1"/>
    <w:rsid w:val="00DD43E0"/>
    <w:rsid w:val="00DD6332"/>
    <w:rsid w:val="00DD66FD"/>
    <w:rsid w:val="00DD703E"/>
    <w:rsid w:val="00DD710B"/>
    <w:rsid w:val="00DD789B"/>
    <w:rsid w:val="00DD7E2D"/>
    <w:rsid w:val="00DE08E2"/>
    <w:rsid w:val="00DE24C3"/>
    <w:rsid w:val="00DE5311"/>
    <w:rsid w:val="00DE6438"/>
    <w:rsid w:val="00DE7223"/>
    <w:rsid w:val="00DF0840"/>
    <w:rsid w:val="00DF1555"/>
    <w:rsid w:val="00DF2957"/>
    <w:rsid w:val="00DF2B50"/>
    <w:rsid w:val="00DF3B5D"/>
    <w:rsid w:val="00DF4209"/>
    <w:rsid w:val="00DF4A6A"/>
    <w:rsid w:val="00DF6D8C"/>
    <w:rsid w:val="00DF790A"/>
    <w:rsid w:val="00DF7AB3"/>
    <w:rsid w:val="00E004F7"/>
    <w:rsid w:val="00E01365"/>
    <w:rsid w:val="00E03DDC"/>
    <w:rsid w:val="00E05473"/>
    <w:rsid w:val="00E05D60"/>
    <w:rsid w:val="00E07148"/>
    <w:rsid w:val="00E115F0"/>
    <w:rsid w:val="00E11EB1"/>
    <w:rsid w:val="00E12AF6"/>
    <w:rsid w:val="00E14193"/>
    <w:rsid w:val="00E14A25"/>
    <w:rsid w:val="00E1526A"/>
    <w:rsid w:val="00E15358"/>
    <w:rsid w:val="00E15877"/>
    <w:rsid w:val="00E1598E"/>
    <w:rsid w:val="00E167DB"/>
    <w:rsid w:val="00E168B5"/>
    <w:rsid w:val="00E17573"/>
    <w:rsid w:val="00E21146"/>
    <w:rsid w:val="00E21700"/>
    <w:rsid w:val="00E21A8C"/>
    <w:rsid w:val="00E22178"/>
    <w:rsid w:val="00E255A9"/>
    <w:rsid w:val="00E26D15"/>
    <w:rsid w:val="00E270FC"/>
    <w:rsid w:val="00E307D9"/>
    <w:rsid w:val="00E3112A"/>
    <w:rsid w:val="00E3124A"/>
    <w:rsid w:val="00E317A4"/>
    <w:rsid w:val="00E33752"/>
    <w:rsid w:val="00E34CD0"/>
    <w:rsid w:val="00E37031"/>
    <w:rsid w:val="00E376A9"/>
    <w:rsid w:val="00E4169B"/>
    <w:rsid w:val="00E416AE"/>
    <w:rsid w:val="00E42BEF"/>
    <w:rsid w:val="00E43180"/>
    <w:rsid w:val="00E43E14"/>
    <w:rsid w:val="00E4584A"/>
    <w:rsid w:val="00E47672"/>
    <w:rsid w:val="00E5220D"/>
    <w:rsid w:val="00E5226E"/>
    <w:rsid w:val="00E523E4"/>
    <w:rsid w:val="00E545BD"/>
    <w:rsid w:val="00E54877"/>
    <w:rsid w:val="00E549E3"/>
    <w:rsid w:val="00E5511D"/>
    <w:rsid w:val="00E5557D"/>
    <w:rsid w:val="00E55BD4"/>
    <w:rsid w:val="00E602A4"/>
    <w:rsid w:val="00E613FE"/>
    <w:rsid w:val="00E617BF"/>
    <w:rsid w:val="00E61CAC"/>
    <w:rsid w:val="00E62D3D"/>
    <w:rsid w:val="00E63F6F"/>
    <w:rsid w:val="00E6531F"/>
    <w:rsid w:val="00E65942"/>
    <w:rsid w:val="00E66079"/>
    <w:rsid w:val="00E6722B"/>
    <w:rsid w:val="00E70DF3"/>
    <w:rsid w:val="00E7113F"/>
    <w:rsid w:val="00E72B63"/>
    <w:rsid w:val="00E73BB8"/>
    <w:rsid w:val="00E75AB9"/>
    <w:rsid w:val="00E77534"/>
    <w:rsid w:val="00E7777A"/>
    <w:rsid w:val="00E8000B"/>
    <w:rsid w:val="00E80314"/>
    <w:rsid w:val="00E80458"/>
    <w:rsid w:val="00E81EEF"/>
    <w:rsid w:val="00E82654"/>
    <w:rsid w:val="00E84AB1"/>
    <w:rsid w:val="00E86F87"/>
    <w:rsid w:val="00E87D97"/>
    <w:rsid w:val="00E94709"/>
    <w:rsid w:val="00E95249"/>
    <w:rsid w:val="00E95F70"/>
    <w:rsid w:val="00E978AF"/>
    <w:rsid w:val="00E97E4C"/>
    <w:rsid w:val="00EA199F"/>
    <w:rsid w:val="00EA2E53"/>
    <w:rsid w:val="00EA4A1D"/>
    <w:rsid w:val="00EA7BE9"/>
    <w:rsid w:val="00EB02B9"/>
    <w:rsid w:val="00EB0D0D"/>
    <w:rsid w:val="00EB14BA"/>
    <w:rsid w:val="00EB2393"/>
    <w:rsid w:val="00EB3124"/>
    <w:rsid w:val="00EB3ADD"/>
    <w:rsid w:val="00EB43C2"/>
    <w:rsid w:val="00EB4844"/>
    <w:rsid w:val="00EB566F"/>
    <w:rsid w:val="00EB5C59"/>
    <w:rsid w:val="00EC3064"/>
    <w:rsid w:val="00EC4ECD"/>
    <w:rsid w:val="00EC65E2"/>
    <w:rsid w:val="00EC6AE5"/>
    <w:rsid w:val="00ED025E"/>
    <w:rsid w:val="00ED4F46"/>
    <w:rsid w:val="00ED6623"/>
    <w:rsid w:val="00EE06D7"/>
    <w:rsid w:val="00EE0813"/>
    <w:rsid w:val="00EE0833"/>
    <w:rsid w:val="00EE3433"/>
    <w:rsid w:val="00EE52A0"/>
    <w:rsid w:val="00EE546F"/>
    <w:rsid w:val="00EE6257"/>
    <w:rsid w:val="00EE6B94"/>
    <w:rsid w:val="00EE6BB1"/>
    <w:rsid w:val="00EE7A18"/>
    <w:rsid w:val="00EF057D"/>
    <w:rsid w:val="00EF227C"/>
    <w:rsid w:val="00EF3303"/>
    <w:rsid w:val="00EF343C"/>
    <w:rsid w:val="00EF42C1"/>
    <w:rsid w:val="00EF465A"/>
    <w:rsid w:val="00EF4F9C"/>
    <w:rsid w:val="00EF6748"/>
    <w:rsid w:val="00EF6B7E"/>
    <w:rsid w:val="00EF7FC1"/>
    <w:rsid w:val="00F00AE6"/>
    <w:rsid w:val="00F00D56"/>
    <w:rsid w:val="00F02D42"/>
    <w:rsid w:val="00F05729"/>
    <w:rsid w:val="00F057C5"/>
    <w:rsid w:val="00F0605F"/>
    <w:rsid w:val="00F105A0"/>
    <w:rsid w:val="00F107D0"/>
    <w:rsid w:val="00F10831"/>
    <w:rsid w:val="00F114F3"/>
    <w:rsid w:val="00F12FB0"/>
    <w:rsid w:val="00F13025"/>
    <w:rsid w:val="00F13E3E"/>
    <w:rsid w:val="00F140F7"/>
    <w:rsid w:val="00F153F8"/>
    <w:rsid w:val="00F17E19"/>
    <w:rsid w:val="00F21C52"/>
    <w:rsid w:val="00F22287"/>
    <w:rsid w:val="00F24511"/>
    <w:rsid w:val="00F249DA"/>
    <w:rsid w:val="00F25112"/>
    <w:rsid w:val="00F26375"/>
    <w:rsid w:val="00F26409"/>
    <w:rsid w:val="00F27E05"/>
    <w:rsid w:val="00F27E73"/>
    <w:rsid w:val="00F305B0"/>
    <w:rsid w:val="00F317AE"/>
    <w:rsid w:val="00F32C39"/>
    <w:rsid w:val="00F32D4A"/>
    <w:rsid w:val="00F32F3B"/>
    <w:rsid w:val="00F3391F"/>
    <w:rsid w:val="00F33FB1"/>
    <w:rsid w:val="00F3453B"/>
    <w:rsid w:val="00F34FB5"/>
    <w:rsid w:val="00F351B0"/>
    <w:rsid w:val="00F35648"/>
    <w:rsid w:val="00F36613"/>
    <w:rsid w:val="00F40A06"/>
    <w:rsid w:val="00F41CA5"/>
    <w:rsid w:val="00F420CE"/>
    <w:rsid w:val="00F42716"/>
    <w:rsid w:val="00F42F6D"/>
    <w:rsid w:val="00F459F7"/>
    <w:rsid w:val="00F45E1C"/>
    <w:rsid w:val="00F46C0E"/>
    <w:rsid w:val="00F5245F"/>
    <w:rsid w:val="00F53C3C"/>
    <w:rsid w:val="00F546FC"/>
    <w:rsid w:val="00F554C4"/>
    <w:rsid w:val="00F621FF"/>
    <w:rsid w:val="00F62E60"/>
    <w:rsid w:val="00F64403"/>
    <w:rsid w:val="00F64B81"/>
    <w:rsid w:val="00F65DFC"/>
    <w:rsid w:val="00F66E8B"/>
    <w:rsid w:val="00F70A6B"/>
    <w:rsid w:val="00F71411"/>
    <w:rsid w:val="00F7408B"/>
    <w:rsid w:val="00F75A35"/>
    <w:rsid w:val="00F7736C"/>
    <w:rsid w:val="00F8019C"/>
    <w:rsid w:val="00F80BEC"/>
    <w:rsid w:val="00F847EB"/>
    <w:rsid w:val="00F84BB1"/>
    <w:rsid w:val="00F861DB"/>
    <w:rsid w:val="00F863DB"/>
    <w:rsid w:val="00F90979"/>
    <w:rsid w:val="00F92E11"/>
    <w:rsid w:val="00F9383C"/>
    <w:rsid w:val="00F93D0F"/>
    <w:rsid w:val="00F96ED1"/>
    <w:rsid w:val="00F97323"/>
    <w:rsid w:val="00FA0F14"/>
    <w:rsid w:val="00FA0FA3"/>
    <w:rsid w:val="00FA101E"/>
    <w:rsid w:val="00FA1337"/>
    <w:rsid w:val="00FA1DB6"/>
    <w:rsid w:val="00FA1E20"/>
    <w:rsid w:val="00FA2B7C"/>
    <w:rsid w:val="00FA3806"/>
    <w:rsid w:val="00FA3B3F"/>
    <w:rsid w:val="00FA3FBB"/>
    <w:rsid w:val="00FA5FCA"/>
    <w:rsid w:val="00FA6602"/>
    <w:rsid w:val="00FA7532"/>
    <w:rsid w:val="00FA7615"/>
    <w:rsid w:val="00FB0F96"/>
    <w:rsid w:val="00FB3B9D"/>
    <w:rsid w:val="00FB57BD"/>
    <w:rsid w:val="00FB5C4A"/>
    <w:rsid w:val="00FB6917"/>
    <w:rsid w:val="00FC01F8"/>
    <w:rsid w:val="00FC105F"/>
    <w:rsid w:val="00FC28B6"/>
    <w:rsid w:val="00FC4AD3"/>
    <w:rsid w:val="00FC58E5"/>
    <w:rsid w:val="00FC5E04"/>
    <w:rsid w:val="00FC5EAD"/>
    <w:rsid w:val="00FC6010"/>
    <w:rsid w:val="00FC79E5"/>
    <w:rsid w:val="00FD03F1"/>
    <w:rsid w:val="00FD2D56"/>
    <w:rsid w:val="00FD2D9A"/>
    <w:rsid w:val="00FD3D9D"/>
    <w:rsid w:val="00FD4242"/>
    <w:rsid w:val="00FD47C4"/>
    <w:rsid w:val="00FD4E6F"/>
    <w:rsid w:val="00FD65E5"/>
    <w:rsid w:val="00FD67DA"/>
    <w:rsid w:val="00FD69A6"/>
    <w:rsid w:val="00FD7322"/>
    <w:rsid w:val="00FD7E9C"/>
    <w:rsid w:val="00FE3431"/>
    <w:rsid w:val="00FE5140"/>
    <w:rsid w:val="00FE6303"/>
    <w:rsid w:val="00FE6783"/>
    <w:rsid w:val="00FE6B8A"/>
    <w:rsid w:val="00FE6F26"/>
    <w:rsid w:val="00FE789D"/>
    <w:rsid w:val="00FF0D08"/>
    <w:rsid w:val="00FF15B2"/>
    <w:rsid w:val="00FF1A37"/>
    <w:rsid w:val="00FF2A96"/>
    <w:rsid w:val="00FF393E"/>
    <w:rsid w:val="00FF43BE"/>
    <w:rsid w:val="00FF490C"/>
    <w:rsid w:val="00FF5123"/>
    <w:rsid w:val="00FF51FF"/>
    <w:rsid w:val="00FF521A"/>
    <w:rsid w:val="00FF55CC"/>
    <w:rsid w:val="00FF60A6"/>
    <w:rsid w:val="00FF6F3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95C3"/>
  <w15:docId w15:val="{D2A4DDEC-AB0E-4F0C-8208-09600DBA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9B"/>
    <w:pPr>
      <w:spacing w:after="0" w:line="360" w:lineRule="auto"/>
      <w:contextualSpacing/>
      <w:jc w:val="both"/>
    </w:pPr>
    <w:rPr>
      <w:rFonts w:ascii="Arial" w:hAnsi="Arial"/>
      <w:szCs w:val="20"/>
      <w:lang w:bidi="en-US"/>
    </w:rPr>
  </w:style>
  <w:style w:type="paragraph" w:styleId="Heading1">
    <w:name w:val="heading 1"/>
    <w:basedOn w:val="Normal"/>
    <w:next w:val="Normal"/>
    <w:link w:val="Heading1Char"/>
    <w:autoRedefine/>
    <w:qFormat/>
    <w:rsid w:val="00D87C10"/>
    <w:pPr>
      <w:keepNext/>
      <w:keepLines/>
      <w:numPr>
        <w:numId w:val="25"/>
      </w:numPr>
      <w:tabs>
        <w:tab w:val="left" w:pos="0"/>
        <w:tab w:val="left" w:pos="270"/>
      </w:tabs>
      <w:spacing w:before="120" w:after="240"/>
      <w:contextualSpacing w:val="0"/>
      <w:jc w:val="center"/>
      <w:outlineLvl w:val="0"/>
    </w:pPr>
    <w:rPr>
      <w:rFonts w:ascii="Times New Roman" w:eastAsia="Times New Roman" w:hAnsi="Times New Roman" w:cs="Times New Roman"/>
      <w:b/>
      <w:bCs/>
      <w:caps/>
      <w:sz w:val="32"/>
      <w:szCs w:val="28"/>
    </w:rPr>
  </w:style>
  <w:style w:type="paragraph" w:styleId="Heading2">
    <w:name w:val="heading 2"/>
    <w:basedOn w:val="Normal"/>
    <w:next w:val="Normal"/>
    <w:link w:val="Heading2Char"/>
    <w:autoRedefine/>
    <w:unhideWhenUsed/>
    <w:qFormat/>
    <w:rsid w:val="00907311"/>
    <w:pPr>
      <w:keepNext/>
      <w:numPr>
        <w:ilvl w:val="1"/>
        <w:numId w:val="25"/>
      </w:numPr>
      <w:tabs>
        <w:tab w:val="left" w:pos="540"/>
      </w:tabs>
      <w:spacing w:before="120" w:after="120"/>
      <w:contextualSpacing w:val="0"/>
      <w:jc w:val="left"/>
      <w:outlineLvl w:val="1"/>
    </w:pPr>
    <w:rPr>
      <w:rFonts w:ascii="Times New Roman" w:eastAsiaTheme="majorEastAsia" w:hAnsi="Times New Roman" w:cs="Times New Roman"/>
      <w:b/>
      <w:bCs/>
      <w:sz w:val="28"/>
      <w:szCs w:val="28"/>
    </w:rPr>
  </w:style>
  <w:style w:type="paragraph" w:styleId="Heading3">
    <w:name w:val="heading 3"/>
    <w:basedOn w:val="Normal"/>
    <w:next w:val="Normal"/>
    <w:link w:val="Heading3Char"/>
    <w:autoRedefine/>
    <w:uiPriority w:val="9"/>
    <w:unhideWhenUsed/>
    <w:qFormat/>
    <w:rsid w:val="007864AF"/>
    <w:pPr>
      <w:keepNext/>
      <w:numPr>
        <w:ilvl w:val="2"/>
        <w:numId w:val="25"/>
      </w:numPr>
      <w:spacing w:before="360" w:after="360" w:line="240" w:lineRule="auto"/>
      <w:contextualSpacing w:val="0"/>
      <w:jc w:val="left"/>
      <w:outlineLvl w:val="2"/>
    </w:pPr>
    <w:rPr>
      <w:rFonts w:ascii="Times New Roman" w:eastAsia="Calibri" w:hAnsi="Times New Roman" w:cs="Times New Roman"/>
      <w:b/>
      <w:bCs/>
      <w:sz w:val="24"/>
      <w:szCs w:val="24"/>
      <w:lang w:val="en-IN" w:eastAsia="he-IL" w:bidi="he-IL"/>
    </w:rPr>
  </w:style>
  <w:style w:type="paragraph" w:styleId="Heading4">
    <w:name w:val="heading 4"/>
    <w:basedOn w:val="Normal"/>
    <w:next w:val="Normal"/>
    <w:link w:val="Heading4Char"/>
    <w:uiPriority w:val="9"/>
    <w:unhideWhenUsed/>
    <w:qFormat/>
    <w:rsid w:val="006C7432"/>
    <w:pPr>
      <w:keepNext/>
      <w:keepLines/>
      <w:numPr>
        <w:ilvl w:val="3"/>
        <w:numId w:val="25"/>
      </w:numPr>
      <w:spacing w:before="120" w:line="240" w:lineRule="auto"/>
      <w:jc w:val="left"/>
      <w:outlineLvl w:val="3"/>
    </w:pPr>
    <w:rPr>
      <w:rFonts w:ascii="Calibri" w:eastAsiaTheme="majorEastAsia" w:hAnsi="Calibri" w:cstheme="majorBidi"/>
      <w:b/>
      <w:bCs/>
      <w:iCs/>
      <w:caps/>
      <w:sz w:val="24"/>
    </w:rPr>
  </w:style>
  <w:style w:type="paragraph" w:styleId="Heading5">
    <w:name w:val="heading 5"/>
    <w:basedOn w:val="Normal"/>
    <w:next w:val="Normal"/>
    <w:link w:val="Heading5Char"/>
    <w:unhideWhenUsed/>
    <w:qFormat/>
    <w:rsid w:val="006C7432"/>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C7432"/>
    <w:pPr>
      <w:keepNext/>
      <w:numPr>
        <w:ilvl w:val="5"/>
        <w:numId w:val="25"/>
      </w:numPr>
      <w:spacing w:line="240" w:lineRule="auto"/>
      <w:contextualSpacing w:val="0"/>
      <w:outlineLvl w:val="5"/>
    </w:pPr>
    <w:rPr>
      <w:rFonts w:eastAsia="Times New Roman" w:cs="Times New Roman"/>
      <w:sz w:val="24"/>
      <w:lang w:bidi="ar-SA"/>
    </w:rPr>
  </w:style>
  <w:style w:type="paragraph" w:styleId="Heading7">
    <w:name w:val="heading 7"/>
    <w:basedOn w:val="Normal"/>
    <w:next w:val="Normal"/>
    <w:link w:val="Heading7Char"/>
    <w:qFormat/>
    <w:rsid w:val="006C7432"/>
    <w:pPr>
      <w:keepNext/>
      <w:numPr>
        <w:ilvl w:val="6"/>
        <w:numId w:val="25"/>
      </w:numPr>
      <w:spacing w:line="240" w:lineRule="auto"/>
      <w:contextualSpacing w:val="0"/>
      <w:jc w:val="center"/>
      <w:outlineLvl w:val="6"/>
    </w:pPr>
    <w:rPr>
      <w:rFonts w:ascii="Times New Roman" w:eastAsia="Times New Roman" w:hAnsi="Times New Roman" w:cs="Times New Roman"/>
      <w:b/>
      <w:sz w:val="24"/>
      <w:u w:val="single"/>
      <w:lang w:bidi="ar-SA"/>
    </w:rPr>
  </w:style>
  <w:style w:type="paragraph" w:styleId="Heading8">
    <w:name w:val="heading 8"/>
    <w:basedOn w:val="Normal"/>
    <w:next w:val="Normal"/>
    <w:link w:val="Heading8Char"/>
    <w:qFormat/>
    <w:rsid w:val="006C7432"/>
    <w:pPr>
      <w:keepNext/>
      <w:numPr>
        <w:ilvl w:val="7"/>
        <w:numId w:val="25"/>
      </w:numPr>
      <w:spacing w:line="240" w:lineRule="auto"/>
      <w:contextualSpacing w:val="0"/>
      <w:jc w:val="center"/>
      <w:outlineLvl w:val="7"/>
    </w:pPr>
    <w:rPr>
      <w:rFonts w:eastAsia="Times New Roman" w:cs="Times New Roman"/>
      <w:b/>
      <w:sz w:val="28"/>
      <w:lang w:bidi="ar-SA"/>
    </w:rPr>
  </w:style>
  <w:style w:type="paragraph" w:styleId="Heading9">
    <w:name w:val="heading 9"/>
    <w:basedOn w:val="Normal"/>
    <w:next w:val="Normal"/>
    <w:link w:val="Heading9Char"/>
    <w:qFormat/>
    <w:rsid w:val="006C7432"/>
    <w:pPr>
      <w:keepNext/>
      <w:numPr>
        <w:ilvl w:val="8"/>
        <w:numId w:val="25"/>
      </w:numPr>
      <w:spacing w:line="240" w:lineRule="auto"/>
      <w:contextualSpacing w:val="0"/>
      <w:outlineLvl w:val="8"/>
    </w:pPr>
    <w:rPr>
      <w:rFonts w:eastAsia="Times New Roman"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C10"/>
    <w:rPr>
      <w:rFonts w:ascii="Times New Roman" w:eastAsia="Times New Roman" w:hAnsi="Times New Roman" w:cs="Times New Roman"/>
      <w:b/>
      <w:bCs/>
      <w:caps/>
      <w:sz w:val="32"/>
      <w:szCs w:val="28"/>
      <w:lang w:bidi="en-US"/>
    </w:rPr>
  </w:style>
  <w:style w:type="character" w:customStyle="1" w:styleId="Heading2Char">
    <w:name w:val="Heading 2 Char"/>
    <w:basedOn w:val="DefaultParagraphFont"/>
    <w:link w:val="Heading2"/>
    <w:rsid w:val="00907311"/>
    <w:rPr>
      <w:rFonts w:ascii="Times New Roman" w:eastAsiaTheme="majorEastAsia" w:hAnsi="Times New Roman" w:cs="Times New Roman"/>
      <w:b/>
      <w:bCs/>
      <w:sz w:val="28"/>
      <w:szCs w:val="28"/>
      <w:lang w:bidi="en-US"/>
    </w:rPr>
  </w:style>
  <w:style w:type="character" w:customStyle="1" w:styleId="Heading3Char">
    <w:name w:val="Heading 3 Char"/>
    <w:basedOn w:val="DefaultParagraphFont"/>
    <w:link w:val="Heading3"/>
    <w:uiPriority w:val="9"/>
    <w:rsid w:val="007864AF"/>
    <w:rPr>
      <w:rFonts w:ascii="Times New Roman" w:eastAsia="Calibri" w:hAnsi="Times New Roman" w:cs="Times New Roman"/>
      <w:b/>
      <w:bCs/>
      <w:sz w:val="24"/>
      <w:szCs w:val="24"/>
      <w:lang w:val="en-IN" w:eastAsia="he-IL" w:bidi="he-IL"/>
    </w:rPr>
  </w:style>
  <w:style w:type="character" w:customStyle="1" w:styleId="Heading4Char">
    <w:name w:val="Heading 4 Char"/>
    <w:basedOn w:val="DefaultParagraphFont"/>
    <w:link w:val="Heading4"/>
    <w:uiPriority w:val="9"/>
    <w:rsid w:val="006C7432"/>
    <w:rPr>
      <w:rFonts w:ascii="Calibri" w:eastAsiaTheme="majorEastAsia" w:hAnsi="Calibri" w:cstheme="majorBidi"/>
      <w:b/>
      <w:bCs/>
      <w:iCs/>
      <w:caps/>
      <w:sz w:val="24"/>
      <w:szCs w:val="20"/>
      <w:lang w:bidi="en-US"/>
    </w:rPr>
  </w:style>
  <w:style w:type="character" w:customStyle="1" w:styleId="Heading5Char">
    <w:name w:val="Heading 5 Char"/>
    <w:basedOn w:val="DefaultParagraphFont"/>
    <w:link w:val="Heading5"/>
    <w:rsid w:val="006C7432"/>
    <w:rPr>
      <w:rFonts w:asciiTheme="majorHAnsi" w:eastAsiaTheme="majorEastAsia" w:hAnsiTheme="majorHAnsi" w:cstheme="majorBidi"/>
      <w:color w:val="2E74B5" w:themeColor="accent1" w:themeShade="BF"/>
      <w:szCs w:val="20"/>
      <w:lang w:bidi="en-US"/>
    </w:rPr>
  </w:style>
  <w:style w:type="character" w:customStyle="1" w:styleId="Heading6Char">
    <w:name w:val="Heading 6 Char"/>
    <w:basedOn w:val="DefaultParagraphFont"/>
    <w:link w:val="Heading6"/>
    <w:rsid w:val="006C7432"/>
    <w:rPr>
      <w:rFonts w:ascii="Arial" w:eastAsia="Times New Roman" w:hAnsi="Arial" w:cs="Times New Roman"/>
      <w:sz w:val="24"/>
      <w:szCs w:val="20"/>
    </w:rPr>
  </w:style>
  <w:style w:type="character" w:customStyle="1" w:styleId="Heading7Char">
    <w:name w:val="Heading 7 Char"/>
    <w:basedOn w:val="DefaultParagraphFont"/>
    <w:link w:val="Heading7"/>
    <w:rsid w:val="006C7432"/>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6C7432"/>
    <w:rPr>
      <w:rFonts w:ascii="Arial" w:eastAsia="Times New Roman" w:hAnsi="Arial" w:cs="Times New Roman"/>
      <w:b/>
      <w:sz w:val="28"/>
      <w:szCs w:val="20"/>
    </w:rPr>
  </w:style>
  <w:style w:type="character" w:customStyle="1" w:styleId="Heading9Char">
    <w:name w:val="Heading 9 Char"/>
    <w:basedOn w:val="DefaultParagraphFont"/>
    <w:link w:val="Heading9"/>
    <w:rsid w:val="006C7432"/>
    <w:rPr>
      <w:rFonts w:ascii="Arial" w:eastAsia="Times New Roman" w:hAnsi="Arial" w:cs="Times New Roman"/>
      <w:b/>
      <w:sz w:val="24"/>
      <w:szCs w:val="20"/>
    </w:rPr>
  </w:style>
  <w:style w:type="paragraph" w:styleId="BalloonText">
    <w:name w:val="Balloon Text"/>
    <w:basedOn w:val="Normal"/>
    <w:link w:val="BalloonTextChar"/>
    <w:unhideWhenUsed/>
    <w:rsid w:val="006C74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C7432"/>
    <w:rPr>
      <w:rFonts w:ascii="Tahoma" w:hAnsi="Tahoma" w:cs="Tahoma"/>
      <w:sz w:val="16"/>
      <w:szCs w:val="16"/>
      <w:lang w:bidi="en-US"/>
    </w:rPr>
  </w:style>
  <w:style w:type="paragraph" w:styleId="Title">
    <w:name w:val="Title"/>
    <w:basedOn w:val="Normal"/>
    <w:next w:val="Normal"/>
    <w:link w:val="TitleChar"/>
    <w:uiPriority w:val="99"/>
    <w:qFormat/>
    <w:rsid w:val="006C7432"/>
    <w:pPr>
      <w:spacing w:before="240" w:after="360" w:line="240" w:lineRule="auto"/>
      <w:jc w:val="center"/>
    </w:pPr>
    <w:rPr>
      <w:rFonts w:cs="Times New Roman"/>
      <w:b/>
      <w:caps/>
      <w:color w:val="0000FF"/>
      <w:spacing w:val="10"/>
      <w:kern w:val="28"/>
      <w:sz w:val="36"/>
      <w:szCs w:val="52"/>
    </w:rPr>
  </w:style>
  <w:style w:type="character" w:customStyle="1" w:styleId="TitleChar">
    <w:name w:val="Title Char"/>
    <w:basedOn w:val="DefaultParagraphFont"/>
    <w:link w:val="Title"/>
    <w:uiPriority w:val="99"/>
    <w:rsid w:val="006C7432"/>
    <w:rPr>
      <w:rFonts w:cs="Times New Roman"/>
      <w:b/>
      <w:caps/>
      <w:color w:val="0000FF"/>
      <w:spacing w:val="10"/>
      <w:kern w:val="28"/>
      <w:sz w:val="36"/>
      <w:szCs w:val="52"/>
      <w:lang w:bidi="en-US"/>
    </w:rPr>
  </w:style>
  <w:style w:type="paragraph" w:styleId="ListParagraph">
    <w:name w:val="List Paragraph"/>
    <w:basedOn w:val="Normal"/>
    <w:link w:val="ListParagraphChar"/>
    <w:uiPriority w:val="1"/>
    <w:qFormat/>
    <w:rsid w:val="006C7432"/>
    <w:pPr>
      <w:ind w:left="720"/>
    </w:pPr>
  </w:style>
  <w:style w:type="paragraph" w:styleId="Header">
    <w:name w:val="header"/>
    <w:aliases w:val=" Char Char Char Char, Char Char Char1 Char Char,Char Char Char Char,Char Char Char1 Char Char,hd,Header1, Char Char Char1,h,Chapter Name,page-header,ph"/>
    <w:basedOn w:val="Normal"/>
    <w:link w:val="HeaderChar"/>
    <w:uiPriority w:val="99"/>
    <w:unhideWhenUsed/>
    <w:qFormat/>
    <w:rsid w:val="006C7432"/>
    <w:pPr>
      <w:tabs>
        <w:tab w:val="center" w:pos="4513"/>
        <w:tab w:val="right" w:pos="9026"/>
      </w:tabs>
      <w:spacing w:line="240" w:lineRule="auto"/>
    </w:pPr>
  </w:style>
  <w:style w:type="character" w:customStyle="1" w:styleId="HeaderChar">
    <w:name w:val="Header Char"/>
    <w:aliases w:val=" Char Char Char Char Char, Char Char Char1 Char Char Char,Char Char Char Char Char,Char Char Char1 Char Char Char,hd Char,Header1 Char, Char Char Char1 Char,h Char,Chapter Name Char,page-header Char,ph Char"/>
    <w:basedOn w:val="DefaultParagraphFont"/>
    <w:link w:val="Header"/>
    <w:uiPriority w:val="99"/>
    <w:qFormat/>
    <w:rsid w:val="006C7432"/>
    <w:rPr>
      <w:szCs w:val="20"/>
      <w:lang w:bidi="en-US"/>
    </w:rPr>
  </w:style>
  <w:style w:type="paragraph" w:styleId="Footer">
    <w:name w:val="footer"/>
    <w:aliases w:val="FOOTER"/>
    <w:basedOn w:val="Normal"/>
    <w:link w:val="FooterChar"/>
    <w:unhideWhenUsed/>
    <w:rsid w:val="006C7432"/>
    <w:pPr>
      <w:tabs>
        <w:tab w:val="center" w:pos="4513"/>
        <w:tab w:val="right" w:pos="9026"/>
      </w:tabs>
      <w:spacing w:line="240" w:lineRule="auto"/>
    </w:pPr>
  </w:style>
  <w:style w:type="character" w:customStyle="1" w:styleId="FooterChar">
    <w:name w:val="Footer Char"/>
    <w:aliases w:val="FOOTER Char"/>
    <w:basedOn w:val="DefaultParagraphFont"/>
    <w:link w:val="Footer"/>
    <w:rsid w:val="006C7432"/>
    <w:rPr>
      <w:szCs w:val="20"/>
      <w:lang w:bidi="en-US"/>
    </w:rPr>
  </w:style>
  <w:style w:type="table" w:styleId="TableGrid">
    <w:name w:val="Table Grid"/>
    <w:basedOn w:val="TableNormal"/>
    <w:uiPriority w:val="59"/>
    <w:qFormat/>
    <w:rsid w:val="006C7432"/>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Middle"/>
    <w:basedOn w:val="Normal"/>
    <w:next w:val="Normal"/>
    <w:link w:val="CaptionChar"/>
    <w:autoRedefine/>
    <w:unhideWhenUsed/>
    <w:qFormat/>
    <w:rsid w:val="009B33A6"/>
    <w:pPr>
      <w:keepNext/>
      <w:spacing w:line="312" w:lineRule="auto"/>
      <w:ind w:right="-60"/>
      <w:jc w:val="center"/>
    </w:pPr>
    <w:rPr>
      <w:rFonts w:ascii="Times New Roman" w:hAnsi="Times New Roman" w:cs="Times New Roman"/>
      <w:b/>
      <w:bCs/>
      <w:sz w:val="24"/>
      <w:szCs w:val="22"/>
    </w:rPr>
  </w:style>
  <w:style w:type="character" w:customStyle="1" w:styleId="CaptionChar">
    <w:name w:val="Caption Char"/>
    <w:aliases w:val="Caption Middle Char"/>
    <w:basedOn w:val="DefaultParagraphFont"/>
    <w:link w:val="Caption"/>
    <w:locked/>
    <w:rsid w:val="009B33A6"/>
    <w:rPr>
      <w:rFonts w:ascii="Times New Roman" w:hAnsi="Times New Roman" w:cs="Times New Roman"/>
      <w:b/>
      <w:bCs/>
      <w:sz w:val="24"/>
      <w:lang w:bidi="en-US"/>
    </w:rPr>
  </w:style>
  <w:style w:type="paragraph" w:styleId="ListNumber2">
    <w:name w:val="List Number 2"/>
    <w:basedOn w:val="Normal"/>
    <w:uiPriority w:val="99"/>
    <w:semiHidden/>
    <w:rsid w:val="006C7432"/>
    <w:pPr>
      <w:numPr>
        <w:numId w:val="1"/>
      </w:numPr>
      <w:tabs>
        <w:tab w:val="clear" w:pos="720"/>
        <w:tab w:val="num" w:pos="643"/>
        <w:tab w:val="left" w:pos="8640"/>
      </w:tabs>
      <w:autoSpaceDE w:val="0"/>
      <w:autoSpaceDN w:val="0"/>
      <w:adjustRightInd w:val="0"/>
      <w:spacing w:before="120" w:line="240" w:lineRule="auto"/>
      <w:ind w:left="643"/>
    </w:pPr>
    <w:rPr>
      <w:rFonts w:eastAsia="Times New Roman" w:cs="Times New Roman"/>
      <w:szCs w:val="24"/>
      <w:lang w:bidi="ar-SA"/>
    </w:rPr>
  </w:style>
  <w:style w:type="paragraph" w:styleId="NoSpacing">
    <w:name w:val="No Spacing"/>
    <w:basedOn w:val="Normal"/>
    <w:link w:val="NoSpacingChar"/>
    <w:uiPriority w:val="1"/>
    <w:qFormat/>
    <w:rsid w:val="006C7432"/>
    <w:pPr>
      <w:spacing w:line="240" w:lineRule="auto"/>
    </w:pPr>
  </w:style>
  <w:style w:type="character" w:customStyle="1" w:styleId="NoSpacingChar">
    <w:name w:val="No Spacing Char"/>
    <w:basedOn w:val="DefaultParagraphFont"/>
    <w:link w:val="NoSpacing"/>
    <w:uiPriority w:val="1"/>
    <w:rsid w:val="006C7432"/>
    <w:rPr>
      <w:szCs w:val="20"/>
      <w:lang w:bidi="en-US"/>
    </w:rPr>
  </w:style>
  <w:style w:type="paragraph" w:customStyle="1" w:styleId="Default">
    <w:name w:val="Default"/>
    <w:rsid w:val="006C7432"/>
    <w:pPr>
      <w:autoSpaceDE w:val="0"/>
      <w:autoSpaceDN w:val="0"/>
      <w:adjustRightInd w:val="0"/>
      <w:spacing w:before="60" w:after="120" w:line="360" w:lineRule="auto"/>
      <w:ind w:left="1008"/>
      <w:jc w:val="both"/>
    </w:pPr>
    <w:rPr>
      <w:rFonts w:ascii="Calibri" w:eastAsia="Calibri" w:hAnsi="Calibri" w:cs="Calibri"/>
      <w:color w:val="000000"/>
      <w:sz w:val="24"/>
      <w:szCs w:val="24"/>
    </w:rPr>
  </w:style>
  <w:style w:type="paragraph" w:styleId="ListBullet4">
    <w:name w:val="List Bullet 4"/>
    <w:basedOn w:val="Normal"/>
    <w:autoRedefine/>
    <w:uiPriority w:val="99"/>
    <w:semiHidden/>
    <w:rsid w:val="006C7432"/>
    <w:pPr>
      <w:numPr>
        <w:numId w:val="2"/>
      </w:numPr>
    </w:pPr>
    <w:rPr>
      <w:rFonts w:eastAsia="Times New Roman" w:cs="Times New Roman"/>
      <w:szCs w:val="24"/>
      <w:lang w:bidi="ar-SA"/>
    </w:rPr>
  </w:style>
  <w:style w:type="paragraph" w:customStyle="1" w:styleId="AESAFigureL4">
    <w:name w:val="AESA_Figure_L4"/>
    <w:basedOn w:val="Normal"/>
    <w:uiPriority w:val="99"/>
    <w:semiHidden/>
    <w:unhideWhenUsed/>
    <w:rsid w:val="006C7432"/>
    <w:pPr>
      <w:numPr>
        <w:ilvl w:val="1"/>
        <w:numId w:val="3"/>
      </w:numPr>
      <w:tabs>
        <w:tab w:val="left" w:pos="8640"/>
      </w:tabs>
      <w:autoSpaceDE w:val="0"/>
      <w:autoSpaceDN w:val="0"/>
      <w:adjustRightInd w:val="0"/>
      <w:spacing w:before="120" w:line="240" w:lineRule="auto"/>
      <w:jc w:val="center"/>
    </w:pPr>
    <w:rPr>
      <w:rFonts w:eastAsia="Times New Roman" w:cs="Times New Roman"/>
      <w:b/>
      <w:i/>
      <w:szCs w:val="24"/>
      <w:lang w:bidi="ar-SA"/>
    </w:rPr>
  </w:style>
  <w:style w:type="paragraph" w:styleId="TOC1">
    <w:name w:val="toc 1"/>
    <w:basedOn w:val="Normal"/>
    <w:next w:val="Normal"/>
    <w:autoRedefine/>
    <w:uiPriority w:val="39"/>
    <w:unhideWhenUsed/>
    <w:rsid w:val="00D87C10"/>
    <w:pPr>
      <w:tabs>
        <w:tab w:val="left" w:pos="540"/>
        <w:tab w:val="right" w:leader="dot" w:pos="9463"/>
      </w:tabs>
      <w:jc w:val="center"/>
    </w:pPr>
    <w:rPr>
      <w:rFonts w:ascii="Times New Roman" w:hAnsi="Times New Roman" w:cs="Times New Roman"/>
      <w:b/>
      <w:caps/>
      <w:sz w:val="36"/>
      <w:szCs w:val="36"/>
    </w:rPr>
  </w:style>
  <w:style w:type="paragraph" w:styleId="TOC2">
    <w:name w:val="toc 2"/>
    <w:basedOn w:val="Normal"/>
    <w:next w:val="Normal"/>
    <w:autoRedefine/>
    <w:uiPriority w:val="39"/>
    <w:unhideWhenUsed/>
    <w:rsid w:val="0077410B"/>
    <w:pPr>
      <w:tabs>
        <w:tab w:val="left" w:pos="810"/>
        <w:tab w:val="left" w:pos="880"/>
        <w:tab w:val="right" w:leader="dot" w:pos="9463"/>
      </w:tabs>
      <w:ind w:left="810" w:hanging="526"/>
      <w:jc w:val="left"/>
    </w:pPr>
    <w:rPr>
      <w:rFonts w:ascii="Times New Roman" w:hAnsi="Times New Roman"/>
      <w:caps/>
    </w:rPr>
  </w:style>
  <w:style w:type="paragraph" w:styleId="TOC3">
    <w:name w:val="toc 3"/>
    <w:basedOn w:val="Normal"/>
    <w:next w:val="Normal"/>
    <w:autoRedefine/>
    <w:uiPriority w:val="39"/>
    <w:unhideWhenUsed/>
    <w:rsid w:val="002D6AC2"/>
    <w:pPr>
      <w:tabs>
        <w:tab w:val="left" w:pos="1320"/>
        <w:tab w:val="right" w:leader="dot" w:pos="9463"/>
      </w:tabs>
      <w:ind w:firstLine="810"/>
      <w:jc w:val="left"/>
    </w:pPr>
    <w:rPr>
      <w:rFonts w:ascii="Times New Roman" w:hAnsi="Times New Roman"/>
      <w:caps/>
    </w:rPr>
  </w:style>
  <w:style w:type="paragraph" w:styleId="TOC4">
    <w:name w:val="toc 4"/>
    <w:basedOn w:val="Normal"/>
    <w:next w:val="Normal"/>
    <w:autoRedefine/>
    <w:uiPriority w:val="39"/>
    <w:unhideWhenUsed/>
    <w:rsid w:val="00F863DB"/>
    <w:pPr>
      <w:tabs>
        <w:tab w:val="left" w:pos="900"/>
        <w:tab w:val="left" w:pos="1170"/>
        <w:tab w:val="left" w:pos="1620"/>
        <w:tab w:val="right" w:leader="dot" w:pos="9360"/>
      </w:tabs>
      <w:spacing w:after="100"/>
      <w:ind w:left="990" w:hanging="630"/>
      <w:jc w:val="left"/>
    </w:pPr>
  </w:style>
  <w:style w:type="character" w:styleId="Hyperlink">
    <w:name w:val="Hyperlink"/>
    <w:basedOn w:val="DefaultParagraphFont"/>
    <w:uiPriority w:val="99"/>
    <w:unhideWhenUsed/>
    <w:rsid w:val="006C7432"/>
    <w:rPr>
      <w:color w:val="0563C1" w:themeColor="hyperlink"/>
      <w:u w:val="single"/>
    </w:rPr>
  </w:style>
  <w:style w:type="paragraph" w:customStyle="1" w:styleId="NormalBullets2">
    <w:name w:val="Normal Bullets2"/>
    <w:basedOn w:val="ListBullet2"/>
    <w:autoRedefine/>
    <w:uiPriority w:val="99"/>
    <w:rsid w:val="006C7432"/>
    <w:pPr>
      <w:tabs>
        <w:tab w:val="num" w:pos="4680"/>
        <w:tab w:val="left" w:pos="8640"/>
      </w:tabs>
      <w:autoSpaceDE w:val="0"/>
      <w:autoSpaceDN w:val="0"/>
      <w:adjustRightInd w:val="0"/>
      <w:spacing w:before="120" w:line="240" w:lineRule="auto"/>
      <w:ind w:left="4680"/>
      <w:contextualSpacing w:val="0"/>
      <w:jc w:val="left"/>
    </w:pPr>
    <w:rPr>
      <w:rFonts w:eastAsia="Times New Roman" w:cs="Times New Roman"/>
      <w:sz w:val="20"/>
      <w:lang w:bidi="ar-SA"/>
    </w:rPr>
  </w:style>
  <w:style w:type="paragraph" w:styleId="ListBullet2">
    <w:name w:val="List Bullet 2"/>
    <w:basedOn w:val="Normal"/>
    <w:uiPriority w:val="99"/>
    <w:semiHidden/>
    <w:unhideWhenUsed/>
    <w:rsid w:val="006C7432"/>
    <w:pPr>
      <w:tabs>
        <w:tab w:val="num" w:pos="720"/>
      </w:tabs>
      <w:ind w:left="720" w:hanging="360"/>
    </w:pPr>
  </w:style>
  <w:style w:type="paragraph" w:customStyle="1" w:styleId="AESAFigureL10">
    <w:name w:val="AESA_Figure_L10"/>
    <w:basedOn w:val="Normal"/>
    <w:uiPriority w:val="99"/>
    <w:rsid w:val="006C7432"/>
    <w:pPr>
      <w:numPr>
        <w:ilvl w:val="1"/>
        <w:numId w:val="4"/>
      </w:numPr>
      <w:tabs>
        <w:tab w:val="left" w:pos="8640"/>
      </w:tabs>
      <w:autoSpaceDE w:val="0"/>
      <w:autoSpaceDN w:val="0"/>
      <w:adjustRightInd w:val="0"/>
      <w:spacing w:before="120" w:line="240" w:lineRule="auto"/>
      <w:jc w:val="center"/>
    </w:pPr>
    <w:rPr>
      <w:rFonts w:eastAsia="Times New Roman" w:cs="Times New Roman"/>
      <w:b/>
      <w:i/>
      <w:szCs w:val="24"/>
      <w:lang w:bidi="ar-SA"/>
    </w:rPr>
  </w:style>
  <w:style w:type="paragraph" w:customStyle="1" w:styleId="AESATableL10">
    <w:name w:val="AESA_Table_L10"/>
    <w:basedOn w:val="Normal"/>
    <w:uiPriority w:val="99"/>
    <w:rsid w:val="006C7432"/>
    <w:pPr>
      <w:numPr>
        <w:ilvl w:val="1"/>
        <w:numId w:val="5"/>
      </w:numPr>
      <w:tabs>
        <w:tab w:val="clear" w:pos="3672"/>
        <w:tab w:val="num" w:pos="2952"/>
        <w:tab w:val="left" w:pos="8640"/>
      </w:tabs>
      <w:autoSpaceDE w:val="0"/>
      <w:autoSpaceDN w:val="0"/>
      <w:adjustRightInd w:val="0"/>
      <w:spacing w:before="120" w:line="240" w:lineRule="auto"/>
      <w:ind w:left="2952"/>
      <w:jc w:val="center"/>
    </w:pPr>
    <w:rPr>
      <w:rFonts w:eastAsia="Times New Roman" w:cs="Times New Roman"/>
      <w:b/>
      <w:i/>
      <w:szCs w:val="24"/>
      <w:lang w:bidi="ar-SA"/>
    </w:rPr>
  </w:style>
  <w:style w:type="paragraph" w:customStyle="1" w:styleId="StyleHeading1MainParaCtrl1hed1hed1NivNiv1h1Right">
    <w:name w:val="Style Heading 1Main ParaCtrl+1hed1hed 1NivNivו 1h1 + Right: ..."/>
    <w:basedOn w:val="Heading1"/>
    <w:uiPriority w:val="99"/>
    <w:rsid w:val="006C7432"/>
    <w:pPr>
      <w:keepLines w:val="0"/>
      <w:widowControl w:val="0"/>
      <w:tabs>
        <w:tab w:val="num" w:pos="432"/>
      </w:tabs>
      <w:adjustRightInd w:val="0"/>
      <w:snapToGrid w:val="0"/>
      <w:spacing w:after="100" w:line="269" w:lineRule="auto"/>
    </w:pPr>
    <w:rPr>
      <w:rFonts w:asciiTheme="minorHAnsi" w:hAnsiTheme="minorHAnsi" w:cs="Arial"/>
      <w:color w:val="0000FF"/>
      <w:lang w:val="en-GB" w:bidi="ar-SA"/>
    </w:rPr>
  </w:style>
  <w:style w:type="paragraph" w:styleId="TOC5">
    <w:name w:val="toc 5"/>
    <w:basedOn w:val="Normal"/>
    <w:next w:val="Normal"/>
    <w:autoRedefine/>
    <w:uiPriority w:val="39"/>
    <w:unhideWhenUsed/>
    <w:rsid w:val="006C7432"/>
    <w:pPr>
      <w:spacing w:after="100" w:line="276" w:lineRule="auto"/>
      <w:ind w:left="880"/>
      <w:contextualSpacing w:val="0"/>
      <w:jc w:val="left"/>
    </w:pPr>
    <w:rPr>
      <w:rFonts w:eastAsiaTheme="minorEastAsia"/>
      <w:szCs w:val="22"/>
      <w:lang w:val="en-IN" w:eastAsia="en-IN" w:bidi="ar-SA"/>
    </w:rPr>
  </w:style>
  <w:style w:type="paragraph" w:styleId="TOC6">
    <w:name w:val="toc 6"/>
    <w:basedOn w:val="Normal"/>
    <w:next w:val="Normal"/>
    <w:autoRedefine/>
    <w:uiPriority w:val="39"/>
    <w:unhideWhenUsed/>
    <w:rsid w:val="006C7432"/>
    <w:pPr>
      <w:spacing w:after="100" w:line="276" w:lineRule="auto"/>
      <w:ind w:left="1100"/>
      <w:contextualSpacing w:val="0"/>
      <w:jc w:val="left"/>
    </w:pPr>
    <w:rPr>
      <w:rFonts w:eastAsiaTheme="minorEastAsia"/>
      <w:szCs w:val="22"/>
      <w:lang w:val="en-IN" w:eastAsia="en-IN" w:bidi="ar-SA"/>
    </w:rPr>
  </w:style>
  <w:style w:type="paragraph" w:styleId="TOC7">
    <w:name w:val="toc 7"/>
    <w:basedOn w:val="Normal"/>
    <w:next w:val="Normal"/>
    <w:autoRedefine/>
    <w:uiPriority w:val="39"/>
    <w:unhideWhenUsed/>
    <w:rsid w:val="006C7432"/>
    <w:pPr>
      <w:spacing w:after="100" w:line="276" w:lineRule="auto"/>
      <w:ind w:left="1320"/>
      <w:contextualSpacing w:val="0"/>
      <w:jc w:val="left"/>
    </w:pPr>
    <w:rPr>
      <w:rFonts w:eastAsiaTheme="minorEastAsia"/>
      <w:szCs w:val="22"/>
      <w:lang w:val="en-IN" w:eastAsia="en-IN" w:bidi="ar-SA"/>
    </w:rPr>
  </w:style>
  <w:style w:type="paragraph" w:styleId="TOC8">
    <w:name w:val="toc 8"/>
    <w:basedOn w:val="Normal"/>
    <w:next w:val="Normal"/>
    <w:autoRedefine/>
    <w:uiPriority w:val="39"/>
    <w:unhideWhenUsed/>
    <w:rsid w:val="006C7432"/>
    <w:pPr>
      <w:spacing w:after="100" w:line="276" w:lineRule="auto"/>
      <w:ind w:left="1540"/>
      <w:contextualSpacing w:val="0"/>
      <w:jc w:val="left"/>
    </w:pPr>
    <w:rPr>
      <w:rFonts w:eastAsiaTheme="minorEastAsia"/>
      <w:szCs w:val="22"/>
      <w:lang w:val="en-IN" w:eastAsia="en-IN" w:bidi="ar-SA"/>
    </w:rPr>
  </w:style>
  <w:style w:type="paragraph" w:styleId="TOC9">
    <w:name w:val="toc 9"/>
    <w:basedOn w:val="Normal"/>
    <w:next w:val="Normal"/>
    <w:autoRedefine/>
    <w:uiPriority w:val="39"/>
    <w:unhideWhenUsed/>
    <w:rsid w:val="006C7432"/>
    <w:pPr>
      <w:spacing w:after="100" w:line="276" w:lineRule="auto"/>
      <w:ind w:left="1760"/>
      <w:contextualSpacing w:val="0"/>
      <w:jc w:val="left"/>
    </w:pPr>
    <w:rPr>
      <w:rFonts w:eastAsiaTheme="minorEastAsia"/>
      <w:szCs w:val="22"/>
      <w:lang w:val="en-IN" w:eastAsia="en-IN" w:bidi="ar-SA"/>
    </w:rPr>
  </w:style>
  <w:style w:type="paragraph" w:styleId="TableofFigures">
    <w:name w:val="table of figures"/>
    <w:basedOn w:val="Normal"/>
    <w:next w:val="Normal"/>
    <w:uiPriority w:val="99"/>
    <w:unhideWhenUsed/>
    <w:qFormat/>
    <w:rsid w:val="006C7432"/>
    <w:rPr>
      <w:rFonts w:ascii="Times New Roman" w:hAnsi="Times New Roman"/>
      <w:sz w:val="24"/>
    </w:rPr>
  </w:style>
  <w:style w:type="character" w:customStyle="1" w:styleId="NormalIndent1Char">
    <w:name w:val="Normal Indent1 Char"/>
    <w:link w:val="NormalIndent1"/>
    <w:rsid w:val="006C7432"/>
    <w:rPr>
      <w:lang w:val="en-GB" w:eastAsia="he-IL" w:bidi="he-IL"/>
    </w:rPr>
  </w:style>
  <w:style w:type="paragraph" w:customStyle="1" w:styleId="NormalIndent1">
    <w:name w:val="Normal Indent1"/>
    <w:basedOn w:val="NormalIndent"/>
    <w:link w:val="NormalIndent1Char"/>
    <w:rsid w:val="006C7432"/>
    <w:pPr>
      <w:spacing w:before="120" w:after="200" w:line="300" w:lineRule="auto"/>
      <w:ind w:left="1134"/>
      <w:contextualSpacing w:val="0"/>
    </w:pPr>
    <w:rPr>
      <w:szCs w:val="22"/>
      <w:lang w:val="en-GB" w:eastAsia="he-IL" w:bidi="he-IL"/>
    </w:rPr>
  </w:style>
  <w:style w:type="paragraph" w:styleId="NormalIndent">
    <w:name w:val="Normal Indent"/>
    <w:basedOn w:val="Normal"/>
    <w:uiPriority w:val="99"/>
    <w:semiHidden/>
    <w:unhideWhenUsed/>
    <w:rsid w:val="006C7432"/>
    <w:pPr>
      <w:ind w:left="720"/>
    </w:pPr>
  </w:style>
  <w:style w:type="character" w:styleId="BookTitle">
    <w:name w:val="Book Title"/>
    <w:uiPriority w:val="33"/>
    <w:qFormat/>
    <w:rsid w:val="006C7432"/>
    <w:rPr>
      <w:rFonts w:ascii="Tahoma" w:hAnsi="Tahoma"/>
      <w:b/>
      <w:bCs/>
      <w:smallCaps/>
      <w:spacing w:val="5"/>
      <w:sz w:val="24"/>
      <w:u w:val="single"/>
    </w:rPr>
  </w:style>
  <w:style w:type="paragraph" w:styleId="BodyText2">
    <w:name w:val="Body Text 2"/>
    <w:basedOn w:val="Normal"/>
    <w:link w:val="BodyText2Char"/>
    <w:unhideWhenUsed/>
    <w:rsid w:val="006C7432"/>
    <w:pPr>
      <w:spacing w:after="120" w:line="480" w:lineRule="auto"/>
      <w:contextualSpacing w:val="0"/>
      <w:jc w:val="left"/>
    </w:pPr>
    <w:rPr>
      <w:rFonts w:ascii="Times New Roman" w:eastAsia="Arial" w:hAnsi="Times New Roman" w:cs="Times New Roman"/>
      <w:sz w:val="24"/>
      <w:szCs w:val="24"/>
      <w:lang w:bidi="ar-SA"/>
    </w:rPr>
  </w:style>
  <w:style w:type="character" w:customStyle="1" w:styleId="BodyText2Char">
    <w:name w:val="Body Text 2 Char"/>
    <w:basedOn w:val="DefaultParagraphFont"/>
    <w:link w:val="BodyText2"/>
    <w:rsid w:val="006C7432"/>
    <w:rPr>
      <w:rFonts w:ascii="Times New Roman" w:eastAsia="Arial" w:hAnsi="Times New Roman" w:cs="Times New Roman"/>
      <w:sz w:val="24"/>
      <w:szCs w:val="24"/>
    </w:rPr>
  </w:style>
  <w:style w:type="paragraph" w:customStyle="1" w:styleId="bulletnumber">
    <w:name w:val="bullet number"/>
    <w:basedOn w:val="Normal"/>
    <w:rsid w:val="006C7432"/>
    <w:pPr>
      <w:numPr>
        <w:numId w:val="6"/>
      </w:numPr>
      <w:tabs>
        <w:tab w:val="left" w:pos="3600"/>
      </w:tabs>
      <w:spacing w:line="240" w:lineRule="auto"/>
      <w:contextualSpacing w:val="0"/>
      <w:jc w:val="center"/>
    </w:pPr>
    <w:rPr>
      <w:rFonts w:ascii="Bookman Old Style" w:eastAsia="MS Mincho" w:hAnsi="Bookman Old Style" w:cs="Arial"/>
      <w:szCs w:val="24"/>
      <w:lang w:eastAsia="ja-JP" w:bidi="ar-SA"/>
    </w:rPr>
  </w:style>
  <w:style w:type="paragraph" w:styleId="TOCHeading">
    <w:name w:val="TOC Heading"/>
    <w:basedOn w:val="Heading1"/>
    <w:next w:val="Normal"/>
    <w:uiPriority w:val="39"/>
    <w:unhideWhenUsed/>
    <w:qFormat/>
    <w:rsid w:val="006C7432"/>
    <w:pPr>
      <w:tabs>
        <w:tab w:val="clear" w:pos="0"/>
      </w:tabs>
      <w:spacing w:before="240" w:after="0" w:line="259" w:lineRule="auto"/>
      <w:outlineLvl w:val="9"/>
    </w:pPr>
    <w:rPr>
      <w:rFonts w:asciiTheme="majorHAnsi" w:hAnsiTheme="majorHAnsi"/>
      <w:b w:val="0"/>
      <w:bCs w:val="0"/>
      <w:caps w:val="0"/>
      <w:color w:val="2E74B5" w:themeColor="accent1" w:themeShade="BF"/>
      <w:lang w:bidi="ar-SA"/>
    </w:rPr>
  </w:style>
  <w:style w:type="character" w:customStyle="1" w:styleId="Heading10">
    <w:name w:val="Heading #1_"/>
    <w:link w:val="Heading11"/>
    <w:rsid w:val="006C7432"/>
    <w:rPr>
      <w:rFonts w:ascii="Arial" w:hAnsi="Arial"/>
      <w:b/>
      <w:bCs/>
      <w:sz w:val="32"/>
      <w:szCs w:val="32"/>
      <w:shd w:val="clear" w:color="auto" w:fill="FFFFFF"/>
    </w:rPr>
  </w:style>
  <w:style w:type="paragraph" w:customStyle="1" w:styleId="Heading11">
    <w:name w:val="Heading #1"/>
    <w:basedOn w:val="Normal"/>
    <w:link w:val="Heading10"/>
    <w:rsid w:val="006C7432"/>
    <w:pPr>
      <w:widowControl w:val="0"/>
      <w:shd w:val="clear" w:color="auto" w:fill="FFFFFF"/>
      <w:spacing w:line="240" w:lineRule="atLeast"/>
      <w:contextualSpacing w:val="0"/>
      <w:jc w:val="center"/>
      <w:outlineLvl w:val="0"/>
    </w:pPr>
    <w:rPr>
      <w:b/>
      <w:bCs/>
      <w:sz w:val="32"/>
      <w:szCs w:val="32"/>
      <w:lang w:bidi="ar-SA"/>
    </w:rPr>
  </w:style>
  <w:style w:type="character" w:customStyle="1" w:styleId="Bodytext5">
    <w:name w:val="Body text (5)_"/>
    <w:link w:val="Bodytext51"/>
    <w:rsid w:val="006C7432"/>
    <w:rPr>
      <w:spacing w:val="-10"/>
      <w:w w:val="200"/>
      <w:sz w:val="8"/>
      <w:szCs w:val="8"/>
      <w:shd w:val="clear" w:color="auto" w:fill="FFFFFF"/>
    </w:rPr>
  </w:style>
  <w:style w:type="paragraph" w:customStyle="1" w:styleId="Bodytext51">
    <w:name w:val="Body text (5)1"/>
    <w:basedOn w:val="Normal"/>
    <w:link w:val="Bodytext5"/>
    <w:rsid w:val="006C7432"/>
    <w:pPr>
      <w:widowControl w:val="0"/>
      <w:shd w:val="clear" w:color="auto" w:fill="FFFFFF"/>
      <w:spacing w:before="60" w:line="240" w:lineRule="atLeast"/>
      <w:contextualSpacing w:val="0"/>
    </w:pPr>
    <w:rPr>
      <w:spacing w:val="-10"/>
      <w:w w:val="200"/>
      <w:sz w:val="8"/>
      <w:szCs w:val="8"/>
      <w:lang w:bidi="ar-SA"/>
    </w:rPr>
  </w:style>
  <w:style w:type="character" w:customStyle="1" w:styleId="Bodytext20">
    <w:name w:val="Body text (2)_"/>
    <w:link w:val="Bodytext21"/>
    <w:rsid w:val="006C7432"/>
    <w:rPr>
      <w:rFonts w:ascii="Arial" w:hAnsi="Arial"/>
      <w:shd w:val="clear" w:color="auto" w:fill="FFFFFF"/>
    </w:rPr>
  </w:style>
  <w:style w:type="paragraph" w:customStyle="1" w:styleId="Bodytext21">
    <w:name w:val="Body text (2)1"/>
    <w:basedOn w:val="Normal"/>
    <w:link w:val="Bodytext20"/>
    <w:rsid w:val="006C7432"/>
    <w:pPr>
      <w:widowControl w:val="0"/>
      <w:shd w:val="clear" w:color="auto" w:fill="FFFFFF"/>
      <w:spacing w:line="240" w:lineRule="atLeast"/>
      <w:ind w:hanging="560"/>
      <w:contextualSpacing w:val="0"/>
      <w:jc w:val="left"/>
    </w:pPr>
    <w:rPr>
      <w:szCs w:val="22"/>
      <w:lang w:bidi="ar-SA"/>
    </w:rPr>
  </w:style>
  <w:style w:type="character" w:customStyle="1" w:styleId="Bodytext213pt">
    <w:name w:val="Body text (2) + 13 pt"/>
    <w:aliases w:val="Bold"/>
    <w:rsid w:val="006C7432"/>
    <w:rPr>
      <w:rFonts w:ascii="Arial" w:hAnsi="Arial"/>
      <w:b/>
      <w:bCs/>
      <w:sz w:val="26"/>
      <w:szCs w:val="26"/>
      <w:lang w:bidi="ar-SA"/>
    </w:rPr>
  </w:style>
  <w:style w:type="character" w:customStyle="1" w:styleId="Bodytext2Bold">
    <w:name w:val="Body text (2) + Bold"/>
    <w:rsid w:val="006C7432"/>
    <w:rPr>
      <w:rFonts w:ascii="Arial" w:hAnsi="Arial"/>
      <w:b/>
      <w:bCs/>
      <w:lang w:bidi="ar-SA"/>
    </w:rPr>
  </w:style>
  <w:style w:type="character" w:customStyle="1" w:styleId="Bodytext213pt1">
    <w:name w:val="Body text (2) + 13 pt1"/>
    <w:aliases w:val="Scale 80%"/>
    <w:rsid w:val="006C7432"/>
    <w:rPr>
      <w:rFonts w:ascii="Arial" w:hAnsi="Arial"/>
      <w:w w:val="80"/>
      <w:sz w:val="26"/>
      <w:szCs w:val="26"/>
      <w:lang w:bidi="ar-SA"/>
    </w:rPr>
  </w:style>
  <w:style w:type="character" w:customStyle="1" w:styleId="Bodytext22">
    <w:name w:val="Body text (2)"/>
    <w:rsid w:val="006C7432"/>
    <w:rPr>
      <w:rFonts w:ascii="Arial" w:hAnsi="Arial"/>
      <w:lang w:bidi="ar-SA"/>
    </w:rPr>
  </w:style>
  <w:style w:type="character" w:customStyle="1" w:styleId="Picturecaption2">
    <w:name w:val="Picture caption (2)"/>
    <w:rsid w:val="006C7432"/>
    <w:rPr>
      <w:rFonts w:ascii="Arial" w:hAnsi="Arial" w:cs="Arial"/>
      <w:spacing w:val="0"/>
      <w:sz w:val="19"/>
      <w:szCs w:val="19"/>
      <w:u w:val="none"/>
    </w:rPr>
  </w:style>
  <w:style w:type="character" w:customStyle="1" w:styleId="Heading20">
    <w:name w:val="Heading #2_"/>
    <w:link w:val="Heading21"/>
    <w:rsid w:val="006C7432"/>
    <w:rPr>
      <w:rFonts w:ascii="Arial" w:hAnsi="Arial"/>
      <w:b/>
      <w:bCs/>
      <w:sz w:val="26"/>
      <w:szCs w:val="26"/>
      <w:shd w:val="clear" w:color="auto" w:fill="FFFFFF"/>
    </w:rPr>
  </w:style>
  <w:style w:type="paragraph" w:customStyle="1" w:styleId="Heading21">
    <w:name w:val="Heading #2"/>
    <w:basedOn w:val="Normal"/>
    <w:link w:val="Heading20"/>
    <w:rsid w:val="006C7432"/>
    <w:pPr>
      <w:widowControl w:val="0"/>
      <w:shd w:val="clear" w:color="auto" w:fill="FFFFFF"/>
      <w:spacing w:before="240" w:line="317" w:lineRule="exact"/>
      <w:ind w:hanging="1220"/>
      <w:contextualSpacing w:val="0"/>
      <w:jc w:val="center"/>
      <w:outlineLvl w:val="1"/>
    </w:pPr>
    <w:rPr>
      <w:b/>
      <w:bCs/>
      <w:sz w:val="26"/>
      <w:szCs w:val="26"/>
      <w:lang w:bidi="ar-SA"/>
    </w:rPr>
  </w:style>
  <w:style w:type="character" w:customStyle="1" w:styleId="Headerorfooter">
    <w:name w:val="Header or footer"/>
    <w:rsid w:val="006C7432"/>
    <w:rPr>
      <w:rFonts w:ascii="Times New Roman" w:hAnsi="Times New Roman" w:cs="Times New Roman"/>
      <w:b/>
      <w:bCs/>
      <w:sz w:val="20"/>
      <w:szCs w:val="20"/>
      <w:u w:val="none"/>
    </w:rPr>
  </w:style>
  <w:style w:type="character" w:customStyle="1" w:styleId="Heading30">
    <w:name w:val="Heading #3_"/>
    <w:link w:val="Heading31"/>
    <w:rsid w:val="006C7432"/>
    <w:rPr>
      <w:rFonts w:ascii="Arial" w:hAnsi="Arial"/>
      <w:b/>
      <w:bCs/>
      <w:shd w:val="clear" w:color="auto" w:fill="FFFFFF"/>
    </w:rPr>
  </w:style>
  <w:style w:type="paragraph" w:customStyle="1" w:styleId="Heading31">
    <w:name w:val="Heading #31"/>
    <w:basedOn w:val="Normal"/>
    <w:link w:val="Heading30"/>
    <w:rsid w:val="006C7432"/>
    <w:pPr>
      <w:widowControl w:val="0"/>
      <w:shd w:val="clear" w:color="auto" w:fill="FFFFFF"/>
      <w:spacing w:line="240" w:lineRule="atLeast"/>
      <w:ind w:hanging="440"/>
      <w:contextualSpacing w:val="0"/>
      <w:jc w:val="left"/>
      <w:outlineLvl w:val="2"/>
    </w:pPr>
    <w:rPr>
      <w:b/>
      <w:bCs/>
      <w:szCs w:val="22"/>
      <w:lang w:bidi="ar-SA"/>
    </w:rPr>
  </w:style>
  <w:style w:type="character" w:customStyle="1" w:styleId="Heading32">
    <w:name w:val="Heading #3"/>
    <w:rsid w:val="00471ACC"/>
    <w:rPr>
      <w:rFonts w:ascii="Arial" w:hAnsi="Arial"/>
      <w:b/>
      <w:bCs/>
      <w:sz w:val="26"/>
      <w:szCs w:val="24"/>
      <w:lang w:bidi="ar-SA"/>
    </w:rPr>
  </w:style>
  <w:style w:type="character" w:customStyle="1" w:styleId="Bodytext3">
    <w:name w:val="Body text (3)_"/>
    <w:link w:val="Bodytext30"/>
    <w:rsid w:val="006C7432"/>
    <w:rPr>
      <w:b/>
      <w:bCs/>
      <w:shd w:val="clear" w:color="auto" w:fill="FFFFFF"/>
    </w:rPr>
  </w:style>
  <w:style w:type="paragraph" w:customStyle="1" w:styleId="Bodytext30">
    <w:name w:val="Body text (3)"/>
    <w:basedOn w:val="Normal"/>
    <w:link w:val="Bodytext3"/>
    <w:rsid w:val="006C7432"/>
    <w:pPr>
      <w:widowControl w:val="0"/>
      <w:shd w:val="clear" w:color="auto" w:fill="FFFFFF"/>
      <w:spacing w:line="355" w:lineRule="exact"/>
      <w:contextualSpacing w:val="0"/>
    </w:pPr>
    <w:rPr>
      <w:b/>
      <w:bCs/>
      <w:szCs w:val="22"/>
      <w:lang w:bidi="ar-SA"/>
    </w:rPr>
  </w:style>
  <w:style w:type="character" w:customStyle="1" w:styleId="Bodytext7">
    <w:name w:val="Body text (7)_"/>
    <w:link w:val="Bodytext70"/>
    <w:rsid w:val="006C7432"/>
    <w:rPr>
      <w:b/>
      <w:bCs/>
      <w:sz w:val="18"/>
      <w:szCs w:val="18"/>
      <w:shd w:val="clear" w:color="auto" w:fill="FFFFFF"/>
    </w:rPr>
  </w:style>
  <w:style w:type="paragraph" w:customStyle="1" w:styleId="Bodytext70">
    <w:name w:val="Body text (7)"/>
    <w:basedOn w:val="Normal"/>
    <w:link w:val="Bodytext7"/>
    <w:rsid w:val="006C7432"/>
    <w:pPr>
      <w:widowControl w:val="0"/>
      <w:shd w:val="clear" w:color="auto" w:fill="FFFFFF"/>
      <w:spacing w:line="240" w:lineRule="atLeast"/>
      <w:contextualSpacing w:val="0"/>
      <w:jc w:val="left"/>
    </w:pPr>
    <w:rPr>
      <w:b/>
      <w:bCs/>
      <w:sz w:val="18"/>
      <w:szCs w:val="18"/>
      <w:lang w:bidi="ar-SA"/>
    </w:rPr>
  </w:style>
  <w:style w:type="character" w:customStyle="1" w:styleId="Bodytext2TimesNewRoman">
    <w:name w:val="Body text (2) + Times New Roman"/>
    <w:aliases w:val="Bold4"/>
    <w:rsid w:val="006C7432"/>
    <w:rPr>
      <w:rFonts w:ascii="Times New Roman" w:hAnsi="Times New Roman" w:cs="Times New Roman"/>
      <w:b/>
      <w:bCs/>
      <w:sz w:val="24"/>
      <w:szCs w:val="24"/>
      <w:u w:val="none"/>
      <w:lang w:bidi="ar-SA"/>
    </w:rPr>
  </w:style>
  <w:style w:type="character" w:customStyle="1" w:styleId="Bodytext2TimesNewRoman4">
    <w:name w:val="Body text (2) + Times New Roman4"/>
    <w:rsid w:val="006C7432"/>
    <w:rPr>
      <w:rFonts w:ascii="Times New Roman" w:hAnsi="Times New Roman" w:cs="Times New Roman"/>
      <w:u w:val="none"/>
      <w:lang w:bidi="ar-SA"/>
    </w:rPr>
  </w:style>
  <w:style w:type="character" w:customStyle="1" w:styleId="Bodytext12">
    <w:name w:val="Body text (12)_"/>
    <w:link w:val="Bodytext120"/>
    <w:rsid w:val="006C7432"/>
    <w:rPr>
      <w:rFonts w:ascii="Calibri" w:hAnsi="Calibri"/>
      <w:shd w:val="clear" w:color="auto" w:fill="FFFFFF"/>
    </w:rPr>
  </w:style>
  <w:style w:type="paragraph" w:customStyle="1" w:styleId="Bodytext120">
    <w:name w:val="Body text (12)"/>
    <w:basedOn w:val="Normal"/>
    <w:link w:val="Bodytext12"/>
    <w:rsid w:val="006C7432"/>
    <w:pPr>
      <w:widowControl w:val="0"/>
      <w:shd w:val="clear" w:color="auto" w:fill="FFFFFF"/>
      <w:spacing w:line="442" w:lineRule="exact"/>
      <w:ind w:hanging="480"/>
      <w:contextualSpacing w:val="0"/>
      <w:jc w:val="left"/>
    </w:pPr>
    <w:rPr>
      <w:rFonts w:ascii="Calibri" w:hAnsi="Calibri"/>
      <w:szCs w:val="22"/>
      <w:lang w:bidi="ar-SA"/>
    </w:rPr>
  </w:style>
  <w:style w:type="character" w:customStyle="1" w:styleId="Picturecaption3">
    <w:name w:val="Picture caption (3)_"/>
    <w:link w:val="Picturecaption30"/>
    <w:rsid w:val="006C7432"/>
    <w:rPr>
      <w:b/>
      <w:bCs/>
      <w:shd w:val="clear" w:color="auto" w:fill="FFFFFF"/>
    </w:rPr>
  </w:style>
  <w:style w:type="paragraph" w:customStyle="1" w:styleId="Picturecaption30">
    <w:name w:val="Picture caption (3)"/>
    <w:basedOn w:val="Normal"/>
    <w:link w:val="Picturecaption3"/>
    <w:rsid w:val="006C7432"/>
    <w:pPr>
      <w:widowControl w:val="0"/>
      <w:shd w:val="clear" w:color="auto" w:fill="FFFFFF"/>
      <w:spacing w:line="240" w:lineRule="atLeast"/>
      <w:contextualSpacing w:val="0"/>
      <w:jc w:val="left"/>
    </w:pPr>
    <w:rPr>
      <w:b/>
      <w:bCs/>
      <w:szCs w:val="22"/>
      <w:lang w:bidi="ar-SA"/>
    </w:rPr>
  </w:style>
  <w:style w:type="character" w:customStyle="1" w:styleId="Headerorfooter2">
    <w:name w:val="Header or footer (2)_"/>
    <w:link w:val="Headerorfooter21"/>
    <w:rsid w:val="006C7432"/>
    <w:rPr>
      <w:rFonts w:ascii="Arial" w:hAnsi="Arial"/>
      <w:b/>
      <w:bCs/>
      <w:sz w:val="28"/>
      <w:szCs w:val="28"/>
      <w:shd w:val="clear" w:color="auto" w:fill="FFFFFF"/>
    </w:rPr>
  </w:style>
  <w:style w:type="paragraph" w:customStyle="1" w:styleId="Headerorfooter21">
    <w:name w:val="Header or footer (2)1"/>
    <w:basedOn w:val="Normal"/>
    <w:link w:val="Headerorfooter2"/>
    <w:rsid w:val="006C7432"/>
    <w:pPr>
      <w:widowControl w:val="0"/>
      <w:shd w:val="clear" w:color="auto" w:fill="FFFFFF"/>
      <w:spacing w:line="240" w:lineRule="atLeast"/>
      <w:contextualSpacing w:val="0"/>
      <w:jc w:val="left"/>
    </w:pPr>
    <w:rPr>
      <w:b/>
      <w:bCs/>
      <w:sz w:val="28"/>
      <w:szCs w:val="28"/>
      <w:lang w:bidi="ar-SA"/>
    </w:rPr>
  </w:style>
  <w:style w:type="character" w:customStyle="1" w:styleId="Headerorfooter20">
    <w:name w:val="Header or footer (2)"/>
    <w:rsid w:val="006C7432"/>
    <w:rPr>
      <w:rFonts w:ascii="Arial" w:hAnsi="Arial"/>
      <w:b/>
      <w:bCs/>
      <w:sz w:val="28"/>
      <w:szCs w:val="28"/>
      <w:u w:val="single"/>
      <w:lang w:bidi="ar-SA"/>
    </w:rPr>
  </w:style>
  <w:style w:type="character" w:customStyle="1" w:styleId="Bodytext2Georgia">
    <w:name w:val="Body text (2) + Georgia"/>
    <w:aliases w:val="17 pt,Spacing 0 pt"/>
    <w:rsid w:val="006C7432"/>
    <w:rPr>
      <w:rFonts w:ascii="Georgia" w:hAnsi="Georgia" w:cs="Georgia"/>
      <w:spacing w:val="-10"/>
      <w:sz w:val="34"/>
      <w:szCs w:val="34"/>
      <w:u w:val="none"/>
      <w:lang w:bidi="ar-SA"/>
    </w:rPr>
  </w:style>
  <w:style w:type="character" w:customStyle="1" w:styleId="Bodytext6">
    <w:name w:val="Body text (6)_"/>
    <w:link w:val="Bodytext60"/>
    <w:rsid w:val="006C7432"/>
    <w:rPr>
      <w:rFonts w:ascii="Arial" w:hAnsi="Arial"/>
      <w:sz w:val="19"/>
      <w:szCs w:val="19"/>
      <w:shd w:val="clear" w:color="auto" w:fill="FFFFFF"/>
    </w:rPr>
  </w:style>
  <w:style w:type="paragraph" w:customStyle="1" w:styleId="Bodytext60">
    <w:name w:val="Body text (6)"/>
    <w:basedOn w:val="Normal"/>
    <w:link w:val="Bodytext6"/>
    <w:rsid w:val="006C7432"/>
    <w:pPr>
      <w:widowControl w:val="0"/>
      <w:shd w:val="clear" w:color="auto" w:fill="FFFFFF"/>
      <w:spacing w:line="240" w:lineRule="atLeast"/>
      <w:contextualSpacing w:val="0"/>
      <w:jc w:val="left"/>
    </w:pPr>
    <w:rPr>
      <w:sz w:val="19"/>
      <w:szCs w:val="19"/>
      <w:lang w:bidi="ar-SA"/>
    </w:rPr>
  </w:style>
  <w:style w:type="character" w:customStyle="1" w:styleId="Headerorfooter3">
    <w:name w:val="Header or footer (3)_"/>
    <w:link w:val="Headerorfooter31"/>
    <w:rsid w:val="006C7432"/>
    <w:rPr>
      <w:rFonts w:ascii="Arial" w:hAnsi="Arial"/>
      <w:b/>
      <w:bCs/>
      <w:shd w:val="clear" w:color="auto" w:fill="FFFFFF"/>
    </w:rPr>
  </w:style>
  <w:style w:type="paragraph" w:customStyle="1" w:styleId="Headerorfooter31">
    <w:name w:val="Header or footer (3)1"/>
    <w:basedOn w:val="Normal"/>
    <w:link w:val="Headerorfooter3"/>
    <w:rsid w:val="006C7432"/>
    <w:pPr>
      <w:widowControl w:val="0"/>
      <w:shd w:val="clear" w:color="auto" w:fill="FFFFFF"/>
      <w:spacing w:line="240" w:lineRule="atLeast"/>
      <w:contextualSpacing w:val="0"/>
      <w:jc w:val="left"/>
    </w:pPr>
    <w:rPr>
      <w:b/>
      <w:bCs/>
      <w:szCs w:val="22"/>
      <w:lang w:bidi="ar-SA"/>
    </w:rPr>
  </w:style>
  <w:style w:type="character" w:customStyle="1" w:styleId="Headerorfooter30">
    <w:name w:val="Header or footer (3)"/>
    <w:rsid w:val="006C7432"/>
    <w:rPr>
      <w:rFonts w:ascii="Arial" w:hAnsi="Arial"/>
      <w:b/>
      <w:bCs/>
      <w:sz w:val="22"/>
      <w:szCs w:val="22"/>
      <w:u w:val="single"/>
      <w:lang w:bidi="ar-SA"/>
    </w:rPr>
  </w:style>
  <w:style w:type="character" w:customStyle="1" w:styleId="Heading320">
    <w:name w:val="Heading #3 (2)_"/>
    <w:link w:val="Heading321"/>
    <w:rsid w:val="006C7432"/>
    <w:rPr>
      <w:rFonts w:ascii="Arial" w:hAnsi="Arial"/>
      <w:b/>
      <w:bCs/>
      <w:sz w:val="24"/>
      <w:szCs w:val="24"/>
      <w:shd w:val="clear" w:color="auto" w:fill="FFFFFF"/>
    </w:rPr>
  </w:style>
  <w:style w:type="paragraph" w:customStyle="1" w:styleId="Heading321">
    <w:name w:val="Heading #3 (2)"/>
    <w:basedOn w:val="Normal"/>
    <w:link w:val="Heading320"/>
    <w:rsid w:val="006C7432"/>
    <w:pPr>
      <w:widowControl w:val="0"/>
      <w:shd w:val="clear" w:color="auto" w:fill="FFFFFF"/>
      <w:spacing w:after="300" w:line="240" w:lineRule="atLeast"/>
      <w:contextualSpacing w:val="0"/>
      <w:outlineLvl w:val="2"/>
    </w:pPr>
    <w:rPr>
      <w:b/>
      <w:bCs/>
      <w:sz w:val="24"/>
      <w:szCs w:val="24"/>
      <w:lang w:bidi="ar-SA"/>
    </w:rPr>
  </w:style>
  <w:style w:type="character" w:customStyle="1" w:styleId="Bodytext2Bold3">
    <w:name w:val="Body text (2) + Bold3"/>
    <w:rsid w:val="006C7432"/>
    <w:rPr>
      <w:rFonts w:ascii="Arial" w:hAnsi="Arial" w:cs="Arial"/>
      <w:b/>
      <w:bCs/>
      <w:sz w:val="24"/>
      <w:szCs w:val="24"/>
      <w:u w:val="none"/>
      <w:lang w:bidi="ar-SA"/>
    </w:rPr>
  </w:style>
  <w:style w:type="character" w:customStyle="1" w:styleId="Bodytext9">
    <w:name w:val="Body text (9)_"/>
    <w:link w:val="Bodytext91"/>
    <w:rsid w:val="006C7432"/>
    <w:rPr>
      <w:rFonts w:ascii="Arial" w:hAnsi="Arial"/>
      <w:b/>
      <w:bCs/>
      <w:i/>
      <w:iCs/>
      <w:shd w:val="clear" w:color="auto" w:fill="FFFFFF"/>
    </w:rPr>
  </w:style>
  <w:style w:type="paragraph" w:customStyle="1" w:styleId="Bodytext91">
    <w:name w:val="Body text (9)1"/>
    <w:basedOn w:val="Normal"/>
    <w:link w:val="Bodytext9"/>
    <w:rsid w:val="006C7432"/>
    <w:pPr>
      <w:widowControl w:val="0"/>
      <w:shd w:val="clear" w:color="auto" w:fill="FFFFFF"/>
      <w:spacing w:line="240" w:lineRule="atLeast"/>
      <w:contextualSpacing w:val="0"/>
      <w:jc w:val="right"/>
    </w:pPr>
    <w:rPr>
      <w:b/>
      <w:bCs/>
      <w:i/>
      <w:iCs/>
      <w:szCs w:val="22"/>
      <w:lang w:bidi="ar-SA"/>
    </w:rPr>
  </w:style>
  <w:style w:type="character" w:customStyle="1" w:styleId="Bodytext2Bold2">
    <w:name w:val="Body text (2) + Bold2"/>
    <w:aliases w:val="Italic"/>
    <w:rsid w:val="006C7432"/>
    <w:rPr>
      <w:rFonts w:ascii="Arial" w:hAnsi="Arial" w:cs="Arial"/>
      <w:b/>
      <w:bCs/>
      <w:i/>
      <w:iCs/>
      <w:u w:val="none"/>
      <w:lang w:bidi="ar-SA"/>
    </w:rPr>
  </w:style>
  <w:style w:type="character" w:customStyle="1" w:styleId="Bodytext13">
    <w:name w:val="Body text (13)_"/>
    <w:link w:val="Bodytext130"/>
    <w:rsid w:val="006C7432"/>
    <w:rPr>
      <w:sz w:val="18"/>
      <w:szCs w:val="18"/>
      <w:shd w:val="clear" w:color="auto" w:fill="FFFFFF"/>
    </w:rPr>
  </w:style>
  <w:style w:type="paragraph" w:customStyle="1" w:styleId="Bodytext130">
    <w:name w:val="Body text (13)"/>
    <w:basedOn w:val="Normal"/>
    <w:link w:val="Bodytext13"/>
    <w:rsid w:val="006C7432"/>
    <w:pPr>
      <w:widowControl w:val="0"/>
      <w:shd w:val="clear" w:color="auto" w:fill="FFFFFF"/>
      <w:spacing w:line="413" w:lineRule="exact"/>
      <w:contextualSpacing w:val="0"/>
      <w:jc w:val="right"/>
    </w:pPr>
    <w:rPr>
      <w:sz w:val="18"/>
      <w:szCs w:val="18"/>
      <w:lang w:bidi="ar-SA"/>
    </w:rPr>
  </w:style>
  <w:style w:type="character" w:customStyle="1" w:styleId="Bodytext1312pt">
    <w:name w:val="Body text (13) + 12 pt"/>
    <w:rsid w:val="006C7432"/>
    <w:rPr>
      <w:sz w:val="24"/>
      <w:szCs w:val="24"/>
      <w:lang w:bidi="ar-SA"/>
    </w:rPr>
  </w:style>
  <w:style w:type="character" w:customStyle="1" w:styleId="Bodytext14">
    <w:name w:val="Body text (14)_"/>
    <w:link w:val="Bodytext140"/>
    <w:rsid w:val="006C7432"/>
    <w:rPr>
      <w:shd w:val="clear" w:color="auto" w:fill="FFFFFF"/>
    </w:rPr>
  </w:style>
  <w:style w:type="paragraph" w:customStyle="1" w:styleId="Bodytext140">
    <w:name w:val="Body text (14)"/>
    <w:basedOn w:val="Normal"/>
    <w:link w:val="Bodytext14"/>
    <w:rsid w:val="006C7432"/>
    <w:pPr>
      <w:widowControl w:val="0"/>
      <w:shd w:val="clear" w:color="auto" w:fill="FFFFFF"/>
      <w:spacing w:line="288" w:lineRule="exact"/>
      <w:ind w:hanging="720"/>
      <w:contextualSpacing w:val="0"/>
      <w:jc w:val="left"/>
    </w:pPr>
    <w:rPr>
      <w:szCs w:val="22"/>
      <w:lang w:bidi="ar-SA"/>
    </w:rPr>
  </w:style>
  <w:style w:type="character" w:customStyle="1" w:styleId="Bodytext2Bold1">
    <w:name w:val="Body text (2) + Bold1"/>
    <w:rsid w:val="006C7432"/>
    <w:rPr>
      <w:rFonts w:ascii="Arial" w:hAnsi="Arial" w:cs="Arial"/>
      <w:b/>
      <w:bCs/>
      <w:u w:val="none"/>
      <w:lang w:bidi="ar-SA"/>
    </w:rPr>
  </w:style>
  <w:style w:type="character" w:customStyle="1" w:styleId="Picturecaption5">
    <w:name w:val="Picture caption (5)_"/>
    <w:link w:val="Picturecaption50"/>
    <w:rsid w:val="006C7432"/>
    <w:rPr>
      <w:shd w:val="clear" w:color="auto" w:fill="FFFFFF"/>
    </w:rPr>
  </w:style>
  <w:style w:type="paragraph" w:customStyle="1" w:styleId="Picturecaption50">
    <w:name w:val="Picture caption (5)"/>
    <w:basedOn w:val="Normal"/>
    <w:link w:val="Picturecaption5"/>
    <w:rsid w:val="006C7432"/>
    <w:pPr>
      <w:widowControl w:val="0"/>
      <w:shd w:val="clear" w:color="auto" w:fill="FFFFFF"/>
      <w:spacing w:after="60" w:line="240" w:lineRule="atLeast"/>
      <w:contextualSpacing w:val="0"/>
    </w:pPr>
    <w:rPr>
      <w:szCs w:val="22"/>
      <w:lang w:bidi="ar-SA"/>
    </w:rPr>
  </w:style>
  <w:style w:type="character" w:customStyle="1" w:styleId="Picturecaption6">
    <w:name w:val="Picture caption (6)_"/>
    <w:link w:val="Picturecaption60"/>
    <w:rsid w:val="006C7432"/>
    <w:rPr>
      <w:rFonts w:ascii="Arial" w:hAnsi="Arial"/>
      <w:b/>
      <w:bCs/>
      <w:shd w:val="clear" w:color="auto" w:fill="FFFFFF"/>
    </w:rPr>
  </w:style>
  <w:style w:type="paragraph" w:customStyle="1" w:styleId="Picturecaption60">
    <w:name w:val="Picture caption (6)"/>
    <w:basedOn w:val="Normal"/>
    <w:link w:val="Picturecaption6"/>
    <w:rsid w:val="006C7432"/>
    <w:pPr>
      <w:widowControl w:val="0"/>
      <w:shd w:val="clear" w:color="auto" w:fill="FFFFFF"/>
      <w:spacing w:before="60" w:line="240" w:lineRule="atLeast"/>
      <w:contextualSpacing w:val="0"/>
      <w:jc w:val="center"/>
    </w:pPr>
    <w:rPr>
      <w:b/>
      <w:bCs/>
      <w:szCs w:val="22"/>
      <w:lang w:bidi="ar-SA"/>
    </w:rPr>
  </w:style>
  <w:style w:type="character" w:customStyle="1" w:styleId="Bodytext15">
    <w:name w:val="Body text (15)_"/>
    <w:link w:val="Bodytext150"/>
    <w:rsid w:val="006C7432"/>
    <w:rPr>
      <w:rFonts w:ascii="Arial" w:hAnsi="Arial"/>
      <w:b/>
      <w:bCs/>
      <w:shd w:val="clear" w:color="auto" w:fill="FFFFFF"/>
    </w:rPr>
  </w:style>
  <w:style w:type="paragraph" w:customStyle="1" w:styleId="Bodytext150">
    <w:name w:val="Body text (15)"/>
    <w:basedOn w:val="Normal"/>
    <w:link w:val="Bodytext15"/>
    <w:rsid w:val="006C7432"/>
    <w:pPr>
      <w:widowControl w:val="0"/>
      <w:shd w:val="clear" w:color="auto" w:fill="FFFFFF"/>
      <w:spacing w:before="180" w:line="413" w:lineRule="exact"/>
      <w:contextualSpacing w:val="0"/>
      <w:jc w:val="left"/>
    </w:pPr>
    <w:rPr>
      <w:b/>
      <w:bCs/>
      <w:szCs w:val="22"/>
      <w:lang w:bidi="ar-SA"/>
    </w:rPr>
  </w:style>
  <w:style w:type="character" w:customStyle="1" w:styleId="Bodytext15NotBold">
    <w:name w:val="Body text (15) + Not Bold"/>
    <w:rsid w:val="006C7432"/>
    <w:rPr>
      <w:rFonts w:ascii="Arial" w:hAnsi="Arial" w:cs="Arial"/>
      <w:b w:val="0"/>
      <w:bCs w:val="0"/>
      <w:u w:val="none"/>
      <w:lang w:bidi="ar-SA"/>
    </w:rPr>
  </w:style>
  <w:style w:type="character" w:customStyle="1" w:styleId="Bodytext52">
    <w:name w:val="Body text (5)2"/>
    <w:rsid w:val="006C7432"/>
    <w:rPr>
      <w:rFonts w:ascii="Times New Roman" w:hAnsi="Times New Roman" w:cs="Times New Roman"/>
      <w:spacing w:val="-10"/>
      <w:w w:val="200"/>
      <w:sz w:val="8"/>
      <w:szCs w:val="8"/>
      <w:u w:val="single"/>
      <w:lang w:bidi="ar-SA"/>
    </w:rPr>
  </w:style>
  <w:style w:type="character" w:customStyle="1" w:styleId="Bodytext16">
    <w:name w:val="Body text (16)_"/>
    <w:link w:val="Bodytext160"/>
    <w:rsid w:val="006C7432"/>
    <w:rPr>
      <w:rFonts w:ascii="Arial" w:hAnsi="Arial"/>
      <w:b/>
      <w:bCs/>
      <w:sz w:val="32"/>
      <w:szCs w:val="32"/>
      <w:shd w:val="clear" w:color="auto" w:fill="FFFFFF"/>
    </w:rPr>
  </w:style>
  <w:style w:type="paragraph" w:customStyle="1" w:styleId="Bodytext160">
    <w:name w:val="Body text (16)"/>
    <w:basedOn w:val="Normal"/>
    <w:link w:val="Bodytext16"/>
    <w:rsid w:val="006C7432"/>
    <w:pPr>
      <w:widowControl w:val="0"/>
      <w:shd w:val="clear" w:color="auto" w:fill="FFFFFF"/>
      <w:spacing w:before="4680" w:line="734" w:lineRule="exact"/>
      <w:contextualSpacing w:val="0"/>
      <w:jc w:val="center"/>
    </w:pPr>
    <w:rPr>
      <w:b/>
      <w:bCs/>
      <w:sz w:val="32"/>
      <w:szCs w:val="32"/>
      <w:lang w:bidi="ar-SA"/>
    </w:rPr>
  </w:style>
  <w:style w:type="character" w:customStyle="1" w:styleId="Tablecaption2">
    <w:name w:val="Table caption (2)"/>
    <w:rsid w:val="006C7432"/>
    <w:rPr>
      <w:rFonts w:ascii="Arial" w:hAnsi="Arial" w:cs="Arial"/>
      <w:b/>
      <w:bCs/>
      <w:u w:val="single"/>
    </w:rPr>
  </w:style>
  <w:style w:type="character" w:customStyle="1" w:styleId="Bodytext2TimesNewRoman3">
    <w:name w:val="Body text (2) + Times New Roman3"/>
    <w:aliases w:val="13 pt,Bold3"/>
    <w:rsid w:val="006C7432"/>
    <w:rPr>
      <w:rFonts w:ascii="Times New Roman" w:hAnsi="Times New Roman" w:cs="Times New Roman"/>
      <w:b/>
      <w:bCs/>
      <w:sz w:val="26"/>
      <w:szCs w:val="26"/>
      <w:u w:val="none"/>
      <w:lang w:bidi="ar-SA"/>
    </w:rPr>
  </w:style>
  <w:style w:type="character" w:customStyle="1" w:styleId="Headerorfooter4">
    <w:name w:val="Header or footer (4)_"/>
    <w:link w:val="Headerorfooter41"/>
    <w:rsid w:val="006C7432"/>
    <w:rPr>
      <w:b/>
      <w:bCs/>
      <w:shd w:val="clear" w:color="auto" w:fill="FFFFFF"/>
    </w:rPr>
  </w:style>
  <w:style w:type="paragraph" w:customStyle="1" w:styleId="Headerorfooter41">
    <w:name w:val="Header or footer (4)1"/>
    <w:basedOn w:val="Normal"/>
    <w:link w:val="Headerorfooter4"/>
    <w:rsid w:val="006C7432"/>
    <w:pPr>
      <w:widowControl w:val="0"/>
      <w:shd w:val="clear" w:color="auto" w:fill="FFFFFF"/>
      <w:spacing w:line="240" w:lineRule="atLeast"/>
      <w:contextualSpacing w:val="0"/>
      <w:jc w:val="left"/>
    </w:pPr>
    <w:rPr>
      <w:b/>
      <w:bCs/>
      <w:szCs w:val="22"/>
      <w:lang w:bidi="ar-SA"/>
    </w:rPr>
  </w:style>
  <w:style w:type="character" w:customStyle="1" w:styleId="Headerorfooter40">
    <w:name w:val="Header or footer (4)"/>
    <w:rsid w:val="006C7432"/>
    <w:rPr>
      <w:rFonts w:ascii="Times New Roman" w:hAnsi="Times New Roman" w:cs="Times New Roman"/>
      <w:b w:val="0"/>
      <w:bCs w:val="0"/>
      <w:sz w:val="22"/>
      <w:szCs w:val="22"/>
      <w:u w:val="single"/>
      <w:lang w:bidi="ar-SA"/>
    </w:rPr>
  </w:style>
  <w:style w:type="character" w:customStyle="1" w:styleId="Bodytext17">
    <w:name w:val="Body text (17)_"/>
    <w:link w:val="Bodytext171"/>
    <w:rsid w:val="006C7432"/>
    <w:rPr>
      <w:rFonts w:ascii="Arial" w:hAnsi="Arial"/>
      <w:b/>
      <w:bCs/>
      <w:shd w:val="clear" w:color="auto" w:fill="FFFFFF"/>
    </w:rPr>
  </w:style>
  <w:style w:type="paragraph" w:customStyle="1" w:styleId="Bodytext171">
    <w:name w:val="Body text (17)1"/>
    <w:basedOn w:val="Normal"/>
    <w:link w:val="Bodytext17"/>
    <w:rsid w:val="006C7432"/>
    <w:pPr>
      <w:widowControl w:val="0"/>
      <w:shd w:val="clear" w:color="auto" w:fill="FFFFFF"/>
      <w:spacing w:before="480" w:after="660" w:line="240" w:lineRule="atLeast"/>
      <w:ind w:hanging="700"/>
      <w:contextualSpacing w:val="0"/>
      <w:jc w:val="center"/>
    </w:pPr>
    <w:rPr>
      <w:b/>
      <w:bCs/>
      <w:szCs w:val="22"/>
      <w:lang w:bidi="ar-SA"/>
    </w:rPr>
  </w:style>
  <w:style w:type="character" w:customStyle="1" w:styleId="Bodytext170">
    <w:name w:val="Body text (17)"/>
    <w:rsid w:val="006C7432"/>
    <w:rPr>
      <w:rFonts w:ascii="Arial" w:hAnsi="Arial"/>
      <w:b/>
      <w:bCs/>
      <w:u w:val="single"/>
      <w:lang w:bidi="ar-SA"/>
    </w:rPr>
  </w:style>
  <w:style w:type="character" w:customStyle="1" w:styleId="Tablecaption">
    <w:name w:val="Table caption_"/>
    <w:link w:val="Tablecaption1"/>
    <w:rsid w:val="006C7432"/>
    <w:rPr>
      <w:b/>
      <w:bCs/>
      <w:sz w:val="24"/>
      <w:szCs w:val="24"/>
      <w:shd w:val="clear" w:color="auto" w:fill="FFFFFF"/>
    </w:rPr>
  </w:style>
  <w:style w:type="paragraph" w:customStyle="1" w:styleId="Tablecaption1">
    <w:name w:val="Table caption1"/>
    <w:basedOn w:val="Normal"/>
    <w:link w:val="Tablecaption"/>
    <w:rsid w:val="006C7432"/>
    <w:pPr>
      <w:widowControl w:val="0"/>
      <w:shd w:val="clear" w:color="auto" w:fill="FFFFFF"/>
      <w:spacing w:line="240" w:lineRule="atLeast"/>
      <w:contextualSpacing w:val="0"/>
      <w:jc w:val="left"/>
    </w:pPr>
    <w:rPr>
      <w:b/>
      <w:bCs/>
      <w:sz w:val="24"/>
      <w:szCs w:val="24"/>
      <w:lang w:bidi="ar-SA"/>
    </w:rPr>
  </w:style>
  <w:style w:type="character" w:customStyle="1" w:styleId="Tablecaption0">
    <w:name w:val="Table caption"/>
    <w:rsid w:val="006C7432"/>
    <w:rPr>
      <w:b/>
      <w:bCs/>
      <w:sz w:val="24"/>
      <w:szCs w:val="24"/>
      <w:u w:val="single"/>
      <w:lang w:bidi="ar-SA"/>
    </w:rPr>
  </w:style>
  <w:style w:type="character" w:customStyle="1" w:styleId="Picturecaption">
    <w:name w:val="Picture caption_"/>
    <w:link w:val="Picturecaption0"/>
    <w:rsid w:val="006C7432"/>
    <w:rPr>
      <w:rFonts w:ascii="Arial" w:hAnsi="Arial"/>
      <w:b/>
      <w:bCs/>
      <w:shd w:val="clear" w:color="auto" w:fill="FFFFFF"/>
    </w:rPr>
  </w:style>
  <w:style w:type="paragraph" w:customStyle="1" w:styleId="Picturecaption0">
    <w:name w:val="Picture caption"/>
    <w:basedOn w:val="Normal"/>
    <w:link w:val="Picturecaption"/>
    <w:rsid w:val="006C7432"/>
    <w:pPr>
      <w:widowControl w:val="0"/>
      <w:shd w:val="clear" w:color="auto" w:fill="FFFFFF"/>
      <w:spacing w:line="240" w:lineRule="atLeast"/>
      <w:contextualSpacing w:val="0"/>
      <w:jc w:val="left"/>
    </w:pPr>
    <w:rPr>
      <w:b/>
      <w:bCs/>
      <w:szCs w:val="22"/>
      <w:lang w:bidi="ar-SA"/>
    </w:rPr>
  </w:style>
  <w:style w:type="character" w:customStyle="1" w:styleId="Headerorfooter5">
    <w:name w:val="Header or footer (5)"/>
    <w:rsid w:val="006C7432"/>
    <w:rPr>
      <w:rFonts w:ascii="Calibri" w:hAnsi="Calibri" w:cs="Calibri"/>
      <w:b/>
      <w:bCs/>
      <w:sz w:val="24"/>
      <w:szCs w:val="24"/>
      <w:u w:val="single"/>
    </w:rPr>
  </w:style>
  <w:style w:type="character" w:customStyle="1" w:styleId="Bodytext18">
    <w:name w:val="Body text (18)_"/>
    <w:link w:val="Bodytext181"/>
    <w:rsid w:val="006C7432"/>
    <w:rPr>
      <w:b/>
      <w:bCs/>
      <w:sz w:val="24"/>
      <w:szCs w:val="24"/>
      <w:shd w:val="clear" w:color="auto" w:fill="FFFFFF"/>
    </w:rPr>
  </w:style>
  <w:style w:type="paragraph" w:customStyle="1" w:styleId="Bodytext181">
    <w:name w:val="Body text (18)1"/>
    <w:basedOn w:val="Normal"/>
    <w:link w:val="Bodytext18"/>
    <w:rsid w:val="006C7432"/>
    <w:pPr>
      <w:widowControl w:val="0"/>
      <w:shd w:val="clear" w:color="auto" w:fill="FFFFFF"/>
      <w:spacing w:after="660" w:line="240" w:lineRule="atLeast"/>
      <w:contextualSpacing w:val="0"/>
      <w:jc w:val="left"/>
    </w:pPr>
    <w:rPr>
      <w:b/>
      <w:bCs/>
      <w:sz w:val="24"/>
      <w:szCs w:val="24"/>
      <w:lang w:bidi="ar-SA"/>
    </w:rPr>
  </w:style>
  <w:style w:type="character" w:customStyle="1" w:styleId="Bodytext180">
    <w:name w:val="Body text (18)"/>
    <w:rsid w:val="006C7432"/>
    <w:rPr>
      <w:b/>
      <w:bCs/>
      <w:sz w:val="24"/>
      <w:szCs w:val="24"/>
      <w:u w:val="single"/>
      <w:lang w:bidi="ar-SA"/>
    </w:rPr>
  </w:style>
  <w:style w:type="character" w:customStyle="1" w:styleId="Bodytext12TimesNewRoman">
    <w:name w:val="Body text (12) + Times New Roman"/>
    <w:aliases w:val="12 pt"/>
    <w:rsid w:val="006C7432"/>
    <w:rPr>
      <w:rFonts w:ascii="Times New Roman" w:hAnsi="Times New Roman" w:cs="Times New Roman"/>
      <w:sz w:val="24"/>
      <w:szCs w:val="24"/>
      <w:u w:val="none"/>
      <w:lang w:bidi="ar-SA"/>
    </w:rPr>
  </w:style>
  <w:style w:type="character" w:customStyle="1" w:styleId="Headerorfooter50">
    <w:name w:val="Header or footer (5)_"/>
    <w:link w:val="Headerorfooter51"/>
    <w:rsid w:val="006C7432"/>
    <w:rPr>
      <w:rFonts w:ascii="Calibri" w:hAnsi="Calibri"/>
      <w:b/>
      <w:bCs/>
      <w:sz w:val="24"/>
      <w:szCs w:val="24"/>
      <w:shd w:val="clear" w:color="auto" w:fill="FFFFFF"/>
    </w:rPr>
  </w:style>
  <w:style w:type="paragraph" w:customStyle="1" w:styleId="Headerorfooter51">
    <w:name w:val="Header or footer (5)1"/>
    <w:basedOn w:val="Normal"/>
    <w:link w:val="Headerorfooter50"/>
    <w:rsid w:val="006C7432"/>
    <w:pPr>
      <w:widowControl w:val="0"/>
      <w:shd w:val="clear" w:color="auto" w:fill="FFFFFF"/>
      <w:spacing w:line="240" w:lineRule="atLeast"/>
      <w:contextualSpacing w:val="0"/>
      <w:jc w:val="left"/>
    </w:pPr>
    <w:rPr>
      <w:rFonts w:ascii="Calibri" w:hAnsi="Calibri"/>
      <w:b/>
      <w:bCs/>
      <w:sz w:val="24"/>
      <w:szCs w:val="24"/>
      <w:lang w:bidi="ar-SA"/>
    </w:rPr>
  </w:style>
  <w:style w:type="character" w:customStyle="1" w:styleId="Bodytext17TimesNewRoman">
    <w:name w:val="Body text (17) + Times New Roman"/>
    <w:aliases w:val="12 pt1"/>
    <w:rsid w:val="006C7432"/>
    <w:rPr>
      <w:rFonts w:ascii="Times New Roman" w:hAnsi="Times New Roman" w:cs="Times New Roman"/>
      <w:b w:val="0"/>
      <w:bCs w:val="0"/>
      <w:sz w:val="24"/>
      <w:szCs w:val="24"/>
      <w:u w:val="single"/>
      <w:lang w:bidi="ar-SA"/>
    </w:rPr>
  </w:style>
  <w:style w:type="character" w:customStyle="1" w:styleId="Bodytext2TimesNewRoman2">
    <w:name w:val="Body text (2) + Times New Roman2"/>
    <w:aliases w:val="Bold2"/>
    <w:rsid w:val="006C7432"/>
    <w:rPr>
      <w:rFonts w:ascii="Times New Roman" w:hAnsi="Times New Roman" w:cs="Times New Roman"/>
      <w:b/>
      <w:bCs/>
      <w:sz w:val="24"/>
      <w:szCs w:val="24"/>
      <w:u w:val="none"/>
      <w:lang w:bidi="ar-SA"/>
    </w:rPr>
  </w:style>
  <w:style w:type="character" w:customStyle="1" w:styleId="Bodytext2TimesNewRoman1">
    <w:name w:val="Body text (2) + Times New Roman1"/>
    <w:rsid w:val="006C7432"/>
    <w:rPr>
      <w:rFonts w:ascii="Times New Roman" w:hAnsi="Times New Roman" w:cs="Times New Roman"/>
      <w:u w:val="none"/>
      <w:lang w:bidi="ar-SA"/>
    </w:rPr>
  </w:style>
  <w:style w:type="character" w:customStyle="1" w:styleId="Bodytext2Calibri">
    <w:name w:val="Body text (2) + Calibri"/>
    <w:aliases w:val="11 pt"/>
    <w:rsid w:val="006C7432"/>
    <w:rPr>
      <w:rFonts w:ascii="Calibri" w:hAnsi="Calibri" w:cs="Calibri"/>
      <w:sz w:val="22"/>
      <w:szCs w:val="22"/>
      <w:u w:val="none"/>
      <w:lang w:bidi="ar-SA"/>
    </w:rPr>
  </w:style>
  <w:style w:type="character" w:styleId="PageNumber">
    <w:name w:val="page number"/>
    <w:basedOn w:val="DefaultParagraphFont"/>
    <w:rsid w:val="006C7432"/>
  </w:style>
  <w:style w:type="paragraph" w:styleId="BodyText31">
    <w:name w:val="Body Text 3"/>
    <w:basedOn w:val="Normal"/>
    <w:link w:val="BodyText3Char"/>
    <w:uiPriority w:val="99"/>
    <w:unhideWhenUsed/>
    <w:rsid w:val="006C7432"/>
    <w:pPr>
      <w:spacing w:line="240" w:lineRule="auto"/>
      <w:contextualSpacing w:val="0"/>
      <w:jc w:val="left"/>
    </w:pPr>
    <w:rPr>
      <w:rFonts w:eastAsia="Times New Roman" w:cs="Times New Roman"/>
      <w:b/>
      <w:sz w:val="28"/>
      <w:lang w:bidi="ar-SA"/>
    </w:rPr>
  </w:style>
  <w:style w:type="character" w:customStyle="1" w:styleId="BodyText3Char">
    <w:name w:val="Body Text 3 Char"/>
    <w:basedOn w:val="DefaultParagraphFont"/>
    <w:link w:val="BodyText31"/>
    <w:uiPriority w:val="99"/>
    <w:rsid w:val="006C7432"/>
    <w:rPr>
      <w:rFonts w:ascii="Arial" w:eastAsia="Times New Roman" w:hAnsi="Arial" w:cs="Times New Roman"/>
      <w:b/>
      <w:sz w:val="28"/>
      <w:szCs w:val="20"/>
    </w:rPr>
  </w:style>
  <w:style w:type="paragraph" w:styleId="BodyTextIndent">
    <w:name w:val="Body Text Indent"/>
    <w:basedOn w:val="Normal"/>
    <w:link w:val="BodyTextIndentChar"/>
    <w:rsid w:val="006C7432"/>
    <w:pPr>
      <w:spacing w:after="120" w:line="240" w:lineRule="auto"/>
      <w:ind w:left="360"/>
      <w:contextualSpacing w:val="0"/>
      <w:jc w:val="left"/>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C7432"/>
    <w:rPr>
      <w:rFonts w:ascii="Times New Roman" w:eastAsia="Times New Roman" w:hAnsi="Times New Roman" w:cs="Times New Roman"/>
      <w:sz w:val="24"/>
      <w:szCs w:val="24"/>
    </w:rPr>
  </w:style>
  <w:style w:type="paragraph" w:styleId="EndnoteText">
    <w:name w:val="endnote text"/>
    <w:basedOn w:val="Normal"/>
    <w:link w:val="EndnoteTextChar"/>
    <w:rsid w:val="006C7432"/>
    <w:pPr>
      <w:widowControl w:val="0"/>
      <w:spacing w:line="240" w:lineRule="auto"/>
      <w:contextualSpacing w:val="0"/>
      <w:jc w:val="left"/>
    </w:pPr>
    <w:rPr>
      <w:rFonts w:ascii="Courier New" w:eastAsia="Times New Roman" w:hAnsi="Courier New" w:cs="Times New Roman"/>
      <w:sz w:val="24"/>
      <w:lang w:val="en-GB" w:bidi="ar-SA"/>
    </w:rPr>
  </w:style>
  <w:style w:type="character" w:customStyle="1" w:styleId="EndnoteTextChar">
    <w:name w:val="Endnote Text Char"/>
    <w:basedOn w:val="DefaultParagraphFont"/>
    <w:link w:val="EndnoteText"/>
    <w:rsid w:val="006C7432"/>
    <w:rPr>
      <w:rFonts w:ascii="Courier New" w:eastAsia="Times New Roman" w:hAnsi="Courier New" w:cs="Times New Roman"/>
      <w:sz w:val="24"/>
      <w:szCs w:val="20"/>
      <w:lang w:val="en-GB"/>
    </w:rPr>
  </w:style>
  <w:style w:type="paragraph" w:styleId="BodyText">
    <w:name w:val="Body Text"/>
    <w:basedOn w:val="Normal"/>
    <w:link w:val="BodyTextChar"/>
    <w:rsid w:val="006C7432"/>
    <w:pPr>
      <w:spacing w:after="120" w:line="240" w:lineRule="auto"/>
      <w:contextualSpacing w:val="0"/>
      <w:jc w:val="left"/>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6C7432"/>
    <w:rPr>
      <w:rFonts w:ascii="Times New Roman" w:eastAsia="Times New Roman" w:hAnsi="Times New Roman" w:cs="Times New Roman"/>
      <w:sz w:val="24"/>
      <w:szCs w:val="24"/>
    </w:rPr>
  </w:style>
  <w:style w:type="paragraph" w:styleId="CommentText">
    <w:name w:val="annotation text"/>
    <w:basedOn w:val="Normal"/>
    <w:link w:val="CommentTextChar"/>
    <w:rsid w:val="006C7432"/>
    <w:pPr>
      <w:widowControl w:val="0"/>
      <w:spacing w:line="240" w:lineRule="auto"/>
      <w:contextualSpacing w:val="0"/>
      <w:jc w:val="left"/>
    </w:pPr>
    <w:rPr>
      <w:rFonts w:ascii="Courier New" w:eastAsia="Times New Roman" w:hAnsi="Courier New" w:cs="Times New Roman"/>
      <w:sz w:val="20"/>
      <w:lang w:val="en-GB" w:bidi="ar-SA"/>
    </w:rPr>
  </w:style>
  <w:style w:type="character" w:customStyle="1" w:styleId="CommentTextChar">
    <w:name w:val="Comment Text Char"/>
    <w:basedOn w:val="DefaultParagraphFont"/>
    <w:link w:val="CommentText"/>
    <w:rsid w:val="006C7432"/>
    <w:rPr>
      <w:rFonts w:ascii="Courier New" w:eastAsia="Times New Roman" w:hAnsi="Courier New" w:cs="Times New Roman"/>
      <w:sz w:val="20"/>
      <w:szCs w:val="20"/>
      <w:lang w:val="en-GB"/>
    </w:rPr>
  </w:style>
  <w:style w:type="character" w:customStyle="1" w:styleId="ListParagraphChar">
    <w:name w:val="List Paragraph Char"/>
    <w:link w:val="ListParagraph"/>
    <w:rsid w:val="006C7432"/>
    <w:rPr>
      <w:szCs w:val="20"/>
      <w:lang w:bidi="en-US"/>
    </w:rPr>
  </w:style>
  <w:style w:type="character" w:styleId="CommentReference">
    <w:name w:val="annotation reference"/>
    <w:rsid w:val="006C7432"/>
    <w:rPr>
      <w:sz w:val="16"/>
      <w:szCs w:val="16"/>
    </w:rPr>
  </w:style>
  <w:style w:type="paragraph" w:styleId="CommentSubject">
    <w:name w:val="annotation subject"/>
    <w:basedOn w:val="CommentText"/>
    <w:next w:val="CommentText"/>
    <w:link w:val="CommentSubjectChar"/>
    <w:rsid w:val="006C7432"/>
    <w:pPr>
      <w:widowControl/>
    </w:pPr>
    <w:rPr>
      <w:b/>
      <w:bCs/>
    </w:rPr>
  </w:style>
  <w:style w:type="character" w:customStyle="1" w:styleId="CommentSubjectChar">
    <w:name w:val="Comment Subject Char"/>
    <w:basedOn w:val="CommentTextChar"/>
    <w:link w:val="CommentSubject"/>
    <w:rsid w:val="006C7432"/>
    <w:rPr>
      <w:rFonts w:ascii="Courier New" w:eastAsia="Times New Roman" w:hAnsi="Courier New" w:cs="Times New Roman"/>
      <w:b/>
      <w:bCs/>
      <w:sz w:val="20"/>
      <w:szCs w:val="20"/>
      <w:lang w:val="en-GB"/>
    </w:rPr>
  </w:style>
  <w:style w:type="character" w:styleId="Emphasis">
    <w:name w:val="Emphasis"/>
    <w:qFormat/>
    <w:rsid w:val="006C7432"/>
    <w:rPr>
      <w:i/>
      <w:iCs/>
    </w:rPr>
  </w:style>
  <w:style w:type="paragraph" w:styleId="NormalWeb">
    <w:name w:val="Normal (Web)"/>
    <w:basedOn w:val="Normal"/>
    <w:unhideWhenUsed/>
    <w:rsid w:val="006C7432"/>
    <w:pPr>
      <w:spacing w:before="100" w:beforeAutospacing="1" w:after="100" w:afterAutospacing="1" w:line="240" w:lineRule="auto"/>
      <w:contextualSpacing w:val="0"/>
      <w:jc w:val="left"/>
    </w:pPr>
    <w:rPr>
      <w:rFonts w:ascii="Times New Roman" w:eastAsia="Times New Roman" w:hAnsi="Times New Roman" w:cs="Times New Roman"/>
      <w:sz w:val="24"/>
      <w:szCs w:val="24"/>
      <w:lang w:bidi="ar-SA"/>
    </w:rPr>
  </w:style>
  <w:style w:type="paragraph" w:customStyle="1" w:styleId="font5">
    <w:name w:val="font5"/>
    <w:basedOn w:val="Normal"/>
    <w:rsid w:val="006C7432"/>
    <w:pPr>
      <w:spacing w:before="100" w:beforeAutospacing="1" w:after="100" w:afterAutospacing="1" w:line="240" w:lineRule="auto"/>
      <w:contextualSpacing w:val="0"/>
      <w:jc w:val="left"/>
    </w:pPr>
    <w:rPr>
      <w:rFonts w:ascii="Calibri" w:eastAsia="Times New Roman" w:hAnsi="Calibri" w:cs="Times New Roman"/>
      <w:b/>
      <w:bCs/>
      <w:color w:val="000000"/>
      <w:sz w:val="14"/>
      <w:szCs w:val="14"/>
      <w:lang w:bidi="ar-SA"/>
    </w:rPr>
  </w:style>
  <w:style w:type="paragraph" w:customStyle="1" w:styleId="font6">
    <w:name w:val="font6"/>
    <w:basedOn w:val="Normal"/>
    <w:rsid w:val="006C7432"/>
    <w:pPr>
      <w:spacing w:before="100" w:beforeAutospacing="1" w:after="100" w:afterAutospacing="1" w:line="240" w:lineRule="auto"/>
      <w:contextualSpacing w:val="0"/>
      <w:jc w:val="left"/>
    </w:pPr>
    <w:rPr>
      <w:rFonts w:ascii="Calibri" w:eastAsia="Times New Roman" w:hAnsi="Calibri" w:cs="Times New Roman"/>
      <w:b/>
      <w:bCs/>
      <w:color w:val="000000"/>
      <w:sz w:val="12"/>
      <w:szCs w:val="12"/>
      <w:lang w:bidi="ar-SA"/>
    </w:rPr>
  </w:style>
  <w:style w:type="paragraph" w:customStyle="1" w:styleId="xl65">
    <w:name w:val="xl65"/>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6"/>
      <w:szCs w:val="16"/>
      <w:lang w:bidi="ar-SA"/>
    </w:rPr>
  </w:style>
  <w:style w:type="paragraph" w:customStyle="1" w:styleId="xl66">
    <w:name w:val="xl66"/>
    <w:basedOn w:val="Normal"/>
    <w:rsid w:val="006C7432"/>
    <w:pPr>
      <w:spacing w:before="100" w:beforeAutospacing="1" w:after="100" w:afterAutospacing="1" w:line="240" w:lineRule="auto"/>
      <w:contextualSpacing w:val="0"/>
      <w:jc w:val="center"/>
      <w:textAlignment w:val="center"/>
    </w:pPr>
    <w:rPr>
      <w:rFonts w:ascii="Times New Roman" w:eastAsia="Times New Roman" w:hAnsi="Times New Roman" w:cs="Times New Roman"/>
      <w:sz w:val="16"/>
      <w:szCs w:val="16"/>
      <w:lang w:bidi="ar-SA"/>
    </w:rPr>
  </w:style>
  <w:style w:type="paragraph" w:customStyle="1" w:styleId="xl67">
    <w:name w:val="xl67"/>
    <w:basedOn w:val="Normal"/>
    <w:rsid w:val="006C7432"/>
    <w:pP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6"/>
      <w:szCs w:val="16"/>
      <w:lang w:bidi="ar-SA"/>
    </w:rPr>
  </w:style>
  <w:style w:type="paragraph" w:customStyle="1" w:styleId="xl68">
    <w:name w:val="xl68"/>
    <w:basedOn w:val="Normal"/>
    <w:rsid w:val="006C7432"/>
    <w:pPr>
      <w:spacing w:before="100" w:beforeAutospacing="1" w:after="100" w:afterAutospacing="1" w:line="240" w:lineRule="auto"/>
      <w:contextualSpacing w:val="0"/>
      <w:jc w:val="left"/>
    </w:pPr>
    <w:rPr>
      <w:rFonts w:ascii="Times New Roman" w:eastAsia="Times New Roman" w:hAnsi="Times New Roman" w:cs="Times New Roman"/>
      <w:sz w:val="16"/>
      <w:szCs w:val="16"/>
      <w:lang w:bidi="ar-SA"/>
    </w:rPr>
  </w:style>
  <w:style w:type="paragraph" w:customStyle="1" w:styleId="xl69">
    <w:name w:val="xl69"/>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lang w:bidi="ar-SA"/>
    </w:rPr>
  </w:style>
  <w:style w:type="paragraph" w:customStyle="1" w:styleId="xl70">
    <w:name w:val="xl70"/>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lang w:bidi="ar-SA"/>
    </w:rPr>
  </w:style>
  <w:style w:type="paragraph" w:customStyle="1" w:styleId="xl71">
    <w:name w:val="xl71"/>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14"/>
      <w:szCs w:val="14"/>
      <w:lang w:bidi="ar-SA"/>
    </w:rPr>
  </w:style>
  <w:style w:type="paragraph" w:customStyle="1" w:styleId="xl72">
    <w:name w:val="xl72"/>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lang w:bidi="ar-SA"/>
    </w:rPr>
  </w:style>
  <w:style w:type="paragraph" w:customStyle="1" w:styleId="xl73">
    <w:name w:val="xl73"/>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4"/>
      <w:szCs w:val="14"/>
      <w:lang w:bidi="ar-SA"/>
    </w:rPr>
  </w:style>
  <w:style w:type="paragraph" w:customStyle="1" w:styleId="xl74">
    <w:name w:val="xl74"/>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14"/>
      <w:szCs w:val="14"/>
      <w:lang w:bidi="ar-SA"/>
    </w:rPr>
  </w:style>
  <w:style w:type="paragraph" w:customStyle="1" w:styleId="xl75">
    <w:name w:val="xl75"/>
    <w:basedOn w:val="Normal"/>
    <w:rsid w:val="006C7432"/>
    <w:pPr>
      <w:pBdr>
        <w:top w:val="single" w:sz="4" w:space="0" w:color="auto"/>
        <w:left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4"/>
      <w:szCs w:val="14"/>
      <w:lang w:bidi="ar-SA"/>
    </w:rPr>
  </w:style>
  <w:style w:type="paragraph" w:customStyle="1" w:styleId="xl76">
    <w:name w:val="xl76"/>
    <w:basedOn w:val="Normal"/>
    <w:rsid w:val="006C7432"/>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24"/>
      <w:szCs w:val="24"/>
      <w:lang w:bidi="ar-SA"/>
    </w:rPr>
  </w:style>
  <w:style w:type="paragraph" w:customStyle="1" w:styleId="xl77">
    <w:name w:val="xl77"/>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6"/>
      <w:szCs w:val="16"/>
      <w:lang w:bidi="ar-SA"/>
    </w:rPr>
  </w:style>
  <w:style w:type="character" w:styleId="IntenseEmphasis">
    <w:name w:val="Intense Emphasis"/>
    <w:uiPriority w:val="21"/>
    <w:qFormat/>
    <w:rsid w:val="006C7432"/>
    <w:rPr>
      <w:b/>
      <w:i/>
      <w:sz w:val="24"/>
      <w:szCs w:val="24"/>
      <w:u w:val="single"/>
    </w:rPr>
  </w:style>
  <w:style w:type="paragraph" w:styleId="Quote">
    <w:name w:val="Quote"/>
    <w:basedOn w:val="Normal"/>
    <w:next w:val="Normal"/>
    <w:link w:val="QuoteChar"/>
    <w:uiPriority w:val="29"/>
    <w:qFormat/>
    <w:rsid w:val="006C7432"/>
    <w:pPr>
      <w:spacing w:line="240" w:lineRule="auto"/>
      <w:contextualSpacing w:val="0"/>
      <w:jc w:val="left"/>
    </w:pPr>
    <w:rPr>
      <w:rFonts w:ascii="Times New Roman" w:eastAsia="Times New Roman" w:hAnsi="Times New Roman" w:cs="Times New Roman"/>
      <w:i/>
      <w:iCs/>
      <w:color w:val="000000"/>
      <w:sz w:val="24"/>
      <w:szCs w:val="24"/>
      <w:lang w:bidi="ar-SA"/>
    </w:rPr>
  </w:style>
  <w:style w:type="character" w:customStyle="1" w:styleId="QuoteChar">
    <w:name w:val="Quote Char"/>
    <w:basedOn w:val="DefaultParagraphFont"/>
    <w:link w:val="Quote"/>
    <w:uiPriority w:val="29"/>
    <w:rsid w:val="006C7432"/>
    <w:rPr>
      <w:rFonts w:ascii="Times New Roman" w:eastAsia="Times New Roman" w:hAnsi="Times New Roman" w:cs="Times New Roman"/>
      <w:i/>
      <w:iCs/>
      <w:color w:val="000000"/>
      <w:sz w:val="24"/>
      <w:szCs w:val="24"/>
    </w:rPr>
  </w:style>
  <w:style w:type="character" w:styleId="Strong">
    <w:name w:val="Strong"/>
    <w:qFormat/>
    <w:rsid w:val="006C7432"/>
    <w:rPr>
      <w:b/>
      <w:bCs/>
    </w:rPr>
  </w:style>
  <w:style w:type="table" w:customStyle="1" w:styleId="TableGrid0">
    <w:name w:val="TableGrid"/>
    <w:rsid w:val="006C7432"/>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customStyle="1" w:styleId="TableGrid1">
    <w:name w:val="TableGrid1"/>
    <w:rsid w:val="006C7432"/>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customStyle="1" w:styleId="TableGrid10">
    <w:name w:val="Table Grid1"/>
    <w:basedOn w:val="TableNormal"/>
    <w:next w:val="TableGrid"/>
    <w:uiPriority w:val="59"/>
    <w:qFormat/>
    <w:rsid w:val="006C7432"/>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uiPriority w:val="99"/>
    <w:rsid w:val="006C7432"/>
    <w:pPr>
      <w:spacing w:line="240" w:lineRule="auto"/>
      <w:contextualSpacing w:val="0"/>
      <w:jc w:val="left"/>
    </w:pPr>
    <w:rPr>
      <w:rFonts w:eastAsia="MS Mincho" w:cs="Times New Roman"/>
      <w:sz w:val="24"/>
      <w:lang w:val="fr-FR" w:eastAsia="nl-NL" w:bidi="ar-SA"/>
    </w:rPr>
  </w:style>
  <w:style w:type="paragraph" w:customStyle="1" w:styleId="QMTierII">
    <w:name w:val="QM Tier II"/>
    <w:basedOn w:val="Normal"/>
    <w:next w:val="Normal"/>
    <w:rsid w:val="006C7432"/>
    <w:pPr>
      <w:suppressAutoHyphens/>
      <w:spacing w:before="40" w:after="80" w:line="240" w:lineRule="auto"/>
      <w:contextualSpacing w:val="0"/>
    </w:pPr>
    <w:rPr>
      <w:rFonts w:ascii="DOMBFJ+Arial" w:eastAsia="Times New Roman" w:hAnsi="DOMBFJ+Arial" w:cs="Times New Roman"/>
      <w:sz w:val="24"/>
      <w:szCs w:val="24"/>
      <w:lang w:eastAsia="ar-SA" w:bidi="ar-SA"/>
    </w:rPr>
  </w:style>
  <w:style w:type="paragraph" w:customStyle="1" w:styleId="Step1">
    <w:name w:val="Step+1"/>
    <w:basedOn w:val="Default"/>
    <w:next w:val="Default"/>
    <w:uiPriority w:val="99"/>
    <w:rsid w:val="006C7432"/>
    <w:pPr>
      <w:spacing w:before="0" w:after="0" w:line="240" w:lineRule="auto"/>
      <w:ind w:left="0"/>
      <w:jc w:val="left"/>
    </w:pPr>
    <w:rPr>
      <w:rFonts w:ascii="Times New Roman" w:eastAsiaTheme="minorHAnsi" w:hAnsi="Times New Roman" w:cs="Mangal"/>
      <w:color w:val="auto"/>
      <w:lang w:bidi="hi-IN"/>
    </w:rPr>
  </w:style>
  <w:style w:type="table" w:customStyle="1" w:styleId="TableGrid3">
    <w:name w:val="Table Grid3"/>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7432"/>
    <w:pPr>
      <w:widowControl w:val="0"/>
      <w:spacing w:line="240" w:lineRule="auto"/>
      <w:contextualSpacing w:val="0"/>
      <w:jc w:val="left"/>
    </w:pPr>
    <w:rPr>
      <w:szCs w:val="22"/>
      <w:lang w:bidi="ar-SA"/>
    </w:rPr>
  </w:style>
  <w:style w:type="paragraph" w:customStyle="1" w:styleId="WW-Default">
    <w:name w:val="WW-Default"/>
    <w:rsid w:val="006C7432"/>
    <w:pPr>
      <w:suppressAutoHyphens/>
      <w:autoSpaceDE w:val="0"/>
      <w:spacing w:after="0" w:line="240" w:lineRule="auto"/>
    </w:pPr>
    <w:rPr>
      <w:rFonts w:ascii="Courier" w:eastAsia="Arial" w:hAnsi="Courier" w:cs="Courier"/>
      <w:color w:val="000000"/>
      <w:sz w:val="24"/>
      <w:szCs w:val="24"/>
      <w:lang w:eastAsia="ar-SA"/>
    </w:rPr>
  </w:style>
  <w:style w:type="paragraph" w:customStyle="1" w:styleId="Cover-title">
    <w:name w:val="Cover-title"/>
    <w:basedOn w:val="Normal"/>
    <w:rsid w:val="006C7432"/>
    <w:pPr>
      <w:suppressAutoHyphens/>
      <w:spacing w:before="240" w:after="60" w:line="240" w:lineRule="auto"/>
      <w:contextualSpacing w:val="0"/>
      <w:jc w:val="center"/>
    </w:pPr>
    <w:rPr>
      <w:rFonts w:ascii="Times New Roman" w:eastAsia="Times New Roman" w:hAnsi="Times New Roman" w:cs="Times New Roman"/>
      <w:b/>
      <w:caps/>
      <w:sz w:val="32"/>
      <w:lang w:eastAsia="ar-SA" w:bidi="ar-SA"/>
    </w:rPr>
  </w:style>
  <w:style w:type="paragraph" w:customStyle="1" w:styleId="StyleArialJustified">
    <w:name w:val="Style Arial Justified"/>
    <w:basedOn w:val="Normal"/>
    <w:rsid w:val="006C7432"/>
    <w:pPr>
      <w:suppressAutoHyphens/>
      <w:ind w:left="1008"/>
      <w:contextualSpacing w:val="0"/>
    </w:pPr>
    <w:rPr>
      <w:rFonts w:eastAsia="Times New Roman" w:cs="Mangal"/>
      <w:sz w:val="24"/>
      <w:szCs w:val="24"/>
      <w:lang w:val="en-GB" w:eastAsia="hi-IN" w:bidi="hi-IN"/>
    </w:rPr>
  </w:style>
  <w:style w:type="paragraph" w:customStyle="1" w:styleId="text7">
    <w:name w:val="text+7"/>
    <w:basedOn w:val="Default"/>
    <w:next w:val="Default"/>
    <w:uiPriority w:val="99"/>
    <w:rsid w:val="00E004F7"/>
    <w:pPr>
      <w:spacing w:before="0" w:after="0" w:line="240" w:lineRule="auto"/>
      <w:ind w:left="0"/>
      <w:jc w:val="left"/>
    </w:pPr>
    <w:rPr>
      <w:rFonts w:ascii="Times New Roman" w:eastAsiaTheme="minorHAnsi" w:hAnsi="Times New Roman" w:cs="Mangal"/>
      <w:color w:val="auto"/>
      <w:lang w:bidi="hi-IN"/>
    </w:rPr>
  </w:style>
  <w:style w:type="paragraph" w:styleId="BodyTextIndent2">
    <w:name w:val="Body Text Indent 2"/>
    <w:basedOn w:val="Normal"/>
    <w:link w:val="BodyTextIndent2Char"/>
    <w:rsid w:val="00DC4D16"/>
    <w:pPr>
      <w:spacing w:before="120" w:after="120" w:line="480" w:lineRule="auto"/>
      <w:ind w:left="360"/>
      <w:contextualSpacing w:val="0"/>
    </w:pPr>
    <w:rPr>
      <w:rFonts w:eastAsia="Times New Roman" w:cs="Times New Roman"/>
      <w:sz w:val="24"/>
      <w:szCs w:val="24"/>
      <w:lang w:val="en-GB" w:bidi="ar-SA"/>
    </w:rPr>
  </w:style>
  <w:style w:type="character" w:customStyle="1" w:styleId="BodyTextIndent2Char">
    <w:name w:val="Body Text Indent 2 Char"/>
    <w:basedOn w:val="DefaultParagraphFont"/>
    <w:link w:val="BodyTextIndent2"/>
    <w:rsid w:val="00DC4D16"/>
    <w:rPr>
      <w:rFonts w:ascii="Arial" w:eastAsia="Times New Roman" w:hAnsi="Arial" w:cs="Times New Roman"/>
      <w:sz w:val="24"/>
      <w:szCs w:val="24"/>
      <w:lang w:val="en-GB"/>
    </w:rPr>
  </w:style>
  <w:style w:type="paragraph" w:customStyle="1" w:styleId="text1">
    <w:name w:val="text+1"/>
    <w:basedOn w:val="Default"/>
    <w:next w:val="Default"/>
    <w:uiPriority w:val="99"/>
    <w:rsid w:val="00031E61"/>
    <w:pPr>
      <w:spacing w:before="0" w:after="0" w:line="240" w:lineRule="auto"/>
      <w:ind w:left="0"/>
      <w:jc w:val="left"/>
    </w:pPr>
    <w:rPr>
      <w:rFonts w:ascii="Times New Roman" w:eastAsiaTheme="minorHAnsi" w:hAnsi="Times New Roman" w:cs="Mangal"/>
      <w:color w:val="auto"/>
      <w:lang w:bidi="hi-IN"/>
    </w:rPr>
  </w:style>
  <w:style w:type="character" w:customStyle="1" w:styleId="UnresolvedMention1">
    <w:name w:val="Unresolved Mention1"/>
    <w:basedOn w:val="DefaultParagraphFont"/>
    <w:uiPriority w:val="99"/>
    <w:semiHidden/>
    <w:unhideWhenUsed/>
    <w:rsid w:val="002119D3"/>
    <w:rPr>
      <w:color w:val="605E5C"/>
      <w:shd w:val="clear" w:color="auto" w:fill="E1DFDD"/>
    </w:rPr>
  </w:style>
  <w:style w:type="character" w:customStyle="1" w:styleId="UnresolvedMention2">
    <w:name w:val="Unresolved Mention2"/>
    <w:basedOn w:val="DefaultParagraphFont"/>
    <w:uiPriority w:val="99"/>
    <w:semiHidden/>
    <w:unhideWhenUsed/>
    <w:rsid w:val="003E6B6A"/>
    <w:rPr>
      <w:color w:val="605E5C"/>
      <w:shd w:val="clear" w:color="auto" w:fill="E1DFDD"/>
    </w:rPr>
  </w:style>
  <w:style w:type="paragraph" w:customStyle="1" w:styleId="NormalPara">
    <w:name w:val="Normal Para"/>
    <w:basedOn w:val="Normal"/>
    <w:link w:val="NormalParaChar"/>
    <w:qFormat/>
    <w:rsid w:val="00F33FB1"/>
    <w:pPr>
      <w:ind w:firstLine="720"/>
    </w:pPr>
  </w:style>
  <w:style w:type="character" w:styleId="IntenseReference">
    <w:name w:val="Intense Reference"/>
    <w:basedOn w:val="DefaultParagraphFont"/>
    <w:uiPriority w:val="32"/>
    <w:qFormat/>
    <w:rsid w:val="0081132C"/>
    <w:rPr>
      <w:b/>
      <w:bCs/>
      <w:smallCaps/>
      <w:color w:val="ED7D31" w:themeColor="accent2"/>
      <w:spacing w:val="5"/>
      <w:u w:val="single"/>
    </w:rPr>
  </w:style>
  <w:style w:type="character" w:customStyle="1" w:styleId="NormalParaChar">
    <w:name w:val="Normal Para Char"/>
    <w:basedOn w:val="DefaultParagraphFont"/>
    <w:link w:val="NormalPara"/>
    <w:rsid w:val="00F33FB1"/>
    <w:rPr>
      <w:rFonts w:ascii="Arial" w:hAnsi="Arial"/>
      <w:szCs w:val="20"/>
      <w:lang w:bidi="en-US"/>
    </w:rPr>
  </w:style>
  <w:style w:type="paragraph" w:customStyle="1" w:styleId="NormalNumbered">
    <w:name w:val="Normal Numbered"/>
    <w:basedOn w:val="Normal"/>
    <w:link w:val="NormalNumberedChar"/>
    <w:qFormat/>
    <w:rsid w:val="0081132C"/>
    <w:pPr>
      <w:numPr>
        <w:numId w:val="16"/>
      </w:numPr>
    </w:pPr>
    <w:rPr>
      <w:lang w:val="en-IN" w:eastAsia="he-IL" w:bidi="he-IL"/>
    </w:rPr>
  </w:style>
  <w:style w:type="character" w:customStyle="1" w:styleId="NormalNumberedChar">
    <w:name w:val="Normal Numbered Char"/>
    <w:basedOn w:val="DefaultParagraphFont"/>
    <w:link w:val="NormalNumbered"/>
    <w:rsid w:val="0081132C"/>
    <w:rPr>
      <w:rFonts w:ascii="Arial" w:hAnsi="Arial"/>
      <w:szCs w:val="20"/>
      <w:lang w:val="en-IN" w:eastAsia="he-IL" w:bidi="he-IL"/>
    </w:rPr>
  </w:style>
  <w:style w:type="character" w:styleId="FollowedHyperlink">
    <w:name w:val="FollowedHyperlink"/>
    <w:basedOn w:val="DefaultParagraphFont"/>
    <w:uiPriority w:val="99"/>
    <w:semiHidden/>
    <w:unhideWhenUsed/>
    <w:rsid w:val="00F05729"/>
    <w:rPr>
      <w:color w:val="954F72" w:themeColor="followedHyperlink"/>
      <w:u w:val="single"/>
    </w:rPr>
  </w:style>
  <w:style w:type="character" w:customStyle="1" w:styleId="fontstyle01">
    <w:name w:val="fontstyle01"/>
    <w:basedOn w:val="DefaultParagraphFont"/>
    <w:rsid w:val="00DF4A6A"/>
    <w:rPr>
      <w:rFonts w:ascii="Times New Roman" w:hAnsi="Times New Roman" w:cs="Times New Roman" w:hint="default"/>
      <w:b w:val="0"/>
      <w:bCs w:val="0"/>
      <w:i w:val="0"/>
      <w:iCs w:val="0"/>
      <w:color w:val="000000"/>
      <w:sz w:val="24"/>
      <w:szCs w:val="24"/>
    </w:rPr>
  </w:style>
  <w:style w:type="paragraph" w:customStyle="1" w:styleId="indent-3">
    <w:name w:val="indent-3"/>
    <w:basedOn w:val="Normal"/>
    <w:rsid w:val="00072B25"/>
    <w:pPr>
      <w:spacing w:before="100" w:beforeAutospacing="1" w:after="100" w:afterAutospacing="1" w:line="240" w:lineRule="auto"/>
      <w:contextualSpacing w:val="0"/>
      <w:jc w:val="left"/>
    </w:pPr>
    <w:rPr>
      <w:rFonts w:ascii="Times New Roman" w:eastAsia="Times New Roman" w:hAnsi="Times New Roman" w:cs="Times New Roman"/>
      <w:sz w:val="24"/>
      <w:szCs w:val="24"/>
      <w:lang w:bidi="ar-SA"/>
    </w:rPr>
  </w:style>
  <w:style w:type="character" w:customStyle="1" w:styleId="paragraph-hierarchy">
    <w:name w:val="paragraph-hierarchy"/>
    <w:basedOn w:val="DefaultParagraphFont"/>
    <w:rsid w:val="00072B25"/>
  </w:style>
  <w:style w:type="character" w:customStyle="1" w:styleId="paren">
    <w:name w:val="paren"/>
    <w:basedOn w:val="DefaultParagraphFont"/>
    <w:rsid w:val="00072B25"/>
  </w:style>
  <w:style w:type="paragraph" w:customStyle="1" w:styleId="indent-1">
    <w:name w:val="indent-1"/>
    <w:basedOn w:val="Normal"/>
    <w:rsid w:val="00072B25"/>
    <w:pPr>
      <w:spacing w:before="100" w:beforeAutospacing="1" w:after="100" w:afterAutospacing="1" w:line="240" w:lineRule="auto"/>
      <w:contextualSpacing w:val="0"/>
      <w:jc w:val="left"/>
    </w:pPr>
    <w:rPr>
      <w:rFonts w:ascii="Times New Roman" w:eastAsia="Times New Roman" w:hAnsi="Times New Roman" w:cs="Times New Roman"/>
      <w:sz w:val="24"/>
      <w:szCs w:val="24"/>
      <w:lang w:bidi="ar-SA"/>
    </w:rPr>
  </w:style>
  <w:style w:type="paragraph" w:customStyle="1" w:styleId="CaptionLeft">
    <w:name w:val="Caption Left"/>
    <w:basedOn w:val="Caption"/>
    <w:qFormat/>
    <w:rsid w:val="00BC5E3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9463">
      <w:bodyDiv w:val="1"/>
      <w:marLeft w:val="0"/>
      <w:marRight w:val="0"/>
      <w:marTop w:val="0"/>
      <w:marBottom w:val="0"/>
      <w:divBdr>
        <w:top w:val="none" w:sz="0" w:space="0" w:color="auto"/>
        <w:left w:val="none" w:sz="0" w:space="0" w:color="auto"/>
        <w:bottom w:val="none" w:sz="0" w:space="0" w:color="auto"/>
        <w:right w:val="none" w:sz="0" w:space="0" w:color="auto"/>
      </w:divBdr>
      <w:divsChild>
        <w:div w:id="1710062625">
          <w:marLeft w:val="0"/>
          <w:marRight w:val="0"/>
          <w:marTop w:val="0"/>
          <w:marBottom w:val="0"/>
          <w:divBdr>
            <w:top w:val="none" w:sz="0" w:space="0" w:color="auto"/>
            <w:left w:val="none" w:sz="0" w:space="0" w:color="auto"/>
            <w:bottom w:val="none" w:sz="0" w:space="0" w:color="auto"/>
            <w:right w:val="none" w:sz="0" w:space="0" w:color="auto"/>
          </w:divBdr>
          <w:divsChild>
            <w:div w:id="2004972061">
              <w:marLeft w:val="0"/>
              <w:marRight w:val="0"/>
              <w:marTop w:val="0"/>
              <w:marBottom w:val="0"/>
              <w:divBdr>
                <w:top w:val="none" w:sz="0" w:space="0" w:color="auto"/>
                <w:left w:val="none" w:sz="0" w:space="0" w:color="auto"/>
                <w:bottom w:val="none" w:sz="0" w:space="0" w:color="auto"/>
                <w:right w:val="none" w:sz="0" w:space="0" w:color="auto"/>
              </w:divBdr>
              <w:divsChild>
                <w:div w:id="1002708706">
                  <w:marLeft w:val="0"/>
                  <w:marRight w:val="0"/>
                  <w:marTop w:val="0"/>
                  <w:marBottom w:val="0"/>
                  <w:divBdr>
                    <w:top w:val="none" w:sz="0" w:space="0" w:color="auto"/>
                    <w:left w:val="none" w:sz="0" w:space="0" w:color="auto"/>
                    <w:bottom w:val="none" w:sz="0" w:space="0" w:color="auto"/>
                    <w:right w:val="none" w:sz="0" w:space="0" w:color="auto"/>
                  </w:divBdr>
                </w:div>
                <w:div w:id="1209876582">
                  <w:marLeft w:val="0"/>
                  <w:marRight w:val="0"/>
                  <w:marTop w:val="0"/>
                  <w:marBottom w:val="0"/>
                  <w:divBdr>
                    <w:top w:val="none" w:sz="0" w:space="0" w:color="auto"/>
                    <w:left w:val="none" w:sz="0" w:space="0" w:color="auto"/>
                    <w:bottom w:val="none" w:sz="0" w:space="0" w:color="auto"/>
                    <w:right w:val="none" w:sz="0" w:space="0" w:color="auto"/>
                  </w:divBdr>
                </w:div>
                <w:div w:id="607010093">
                  <w:marLeft w:val="0"/>
                  <w:marRight w:val="0"/>
                  <w:marTop w:val="0"/>
                  <w:marBottom w:val="0"/>
                  <w:divBdr>
                    <w:top w:val="none" w:sz="0" w:space="0" w:color="auto"/>
                    <w:left w:val="none" w:sz="0" w:space="0" w:color="auto"/>
                    <w:bottom w:val="none" w:sz="0" w:space="0" w:color="auto"/>
                    <w:right w:val="none" w:sz="0" w:space="0" w:color="auto"/>
                  </w:divBdr>
                </w:div>
                <w:div w:id="2078673561">
                  <w:marLeft w:val="0"/>
                  <w:marRight w:val="0"/>
                  <w:marTop w:val="0"/>
                  <w:marBottom w:val="0"/>
                  <w:divBdr>
                    <w:top w:val="none" w:sz="0" w:space="0" w:color="auto"/>
                    <w:left w:val="none" w:sz="0" w:space="0" w:color="auto"/>
                    <w:bottom w:val="none" w:sz="0" w:space="0" w:color="auto"/>
                    <w:right w:val="none" w:sz="0" w:space="0" w:color="auto"/>
                  </w:divBdr>
                </w:div>
                <w:div w:id="721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004">
          <w:marLeft w:val="0"/>
          <w:marRight w:val="0"/>
          <w:marTop w:val="0"/>
          <w:marBottom w:val="0"/>
          <w:divBdr>
            <w:top w:val="none" w:sz="0" w:space="0" w:color="auto"/>
            <w:left w:val="none" w:sz="0" w:space="0" w:color="auto"/>
            <w:bottom w:val="none" w:sz="0" w:space="0" w:color="auto"/>
            <w:right w:val="none" w:sz="0" w:space="0" w:color="auto"/>
          </w:divBdr>
        </w:div>
      </w:divsChild>
    </w:div>
    <w:div w:id="1363435446">
      <w:bodyDiv w:val="1"/>
      <w:marLeft w:val="0"/>
      <w:marRight w:val="0"/>
      <w:marTop w:val="0"/>
      <w:marBottom w:val="0"/>
      <w:divBdr>
        <w:top w:val="none" w:sz="0" w:space="0" w:color="auto"/>
        <w:left w:val="none" w:sz="0" w:space="0" w:color="auto"/>
        <w:bottom w:val="none" w:sz="0" w:space="0" w:color="auto"/>
        <w:right w:val="none" w:sz="0" w:space="0" w:color="auto"/>
      </w:divBdr>
      <w:divsChild>
        <w:div w:id="1647008000">
          <w:marLeft w:val="374"/>
          <w:marRight w:val="0"/>
          <w:marTop w:val="0"/>
          <w:marBottom w:val="0"/>
          <w:divBdr>
            <w:top w:val="none" w:sz="0" w:space="0" w:color="auto"/>
            <w:left w:val="none" w:sz="0" w:space="0" w:color="auto"/>
            <w:bottom w:val="none" w:sz="0" w:space="0" w:color="auto"/>
            <w:right w:val="none" w:sz="0" w:space="0" w:color="auto"/>
          </w:divBdr>
        </w:div>
        <w:div w:id="767627817">
          <w:marLeft w:val="374"/>
          <w:marRight w:val="0"/>
          <w:marTop w:val="0"/>
          <w:marBottom w:val="0"/>
          <w:divBdr>
            <w:top w:val="none" w:sz="0" w:space="0" w:color="auto"/>
            <w:left w:val="none" w:sz="0" w:space="0" w:color="auto"/>
            <w:bottom w:val="none" w:sz="0" w:space="0" w:color="auto"/>
            <w:right w:val="none" w:sz="0" w:space="0" w:color="auto"/>
          </w:divBdr>
        </w:div>
        <w:div w:id="799226737">
          <w:marLeft w:val="374"/>
          <w:marRight w:val="0"/>
          <w:marTop w:val="0"/>
          <w:marBottom w:val="0"/>
          <w:divBdr>
            <w:top w:val="none" w:sz="0" w:space="0" w:color="auto"/>
            <w:left w:val="none" w:sz="0" w:space="0" w:color="auto"/>
            <w:bottom w:val="none" w:sz="0" w:space="0" w:color="auto"/>
            <w:right w:val="none" w:sz="0" w:space="0" w:color="auto"/>
          </w:divBdr>
        </w:div>
        <w:div w:id="701321342">
          <w:marLeft w:val="374"/>
          <w:marRight w:val="0"/>
          <w:marTop w:val="0"/>
          <w:marBottom w:val="0"/>
          <w:divBdr>
            <w:top w:val="none" w:sz="0" w:space="0" w:color="auto"/>
            <w:left w:val="none" w:sz="0" w:space="0" w:color="auto"/>
            <w:bottom w:val="none" w:sz="0" w:space="0" w:color="auto"/>
            <w:right w:val="none" w:sz="0" w:space="0" w:color="auto"/>
          </w:divBdr>
        </w:div>
        <w:div w:id="1141465264">
          <w:marLeft w:val="374"/>
          <w:marRight w:val="0"/>
          <w:marTop w:val="0"/>
          <w:marBottom w:val="0"/>
          <w:divBdr>
            <w:top w:val="none" w:sz="0" w:space="0" w:color="auto"/>
            <w:left w:val="none" w:sz="0" w:space="0" w:color="auto"/>
            <w:bottom w:val="none" w:sz="0" w:space="0" w:color="auto"/>
            <w:right w:val="none" w:sz="0" w:space="0" w:color="auto"/>
          </w:divBdr>
        </w:div>
        <w:div w:id="942885211">
          <w:marLeft w:val="374"/>
          <w:marRight w:val="0"/>
          <w:marTop w:val="0"/>
          <w:marBottom w:val="0"/>
          <w:divBdr>
            <w:top w:val="none" w:sz="0" w:space="0" w:color="auto"/>
            <w:left w:val="none" w:sz="0" w:space="0" w:color="auto"/>
            <w:bottom w:val="none" w:sz="0" w:space="0" w:color="auto"/>
            <w:right w:val="none" w:sz="0" w:space="0" w:color="auto"/>
          </w:divBdr>
        </w:div>
        <w:div w:id="983460871">
          <w:marLeft w:val="374"/>
          <w:marRight w:val="0"/>
          <w:marTop w:val="0"/>
          <w:marBottom w:val="0"/>
          <w:divBdr>
            <w:top w:val="none" w:sz="0" w:space="0" w:color="auto"/>
            <w:left w:val="none" w:sz="0" w:space="0" w:color="auto"/>
            <w:bottom w:val="none" w:sz="0" w:space="0" w:color="auto"/>
            <w:right w:val="none" w:sz="0" w:space="0" w:color="auto"/>
          </w:divBdr>
        </w:div>
        <w:div w:id="1093166236">
          <w:marLeft w:val="374"/>
          <w:marRight w:val="0"/>
          <w:marTop w:val="0"/>
          <w:marBottom w:val="0"/>
          <w:divBdr>
            <w:top w:val="none" w:sz="0" w:space="0" w:color="auto"/>
            <w:left w:val="none" w:sz="0" w:space="0" w:color="auto"/>
            <w:bottom w:val="none" w:sz="0" w:space="0" w:color="auto"/>
            <w:right w:val="none" w:sz="0" w:space="0" w:color="auto"/>
          </w:divBdr>
        </w:div>
      </w:divsChild>
    </w:div>
    <w:div w:id="19532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E77788-3B5A-4EB1-A953-055627D68710}" type="doc">
      <dgm:prSet loTypeId="urn:microsoft.com/office/officeart/2005/8/layout/process1" loCatId="process" qsTypeId="urn:microsoft.com/office/officeart/2005/8/quickstyle/simple3" qsCatId="simple" csTypeId="urn:microsoft.com/office/officeart/2005/8/colors/accent1_2" csCatId="accent1" phldr="1"/>
      <dgm:spPr/>
    </dgm:pt>
    <dgm:pt modelId="{49324158-67A9-4840-AAD0-6E706B0D292C}">
      <dgm:prSet phldrT="[Text]" custT="1"/>
      <dgm:spPr/>
      <dgm:t>
        <a:bodyPr/>
        <a:lstStyle/>
        <a:p>
          <a:r>
            <a:rPr lang="en-US" sz="1200">
              <a:latin typeface="Times New Roman" panose="02020603050405020304" pitchFamily="18" charset="0"/>
              <a:cs typeface="Times New Roman" panose="02020603050405020304" pitchFamily="18" charset="0"/>
            </a:rPr>
            <a:t>Standards</a:t>
          </a:r>
        </a:p>
      </dgm:t>
    </dgm:pt>
    <dgm:pt modelId="{FC9056F2-EEC3-452D-AB99-E1F4F7B5229E}" type="parTrans" cxnId="{C8EE2D46-0F38-4B1B-A6A9-2F8B497B4FE8}">
      <dgm:prSet/>
      <dgm:spPr/>
      <dgm:t>
        <a:bodyPr/>
        <a:lstStyle/>
        <a:p>
          <a:endParaRPr lang="en-US"/>
        </a:p>
      </dgm:t>
    </dgm:pt>
    <dgm:pt modelId="{2883367B-C96E-44E6-81B1-093FDCF0E798}" type="sibTrans" cxnId="{C8EE2D46-0F38-4B1B-A6A9-2F8B497B4FE8}">
      <dgm:prSet/>
      <dgm:spPr>
        <a:ln>
          <a:solidFill>
            <a:schemeClr val="accent1"/>
          </a:solidFill>
        </a:ln>
      </dgm:spPr>
      <dgm:t>
        <a:bodyPr/>
        <a:lstStyle/>
        <a:p>
          <a:endParaRPr lang="en-US">
            <a:solidFill>
              <a:sysClr val="windowText" lastClr="000000"/>
            </a:solidFill>
          </a:endParaRPr>
        </a:p>
      </dgm:t>
    </dgm:pt>
    <dgm:pt modelId="{C2DF35CC-2542-467A-A359-39A597F45D89}">
      <dgm:prSet phldrT="[Text]" custT="1"/>
      <dgm:spPr/>
      <dgm:t>
        <a:bodyPr/>
        <a:lstStyle/>
        <a:p>
          <a:r>
            <a:rPr lang="en-US" sz="1200">
              <a:latin typeface="Times New Roman" panose="02020603050405020304" pitchFamily="18" charset="0"/>
              <a:cs typeface="Times New Roman" panose="02020603050405020304" pitchFamily="18" charset="0"/>
            </a:rPr>
            <a:t>Master Environmental Test Specification</a:t>
          </a:r>
        </a:p>
      </dgm:t>
    </dgm:pt>
    <dgm:pt modelId="{CAD36F61-5D5E-40ED-9646-1D36F559321E}" type="parTrans" cxnId="{E3F1E997-BC49-4492-8D41-660A6E794356}">
      <dgm:prSet/>
      <dgm:spPr/>
      <dgm:t>
        <a:bodyPr/>
        <a:lstStyle/>
        <a:p>
          <a:endParaRPr lang="en-US"/>
        </a:p>
      </dgm:t>
    </dgm:pt>
    <dgm:pt modelId="{90AB04CB-6AA9-4369-8F8C-20FEEC4725F6}" type="sibTrans" cxnId="{E3F1E997-BC49-4492-8D41-660A6E794356}">
      <dgm:prSet/>
      <dgm:spPr>
        <a:ln>
          <a:solidFill>
            <a:schemeClr val="accent1"/>
          </a:solidFill>
        </a:ln>
      </dgm:spPr>
      <dgm:t>
        <a:bodyPr/>
        <a:lstStyle/>
        <a:p>
          <a:endParaRPr lang="en-US"/>
        </a:p>
      </dgm:t>
    </dgm:pt>
    <dgm:pt modelId="{B1406304-D771-4368-9D09-918C6BC8B228}">
      <dgm:prSet phldrT="[Text]" custT="1"/>
      <dgm:spPr/>
      <dgm:t>
        <a:bodyPr/>
        <a:lstStyle/>
        <a:p>
          <a:r>
            <a:rPr lang="en-US" sz="1200">
              <a:latin typeface="Times New Roman" panose="02020603050405020304" pitchFamily="18" charset="0"/>
              <a:cs typeface="Times New Roman" panose="02020603050405020304" pitchFamily="18" charset="0"/>
            </a:rPr>
            <a:t>Sub-System Requirement Specification</a:t>
          </a:r>
        </a:p>
      </dgm:t>
    </dgm:pt>
    <dgm:pt modelId="{45E69E95-7A11-411D-937A-EA5A0CC3CB35}" type="parTrans" cxnId="{7349C972-9B7D-4ED4-BF16-5E3B94042201}">
      <dgm:prSet/>
      <dgm:spPr/>
      <dgm:t>
        <a:bodyPr/>
        <a:lstStyle/>
        <a:p>
          <a:endParaRPr lang="en-US"/>
        </a:p>
      </dgm:t>
    </dgm:pt>
    <dgm:pt modelId="{BF4CE312-5C79-49C2-A004-AA6246B19B1C}" type="sibTrans" cxnId="{7349C972-9B7D-4ED4-BF16-5E3B94042201}">
      <dgm:prSet/>
      <dgm:spPr>
        <a:ln>
          <a:solidFill>
            <a:schemeClr val="accent1"/>
          </a:solidFill>
        </a:ln>
      </dgm:spPr>
      <dgm:t>
        <a:bodyPr/>
        <a:lstStyle/>
        <a:p>
          <a:endParaRPr lang="en-US"/>
        </a:p>
      </dgm:t>
    </dgm:pt>
    <dgm:pt modelId="{707B572B-3F6A-4015-9847-E2E93868A32C}">
      <dgm:prSet phldrT="[Text]" custT="1"/>
      <dgm:spPr/>
      <dgm:t>
        <a:bodyPr/>
        <a:lstStyle/>
        <a:p>
          <a:r>
            <a:rPr lang="en-US" sz="1200">
              <a:latin typeface="Times New Roman" panose="02020603050405020304" pitchFamily="18" charset="0"/>
              <a:cs typeface="Times New Roman" panose="02020603050405020304" pitchFamily="18" charset="0"/>
            </a:rPr>
            <a:t>LRU Specification</a:t>
          </a:r>
        </a:p>
      </dgm:t>
    </dgm:pt>
    <dgm:pt modelId="{F55A3B35-B533-4E25-AC7F-DB03D7201FF3}" type="parTrans" cxnId="{6495617C-CCC2-44B1-89E9-AC891B74D17A}">
      <dgm:prSet/>
      <dgm:spPr/>
      <dgm:t>
        <a:bodyPr/>
        <a:lstStyle/>
        <a:p>
          <a:endParaRPr lang="en-US"/>
        </a:p>
      </dgm:t>
    </dgm:pt>
    <dgm:pt modelId="{D3A3790F-1DF6-4532-A752-83A7A0216230}" type="sibTrans" cxnId="{6495617C-CCC2-44B1-89E9-AC891B74D17A}">
      <dgm:prSet/>
      <dgm:spPr>
        <a:ln>
          <a:solidFill>
            <a:schemeClr val="accent1"/>
          </a:solidFill>
        </a:ln>
      </dgm:spPr>
      <dgm:t>
        <a:bodyPr/>
        <a:lstStyle/>
        <a:p>
          <a:endParaRPr lang="en-US"/>
        </a:p>
      </dgm:t>
    </dgm:pt>
    <dgm:pt modelId="{47D75B4D-4126-4F88-ABE6-9336537002AE}">
      <dgm:prSet phldrT="[Text]" custT="1"/>
      <dgm:spPr/>
      <dgm:t>
        <a:bodyPr/>
        <a:lstStyle/>
        <a:p>
          <a:r>
            <a:rPr lang="en-US" sz="1200">
              <a:latin typeface="Times New Roman" panose="02020603050405020304" pitchFamily="18" charset="0"/>
              <a:cs typeface="Times New Roman" panose="02020603050405020304" pitchFamily="18" charset="0"/>
            </a:rPr>
            <a:t>LRU QTP</a:t>
          </a:r>
        </a:p>
      </dgm:t>
    </dgm:pt>
    <dgm:pt modelId="{996366AF-D4A9-4901-9B2C-CCD1A660165E}" type="parTrans" cxnId="{5681A0CD-F8C9-47C0-BB0B-F91AF67C5A00}">
      <dgm:prSet/>
      <dgm:spPr/>
      <dgm:t>
        <a:bodyPr/>
        <a:lstStyle/>
        <a:p>
          <a:endParaRPr lang="en-US"/>
        </a:p>
      </dgm:t>
    </dgm:pt>
    <dgm:pt modelId="{D1089FE7-677C-44E3-98CB-E60790258B52}" type="sibTrans" cxnId="{5681A0CD-F8C9-47C0-BB0B-F91AF67C5A00}">
      <dgm:prSet/>
      <dgm:spPr/>
      <dgm:t>
        <a:bodyPr/>
        <a:lstStyle/>
        <a:p>
          <a:endParaRPr lang="en-US"/>
        </a:p>
      </dgm:t>
    </dgm:pt>
    <dgm:pt modelId="{0DB63313-09A3-45B1-A347-15EECD9900C6}" type="pres">
      <dgm:prSet presAssocID="{66E77788-3B5A-4EB1-A953-055627D68710}" presName="Name0" presStyleCnt="0">
        <dgm:presLayoutVars>
          <dgm:dir/>
          <dgm:resizeHandles val="exact"/>
        </dgm:presLayoutVars>
      </dgm:prSet>
      <dgm:spPr/>
    </dgm:pt>
    <dgm:pt modelId="{72D84FBF-11B1-4B72-BD30-A37E7995F58B}" type="pres">
      <dgm:prSet presAssocID="{49324158-67A9-4840-AAD0-6E706B0D292C}" presName="node" presStyleLbl="node1" presStyleIdx="0" presStyleCnt="5" custScaleY="92354">
        <dgm:presLayoutVars>
          <dgm:bulletEnabled val="1"/>
        </dgm:presLayoutVars>
      </dgm:prSet>
      <dgm:spPr/>
      <dgm:t>
        <a:bodyPr/>
        <a:lstStyle/>
        <a:p>
          <a:endParaRPr lang="en-US"/>
        </a:p>
      </dgm:t>
    </dgm:pt>
    <dgm:pt modelId="{B3885D13-EA0B-4055-8B8F-413DFCBA4B08}" type="pres">
      <dgm:prSet presAssocID="{2883367B-C96E-44E6-81B1-093FDCF0E798}" presName="sibTrans" presStyleLbl="sibTrans2D1" presStyleIdx="0" presStyleCnt="4" custScaleX="217799" custScaleY="82046"/>
      <dgm:spPr/>
      <dgm:t>
        <a:bodyPr/>
        <a:lstStyle/>
        <a:p>
          <a:endParaRPr lang="en-US"/>
        </a:p>
      </dgm:t>
    </dgm:pt>
    <dgm:pt modelId="{9DF0B32C-BA48-45FA-A757-437C0547A24C}" type="pres">
      <dgm:prSet presAssocID="{2883367B-C96E-44E6-81B1-093FDCF0E798}" presName="connectorText" presStyleLbl="sibTrans2D1" presStyleIdx="0" presStyleCnt="4"/>
      <dgm:spPr/>
      <dgm:t>
        <a:bodyPr/>
        <a:lstStyle/>
        <a:p>
          <a:endParaRPr lang="en-US"/>
        </a:p>
      </dgm:t>
    </dgm:pt>
    <dgm:pt modelId="{B1B6A5E5-BA62-45F2-9BD4-5DBDCC527F7A}" type="pres">
      <dgm:prSet presAssocID="{C2DF35CC-2542-467A-A359-39A597F45D89}" presName="node" presStyleLbl="node1" presStyleIdx="1" presStyleCnt="5" custScaleX="149184" custScaleY="103908">
        <dgm:presLayoutVars>
          <dgm:bulletEnabled val="1"/>
        </dgm:presLayoutVars>
      </dgm:prSet>
      <dgm:spPr/>
      <dgm:t>
        <a:bodyPr/>
        <a:lstStyle/>
        <a:p>
          <a:endParaRPr lang="en-US"/>
        </a:p>
      </dgm:t>
    </dgm:pt>
    <dgm:pt modelId="{8113A333-0684-4055-9D99-FA22D2971916}" type="pres">
      <dgm:prSet presAssocID="{90AB04CB-6AA9-4369-8F8C-20FEEC4725F6}" presName="sibTrans" presStyleLbl="sibTrans2D1" presStyleIdx="1" presStyleCnt="4" custScaleX="190016" custScaleY="107915"/>
      <dgm:spPr/>
      <dgm:t>
        <a:bodyPr/>
        <a:lstStyle/>
        <a:p>
          <a:endParaRPr lang="en-US"/>
        </a:p>
      </dgm:t>
    </dgm:pt>
    <dgm:pt modelId="{F262EEF8-7DF8-47BE-815A-F36E0E2CA8D3}" type="pres">
      <dgm:prSet presAssocID="{90AB04CB-6AA9-4369-8F8C-20FEEC4725F6}" presName="connectorText" presStyleLbl="sibTrans2D1" presStyleIdx="1" presStyleCnt="4"/>
      <dgm:spPr/>
      <dgm:t>
        <a:bodyPr/>
        <a:lstStyle/>
        <a:p>
          <a:endParaRPr lang="en-US"/>
        </a:p>
      </dgm:t>
    </dgm:pt>
    <dgm:pt modelId="{F3E47843-A459-49F9-8728-4CBCE6FEB1AC}" type="pres">
      <dgm:prSet presAssocID="{B1406304-D771-4368-9D09-918C6BC8B228}" presName="node" presStyleLbl="node1" presStyleIdx="2" presStyleCnt="5" custScaleX="136620" custScaleY="84868">
        <dgm:presLayoutVars>
          <dgm:bulletEnabled val="1"/>
        </dgm:presLayoutVars>
      </dgm:prSet>
      <dgm:spPr/>
      <dgm:t>
        <a:bodyPr/>
        <a:lstStyle/>
        <a:p>
          <a:endParaRPr lang="en-US"/>
        </a:p>
      </dgm:t>
    </dgm:pt>
    <dgm:pt modelId="{D7045E94-E190-49D1-8B9C-8F321125773D}" type="pres">
      <dgm:prSet presAssocID="{BF4CE312-5C79-49C2-A004-AA6246B19B1C}" presName="sibTrans" presStyleLbl="sibTrans2D1" presStyleIdx="2" presStyleCnt="4" custScaleX="215777" custScaleY="130427"/>
      <dgm:spPr/>
      <dgm:t>
        <a:bodyPr/>
        <a:lstStyle/>
        <a:p>
          <a:endParaRPr lang="en-US"/>
        </a:p>
      </dgm:t>
    </dgm:pt>
    <dgm:pt modelId="{7E1A7116-E2C4-4879-BD07-34818B34708D}" type="pres">
      <dgm:prSet presAssocID="{BF4CE312-5C79-49C2-A004-AA6246B19B1C}" presName="connectorText" presStyleLbl="sibTrans2D1" presStyleIdx="2" presStyleCnt="4"/>
      <dgm:spPr/>
      <dgm:t>
        <a:bodyPr/>
        <a:lstStyle/>
        <a:p>
          <a:endParaRPr lang="en-US"/>
        </a:p>
      </dgm:t>
    </dgm:pt>
    <dgm:pt modelId="{5FF6EEE6-BAEE-4CC2-A73C-594E45922EBE}" type="pres">
      <dgm:prSet presAssocID="{707B572B-3F6A-4015-9847-E2E93868A32C}" presName="node" presStyleLbl="node1" presStyleIdx="3" presStyleCnt="5" custScaleX="126903" custScaleY="89007">
        <dgm:presLayoutVars>
          <dgm:bulletEnabled val="1"/>
        </dgm:presLayoutVars>
      </dgm:prSet>
      <dgm:spPr/>
      <dgm:t>
        <a:bodyPr/>
        <a:lstStyle/>
        <a:p>
          <a:endParaRPr lang="en-US"/>
        </a:p>
      </dgm:t>
    </dgm:pt>
    <dgm:pt modelId="{21358B5D-FED5-496F-B7AF-9FD193A93A5A}" type="pres">
      <dgm:prSet presAssocID="{D3A3790F-1DF6-4532-A752-83A7A0216230}" presName="sibTrans" presStyleLbl="sibTrans2D1" presStyleIdx="3" presStyleCnt="4" custScaleX="210079" custScaleY="124800"/>
      <dgm:spPr/>
      <dgm:t>
        <a:bodyPr/>
        <a:lstStyle/>
        <a:p>
          <a:endParaRPr lang="en-US"/>
        </a:p>
      </dgm:t>
    </dgm:pt>
    <dgm:pt modelId="{36A37006-2030-4A7B-8F6C-844CFB57E05F}" type="pres">
      <dgm:prSet presAssocID="{D3A3790F-1DF6-4532-A752-83A7A0216230}" presName="connectorText" presStyleLbl="sibTrans2D1" presStyleIdx="3" presStyleCnt="4"/>
      <dgm:spPr/>
      <dgm:t>
        <a:bodyPr/>
        <a:lstStyle/>
        <a:p>
          <a:endParaRPr lang="en-US"/>
        </a:p>
      </dgm:t>
    </dgm:pt>
    <dgm:pt modelId="{AEBE73A0-CCFA-4C94-89D2-E397686B7E2B}" type="pres">
      <dgm:prSet presAssocID="{47D75B4D-4126-4F88-ABE6-9336537002AE}" presName="node" presStyleLbl="node1" presStyleIdx="4" presStyleCnt="5" custScaleX="112025" custScaleY="93537" custLinFactX="11587" custLinFactNeighborX="100000">
        <dgm:presLayoutVars>
          <dgm:bulletEnabled val="1"/>
        </dgm:presLayoutVars>
      </dgm:prSet>
      <dgm:spPr/>
      <dgm:t>
        <a:bodyPr/>
        <a:lstStyle/>
        <a:p>
          <a:endParaRPr lang="en-US"/>
        </a:p>
      </dgm:t>
    </dgm:pt>
  </dgm:ptLst>
  <dgm:cxnLst>
    <dgm:cxn modelId="{A09F65C9-8B57-4E28-A74E-63A1B598E951}" type="presOf" srcId="{2883367B-C96E-44E6-81B1-093FDCF0E798}" destId="{B3885D13-EA0B-4055-8B8F-413DFCBA4B08}" srcOrd="0" destOrd="0" presId="urn:microsoft.com/office/officeart/2005/8/layout/process1"/>
    <dgm:cxn modelId="{F714D3A9-5FA3-44BB-84A1-7A20F3B8F502}" type="presOf" srcId="{707B572B-3F6A-4015-9847-E2E93868A32C}" destId="{5FF6EEE6-BAEE-4CC2-A73C-594E45922EBE}" srcOrd="0" destOrd="0" presId="urn:microsoft.com/office/officeart/2005/8/layout/process1"/>
    <dgm:cxn modelId="{78B34803-BBEA-4CC3-AEAD-CBB57E5CD661}" type="presOf" srcId="{C2DF35CC-2542-467A-A359-39A597F45D89}" destId="{B1B6A5E5-BA62-45F2-9BD4-5DBDCC527F7A}" srcOrd="0" destOrd="0" presId="urn:microsoft.com/office/officeart/2005/8/layout/process1"/>
    <dgm:cxn modelId="{CF3A89C6-FBF5-4E87-A4E3-D83A2F4A4850}" type="presOf" srcId="{D3A3790F-1DF6-4532-A752-83A7A0216230}" destId="{21358B5D-FED5-496F-B7AF-9FD193A93A5A}" srcOrd="0" destOrd="0" presId="urn:microsoft.com/office/officeart/2005/8/layout/process1"/>
    <dgm:cxn modelId="{73AA97A6-02FC-430C-A5DB-4A6B6588B839}" type="presOf" srcId="{BF4CE312-5C79-49C2-A004-AA6246B19B1C}" destId="{D7045E94-E190-49D1-8B9C-8F321125773D}" srcOrd="0" destOrd="0" presId="urn:microsoft.com/office/officeart/2005/8/layout/process1"/>
    <dgm:cxn modelId="{72292C4B-3E84-468D-B5DE-86FC6D6260CD}" type="presOf" srcId="{47D75B4D-4126-4F88-ABE6-9336537002AE}" destId="{AEBE73A0-CCFA-4C94-89D2-E397686B7E2B}" srcOrd="0" destOrd="0" presId="urn:microsoft.com/office/officeart/2005/8/layout/process1"/>
    <dgm:cxn modelId="{5681A0CD-F8C9-47C0-BB0B-F91AF67C5A00}" srcId="{66E77788-3B5A-4EB1-A953-055627D68710}" destId="{47D75B4D-4126-4F88-ABE6-9336537002AE}" srcOrd="4" destOrd="0" parTransId="{996366AF-D4A9-4901-9B2C-CCD1A660165E}" sibTransId="{D1089FE7-677C-44E3-98CB-E60790258B52}"/>
    <dgm:cxn modelId="{A30FF7A1-20E6-44E3-A77C-B36171925D82}" type="presOf" srcId="{2883367B-C96E-44E6-81B1-093FDCF0E798}" destId="{9DF0B32C-BA48-45FA-A757-437C0547A24C}" srcOrd="1" destOrd="0" presId="urn:microsoft.com/office/officeart/2005/8/layout/process1"/>
    <dgm:cxn modelId="{C8EE2D46-0F38-4B1B-A6A9-2F8B497B4FE8}" srcId="{66E77788-3B5A-4EB1-A953-055627D68710}" destId="{49324158-67A9-4840-AAD0-6E706B0D292C}" srcOrd="0" destOrd="0" parTransId="{FC9056F2-EEC3-452D-AB99-E1F4F7B5229E}" sibTransId="{2883367B-C96E-44E6-81B1-093FDCF0E798}"/>
    <dgm:cxn modelId="{6495617C-CCC2-44B1-89E9-AC891B74D17A}" srcId="{66E77788-3B5A-4EB1-A953-055627D68710}" destId="{707B572B-3F6A-4015-9847-E2E93868A32C}" srcOrd="3" destOrd="0" parTransId="{F55A3B35-B533-4E25-AC7F-DB03D7201FF3}" sibTransId="{D3A3790F-1DF6-4532-A752-83A7A0216230}"/>
    <dgm:cxn modelId="{CCB173C2-CFCF-434A-9D72-108567532E8E}" type="presOf" srcId="{BF4CE312-5C79-49C2-A004-AA6246B19B1C}" destId="{7E1A7116-E2C4-4879-BD07-34818B34708D}" srcOrd="1" destOrd="0" presId="urn:microsoft.com/office/officeart/2005/8/layout/process1"/>
    <dgm:cxn modelId="{A2D3DB67-D805-48F6-A9B8-BE713421267E}" type="presOf" srcId="{B1406304-D771-4368-9D09-918C6BC8B228}" destId="{F3E47843-A459-49F9-8728-4CBCE6FEB1AC}" srcOrd="0" destOrd="0" presId="urn:microsoft.com/office/officeart/2005/8/layout/process1"/>
    <dgm:cxn modelId="{7349C972-9B7D-4ED4-BF16-5E3B94042201}" srcId="{66E77788-3B5A-4EB1-A953-055627D68710}" destId="{B1406304-D771-4368-9D09-918C6BC8B228}" srcOrd="2" destOrd="0" parTransId="{45E69E95-7A11-411D-937A-EA5A0CC3CB35}" sibTransId="{BF4CE312-5C79-49C2-A004-AA6246B19B1C}"/>
    <dgm:cxn modelId="{0A5D1048-4384-4FF6-8AAA-37FD77447DC3}" type="presOf" srcId="{90AB04CB-6AA9-4369-8F8C-20FEEC4725F6}" destId="{8113A333-0684-4055-9D99-FA22D2971916}" srcOrd="0" destOrd="0" presId="urn:microsoft.com/office/officeart/2005/8/layout/process1"/>
    <dgm:cxn modelId="{55208C5A-BB5D-4471-A04F-8D11B7C0CC74}" type="presOf" srcId="{90AB04CB-6AA9-4369-8F8C-20FEEC4725F6}" destId="{F262EEF8-7DF8-47BE-815A-F36E0E2CA8D3}" srcOrd="1" destOrd="0" presId="urn:microsoft.com/office/officeart/2005/8/layout/process1"/>
    <dgm:cxn modelId="{5AB5615E-39A3-4D2F-9EE7-5CF819572094}" type="presOf" srcId="{66E77788-3B5A-4EB1-A953-055627D68710}" destId="{0DB63313-09A3-45B1-A347-15EECD9900C6}" srcOrd="0" destOrd="0" presId="urn:microsoft.com/office/officeart/2005/8/layout/process1"/>
    <dgm:cxn modelId="{3F61464D-7E46-44E0-AC92-DD483311B698}" type="presOf" srcId="{49324158-67A9-4840-AAD0-6E706B0D292C}" destId="{72D84FBF-11B1-4B72-BD30-A37E7995F58B}" srcOrd="0" destOrd="0" presId="urn:microsoft.com/office/officeart/2005/8/layout/process1"/>
    <dgm:cxn modelId="{23DE8858-481A-40D3-8C5A-63324DCBA3E6}" type="presOf" srcId="{D3A3790F-1DF6-4532-A752-83A7A0216230}" destId="{36A37006-2030-4A7B-8F6C-844CFB57E05F}" srcOrd="1" destOrd="0" presId="urn:microsoft.com/office/officeart/2005/8/layout/process1"/>
    <dgm:cxn modelId="{E3F1E997-BC49-4492-8D41-660A6E794356}" srcId="{66E77788-3B5A-4EB1-A953-055627D68710}" destId="{C2DF35CC-2542-467A-A359-39A597F45D89}" srcOrd="1" destOrd="0" parTransId="{CAD36F61-5D5E-40ED-9646-1D36F559321E}" sibTransId="{90AB04CB-6AA9-4369-8F8C-20FEEC4725F6}"/>
    <dgm:cxn modelId="{9FDA8EE2-B4E9-498C-A874-9CAD4DD9D9D8}" type="presParOf" srcId="{0DB63313-09A3-45B1-A347-15EECD9900C6}" destId="{72D84FBF-11B1-4B72-BD30-A37E7995F58B}" srcOrd="0" destOrd="0" presId="urn:microsoft.com/office/officeart/2005/8/layout/process1"/>
    <dgm:cxn modelId="{1FA0C28A-046B-422C-ACA7-20A6EEBA275E}" type="presParOf" srcId="{0DB63313-09A3-45B1-A347-15EECD9900C6}" destId="{B3885D13-EA0B-4055-8B8F-413DFCBA4B08}" srcOrd="1" destOrd="0" presId="urn:microsoft.com/office/officeart/2005/8/layout/process1"/>
    <dgm:cxn modelId="{A8AEF983-EC0E-4FA7-BCFF-840633302F57}" type="presParOf" srcId="{B3885D13-EA0B-4055-8B8F-413DFCBA4B08}" destId="{9DF0B32C-BA48-45FA-A757-437C0547A24C}" srcOrd="0" destOrd="0" presId="urn:microsoft.com/office/officeart/2005/8/layout/process1"/>
    <dgm:cxn modelId="{BF5EB619-51C6-4608-B672-0567CA9C7A23}" type="presParOf" srcId="{0DB63313-09A3-45B1-A347-15EECD9900C6}" destId="{B1B6A5E5-BA62-45F2-9BD4-5DBDCC527F7A}" srcOrd="2" destOrd="0" presId="urn:microsoft.com/office/officeart/2005/8/layout/process1"/>
    <dgm:cxn modelId="{4241EAEA-6075-4F5F-A07B-3EB266F9DC9D}" type="presParOf" srcId="{0DB63313-09A3-45B1-A347-15EECD9900C6}" destId="{8113A333-0684-4055-9D99-FA22D2971916}" srcOrd="3" destOrd="0" presId="urn:microsoft.com/office/officeart/2005/8/layout/process1"/>
    <dgm:cxn modelId="{A859A936-6312-42B7-A5FE-9719ADEB7BFE}" type="presParOf" srcId="{8113A333-0684-4055-9D99-FA22D2971916}" destId="{F262EEF8-7DF8-47BE-815A-F36E0E2CA8D3}" srcOrd="0" destOrd="0" presId="urn:microsoft.com/office/officeart/2005/8/layout/process1"/>
    <dgm:cxn modelId="{9331F30E-0AC7-441C-8241-88FB9C3E10EF}" type="presParOf" srcId="{0DB63313-09A3-45B1-A347-15EECD9900C6}" destId="{F3E47843-A459-49F9-8728-4CBCE6FEB1AC}" srcOrd="4" destOrd="0" presId="urn:microsoft.com/office/officeart/2005/8/layout/process1"/>
    <dgm:cxn modelId="{161CF59A-4C54-432E-8747-62DE27AB00AB}" type="presParOf" srcId="{0DB63313-09A3-45B1-A347-15EECD9900C6}" destId="{D7045E94-E190-49D1-8B9C-8F321125773D}" srcOrd="5" destOrd="0" presId="urn:microsoft.com/office/officeart/2005/8/layout/process1"/>
    <dgm:cxn modelId="{3AB63690-0687-4364-B924-811BB7D755B0}" type="presParOf" srcId="{D7045E94-E190-49D1-8B9C-8F321125773D}" destId="{7E1A7116-E2C4-4879-BD07-34818B34708D}" srcOrd="0" destOrd="0" presId="urn:microsoft.com/office/officeart/2005/8/layout/process1"/>
    <dgm:cxn modelId="{92EDBCBD-76B7-4205-B969-18210C9CC55B}" type="presParOf" srcId="{0DB63313-09A3-45B1-A347-15EECD9900C6}" destId="{5FF6EEE6-BAEE-4CC2-A73C-594E45922EBE}" srcOrd="6" destOrd="0" presId="urn:microsoft.com/office/officeart/2005/8/layout/process1"/>
    <dgm:cxn modelId="{32FAE470-74DF-47DB-A427-2EFF632BD0CE}" type="presParOf" srcId="{0DB63313-09A3-45B1-A347-15EECD9900C6}" destId="{21358B5D-FED5-496F-B7AF-9FD193A93A5A}" srcOrd="7" destOrd="0" presId="urn:microsoft.com/office/officeart/2005/8/layout/process1"/>
    <dgm:cxn modelId="{AACB7329-0929-49B6-98F5-20A218908829}" type="presParOf" srcId="{21358B5D-FED5-496F-B7AF-9FD193A93A5A}" destId="{36A37006-2030-4A7B-8F6C-844CFB57E05F}" srcOrd="0" destOrd="0" presId="urn:microsoft.com/office/officeart/2005/8/layout/process1"/>
    <dgm:cxn modelId="{38FDA21C-2D9C-41A5-AD8C-60FA929BC935}" type="presParOf" srcId="{0DB63313-09A3-45B1-A347-15EECD9900C6}" destId="{AEBE73A0-CCFA-4C94-89D2-E397686B7E2B}"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84FBF-11B1-4B72-BD30-A37E7995F58B}">
      <dsp:nvSpPr>
        <dsp:cNvPr id="0" name=""/>
        <dsp:cNvSpPr/>
      </dsp:nvSpPr>
      <dsp:spPr>
        <a:xfrm>
          <a:off x="8300" y="152601"/>
          <a:ext cx="748790" cy="60221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Standards</a:t>
          </a:r>
        </a:p>
      </dsp:txBody>
      <dsp:txXfrm>
        <a:off x="25938" y="170239"/>
        <a:ext cx="713514" cy="566936"/>
      </dsp:txXfrm>
    </dsp:sp>
    <dsp:sp modelId="{B3885D13-EA0B-4055-8B8F-413DFCBA4B08}">
      <dsp:nvSpPr>
        <dsp:cNvPr id="0" name=""/>
        <dsp:cNvSpPr/>
      </dsp:nvSpPr>
      <dsp:spPr>
        <a:xfrm>
          <a:off x="738470" y="377527"/>
          <a:ext cx="345742" cy="15235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endParaRPr>
        </a:p>
      </dsp:txBody>
      <dsp:txXfrm>
        <a:off x="738470" y="407999"/>
        <a:ext cx="300034" cy="91415"/>
      </dsp:txXfrm>
    </dsp:sp>
    <dsp:sp modelId="{B1B6A5E5-BA62-45F2-9BD4-5DBDCC527F7A}">
      <dsp:nvSpPr>
        <dsp:cNvPr id="0" name=""/>
        <dsp:cNvSpPr/>
      </dsp:nvSpPr>
      <dsp:spPr>
        <a:xfrm>
          <a:off x="1056607" y="102120"/>
          <a:ext cx="1117076" cy="70317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Master Environmental Test Specification</a:t>
          </a:r>
        </a:p>
      </dsp:txBody>
      <dsp:txXfrm>
        <a:off x="1077202" y="122715"/>
        <a:ext cx="1075886" cy="661983"/>
      </dsp:txXfrm>
    </dsp:sp>
    <dsp:sp modelId="{8113A333-0684-4055-9D99-FA22D2971916}">
      <dsp:nvSpPr>
        <dsp:cNvPr id="0" name=""/>
        <dsp:cNvSpPr/>
      </dsp:nvSpPr>
      <dsp:spPr>
        <a:xfrm>
          <a:off x="2177114" y="353508"/>
          <a:ext cx="301638" cy="20039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177114" y="393588"/>
        <a:ext cx="241519" cy="120238"/>
      </dsp:txXfrm>
    </dsp:sp>
    <dsp:sp modelId="{F3E47843-A459-49F9-8728-4CBCE6FEB1AC}">
      <dsp:nvSpPr>
        <dsp:cNvPr id="0" name=""/>
        <dsp:cNvSpPr/>
      </dsp:nvSpPr>
      <dsp:spPr>
        <a:xfrm>
          <a:off x="2473199" y="166194"/>
          <a:ext cx="1022997" cy="5750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Sub-System Requirement Specification</a:t>
          </a:r>
        </a:p>
      </dsp:txBody>
      <dsp:txXfrm>
        <a:off x="2490041" y="183036"/>
        <a:ext cx="989313" cy="541341"/>
      </dsp:txXfrm>
    </dsp:sp>
    <dsp:sp modelId="{D7045E94-E190-49D1-8B9C-8F321125773D}">
      <dsp:nvSpPr>
        <dsp:cNvPr id="0" name=""/>
        <dsp:cNvSpPr/>
      </dsp:nvSpPr>
      <dsp:spPr>
        <a:xfrm>
          <a:off x="3479182" y="332605"/>
          <a:ext cx="342532" cy="24220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479182" y="381046"/>
        <a:ext cx="269871" cy="145321"/>
      </dsp:txXfrm>
    </dsp:sp>
    <dsp:sp modelId="{5FF6EEE6-BAEE-4CC2-A73C-594E45922EBE}">
      <dsp:nvSpPr>
        <dsp:cNvPr id="0" name=""/>
        <dsp:cNvSpPr/>
      </dsp:nvSpPr>
      <dsp:spPr>
        <a:xfrm>
          <a:off x="3795713" y="152172"/>
          <a:ext cx="950237" cy="60306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LRU Specification</a:t>
          </a:r>
        </a:p>
      </dsp:txBody>
      <dsp:txXfrm>
        <a:off x="3813376" y="169835"/>
        <a:ext cx="914911" cy="567743"/>
      </dsp:txXfrm>
    </dsp:sp>
    <dsp:sp modelId="{21358B5D-FED5-496F-B7AF-9FD193A93A5A}">
      <dsp:nvSpPr>
        <dsp:cNvPr id="0" name=""/>
        <dsp:cNvSpPr/>
      </dsp:nvSpPr>
      <dsp:spPr>
        <a:xfrm>
          <a:off x="4733112" y="337830"/>
          <a:ext cx="342728" cy="23175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733112" y="384181"/>
        <a:ext cx="273202" cy="139051"/>
      </dsp:txXfrm>
    </dsp:sp>
    <dsp:sp modelId="{AEBE73A0-CCFA-4C94-89D2-E397686B7E2B}">
      <dsp:nvSpPr>
        <dsp:cNvPr id="0" name=""/>
        <dsp:cNvSpPr/>
      </dsp:nvSpPr>
      <dsp:spPr>
        <a:xfrm>
          <a:off x="5053768" y="136826"/>
          <a:ext cx="838832" cy="63376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LRU QTP</a:t>
          </a:r>
        </a:p>
      </dsp:txBody>
      <dsp:txXfrm>
        <a:off x="5072330" y="155388"/>
        <a:ext cx="801708" cy="5966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FA34-6701-4760-A004-95898807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Raveendra Varma</dc:creator>
  <cp:lastModifiedBy>DELL</cp:lastModifiedBy>
  <cp:revision>26</cp:revision>
  <cp:lastPrinted>2023-01-26T07:01:00Z</cp:lastPrinted>
  <dcterms:created xsi:type="dcterms:W3CDTF">2024-07-23T10:37:00Z</dcterms:created>
  <dcterms:modified xsi:type="dcterms:W3CDTF">2024-12-19T05:21:00Z</dcterms:modified>
</cp:coreProperties>
</file>