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21" w:rsidRDefault="00CF7503" w:rsidP="00016C21">
      <w:pPr>
        <w:pStyle w:val="NoSpacing"/>
      </w:pPr>
      <w:bookmarkStart w:id="0" w:name="_Hlk182403399"/>
      <w:r>
        <w:rPr>
          <w:noProof/>
        </w:rPr>
        <w:pict>
          <v:group id="Group 2" o:spid="_x0000_s1027" style="position:absolute;margin-left:25.25pt;margin-top:19.8pt;width:201.45pt;height:752.4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mTyQAAD0DAQAOAAAAZHJzL2Uyb0RvYy54bWzsXW2PGzmO/n7A/QejPx5wG9eLy3ZjM4tc&#10;5gUHzO0Obvqwnx23+wXrtn22M525X38PSalMlShVJ/ZkZ5LKh5S7zWZRlEQ+pCjpz3/58LQe/bLa&#10;Hx63m9dXxZ/GV6PVZrm9fdzcv776n5vv/312NTocF5vbxXq7Wb2++nV1uPrLN//6L39+3l2vyu3D&#10;dn272o/AZHO4ft69vno4HnfXr14dlg+rp8XhT9vdaoMv77b7p8URP+7vX93uF8/g/rR+VY7Hzavn&#10;7f52t98uV4cDfvutfHn1DfO/u1stj3+7uzusjqP16yvIduT/9/z/O/r/1Td/Xlzf7xe7h8elE2Px&#10;CVI8LR43eGnL6tvFcTF6v3+MWD09Lvfbw/bu+Kfl9unV9u7ucbniNqA1xbjTmh/22/c7bsv99fP9&#10;rlUTVNvR0yezXf71l5/2o8fb11fl1WizeEIX8VtHJanmeXd/DYof9rufdz/t3S/u5Sdq7Ye7/RM9&#10;0Y7RB1bqr61SVx+OoyV+WRbzetJA90t8Ny/KybRg3ovr5QP6Jvq75cN3PX/5yr/4FcnXivO8wxA6&#10;nLR0OE9LPz8sditW/oF04LRUeS39N4bWYnO/Xo0q0RRTtWo6XB+gsZfqiFRUTSIVtQ1dXO/2h+MP&#10;q+3TiD68vtrj7TzeFr/8eDiiY0DqSeilh+368fb7x/Waf9jfv3u73o9+WWAS1PWkbt6QyPiTgGy9&#10;GT1jCpfTMXXWApPxbr044uPTDsPjsLm/Gi3W95jly+Oe373Z0hvASd797eLwIO9gtvSKxfXT4xHz&#10;e/349PpqNqZ/7s3rDX274hnqWkD9J0qjT++2t79C5/utTNnDbvn9I5r+4+Jw/GmxxxyFkLA7+PZh&#10;u/+/q9Ez5jCk/N/3i/3qarT+zw26f17UNU16/qGeTEv8sNffvNPfbN4/vd1CQwUs1m7JH4n+uPYf&#10;7/bbp7/D3Lyht+KrxWaJd4s+3A9vj2JbYLCWqzdvmAwTfbc4/rj5ebck5l5dNx/+vtjvXH8eMVv+&#10;uvVDbnHd6Vahpb/cbN+8P27vHrnPT3pCb7rhT5P2M8yD2s+Dn1ab4+J+uxnVnzANirppZhNnhU2D&#10;MZmU48nEDRpvbvxId8p72D6tfsJQpdkaqY4mDf2ax6Q5Iyb/Mf+Pb/0rArLf14w4fnj3AXPq1OkX&#10;nBztxChm5WyGn2Rm4MOXMyucq2i9mrPoMLva7/FA+Ei/N20ARa5G8G91WYzH0YAeT6Y1G1WimBfj&#10;qpyJdWw94Gzc1BBEOBSzk4f0vrCoxk05hfchL1oVeE3ZBLOi6wsTrW3C1jKPsLU0Wdin/rhd/uMw&#10;2mzfPsDPrd4cdvA5ZMDIdXT/JHDE3j23uKCoC0gfN8/P+GJcT6fQWrdxCiKkWJzQQopJ60S7GvoM&#10;VpIcjgyu7/erFaHYEX7lJjFABcEFNk47VrZotgUSMtfJJY7ePf/X9hbYbAHjz1bOm0KHvKpm3jgN&#10;N2XRzEoexnCwDkoV86qZOoDRzGFyvR/2fJbvBV9oC4pxcAvfzAPi1rXjBi26e1rD//7bq9F49Dwq&#10;Sofm7lsSOFBF8jAiJ4ymETvPBYOhJanmNhsM9pammJQjkxH8UEs0q21GaHdLU41rmxEmRkuENtmc&#10;poqoLqY2J0Q8/Zzmigj6sTkVWtnTxpap0OqGlUiweonGi0Dls5RUWucpobTOJ1VCJq3z1FjSKlcC&#10;YVa3g3PxIAgS5uLDxg1YfAIkQ6A0FsC1PVCgQaMX9vNGjBjT07hMEIvFumF8j/eBKkMMpRBnjyPy&#10;xGg4EU+dBc8TYzwR8fxFxDRkuIUvayIcjZC/rJGFa2XxsmYWrp1F0FBRpesnCmS6sfke8OP11Tux&#10;GYDO1L2kefooIQqkfqBQRjr3afvL6mbLFMdOOIl3nb5dbzRVhSkITcGyOMX6r/1zx8xm0mTYjSwZ&#10;mUFiB6vwMjqxiZDPv84/5bVTUR3mc5adbwQgGzmPFDdhNvGd7F/ln/JKGTldRsv19rAS3qR/fknb&#10;J9SVynEE4PnwMVGndOSn/D3FAmbkidzJ5pbdzsNqcfud+3xcPK7lMyvLxU1R2PmbRZY+Zjz68NFH&#10;jBeMEjkUlPjZtQ9pkc8UF5bwRl3Ew6aIwpZLIh5E8zOPeObjCZILNAMU4pnVhYeUNXIaFUNudPr5&#10;iAdmjV91gjPaBZOTKhu21inEMyNPHnMJvO/cZgNr1IKLamrz0b53Tr7XEAcWoeXTJPho11uAyGQU&#10;oJ2C4UDcMo12IIzNKUA7xTihpADupHnBGp/ax9giliqEO0mxApWnWAU6nyUaqJVe2H0H93ESvJwk&#10;GGmlpyTSOldjEjNgAE4GMvwDAKckUC0cRCwCjEjOucXDn4SzMGUIZ5H5INN6QlIWYDh9G8IKka0V&#10;zX/pn8KqwrAHeprnEUojVLBFWbRDppW4ObPHjl6QX/hS2JgX0dHiBSFFMepJdpWQzb2j8S/zT2kp&#10;XAWJ5gG0/9I/Lc367wYodtEk/xcPxeADu1CMY51LQ7FUbs4nn0r881AMq5zz6oLZpzi11MViWNCK&#10;MlQaHbD/jNloMEbu02KjkQH785iNxgVTAj4WH40LKsIFMR8NC4pJipHGBQXnsGJOGhdUnMOyRArA&#10;WJkQKsBiNRJUdvMoydCCMcn2xWIFYKypKEtnyqV1PmGMaPAKtU6pQ5OX1vss1Uat+XlN0M7kFah+&#10;zIjaEEwrH+4npTHKG7caK6qJPSYo1jpRleglWzZKTZzokGw0R1ipRzw1McVN90BRJboADk69s2yS&#10;3HQfFONUS3UnFFhMSMmme2Ga6IRSd8K8Ts0lcuet1pDCNJVW6S6YzlOtrHQPpLqz0h2QngGV1n+Z&#10;6EwqJmiFT8/MSmuf0/DxmCVo1rJKGwzE1yeyhOmhbFXLKm3FIMOJLNHAOlR8YjzUWu8pTlrt2tIP&#10;kZKdQ//yIqVkYEV2GGj9BpZWUqD5TL3LAd/AlL6IHDOZuftgoIc7JiuT++inhxwTksmDoDDZVBe9&#10;3MCivUR2smjEHUbrReSuqbBLLyJ3TYXteRG5ayrsy0vIyb6Q7LAhLyJ3Ta2Dpp4fXZMYiK4ZTXx6&#10;eC1t6WbtfcioY86p147/0j9dCM5KgVV2SvHf+qdjJcqAH8iSEZiAiuF5smRu+QLOLks2kf6Ff82S&#10;zeSlAGlZsmIMjwbhCH/lCcmLEiGgVZ7QjSgPDJMpAsAlxxGpaxl7Xr3+6dQ8dq8G1skSTqUtgDFZ&#10;Miz9UEv6NOga3Ncfziz29S68Pd7ZO1REIz3jToZ5zxC258KQNhnSJrdWebUvt3T5EFcPRqarmzbh&#10;6X/ptEmFqqiZTN961iCq6axgTYuazAUVfCEExHqX951nrWDVFGKh1gzWRy9PaThNIHg2YZOsSTSW&#10;TnCB6lp8n+CioxeOhGJZdOzSUKhnCKMDl5JWnWI2Om4pKgqODT5QcCtxQfVDMR8dtJS8DGbwCfIl&#10;tjxhtmRc2AKFyRJToCBVMuFUiSWR1nRColDTFAlbjLSuEzoKlq1m44SyaZ3ipG3KHMTaxkLBiQbS&#10;2DKFCRKbU5AemU0S+g6SIxQCxyKRRWjFnkEDpppKre+ERFrfSS2hsPP0OkorGhLpsd3wyqXRcagy&#10;PTGi6NdgpLWdHEpBKoQyITGjIBFSpwZ3kAfhBKXBSWs7Od/CLIht04IkSFFRcsbQUpADwWQyWxfq&#10;O8FIqztlILW+lYUccg1DrkHQ65BriIo2/wC5hrOzAbCDlAwg+2TlAuhr4EAf5qfW2jtkPqb0Txfo&#10;C68mH1iSF2Lk2Rf6MhnsdDb+FGbwC1kqWH68Em4oSyW84PWyVK5UFV42TwajjXc6v5AO3D1ZvgGw&#10;7sQM784F945Xn2TMq6+ZYjT6VCaK7VO/Kwbu60ta2uGRkU9hkIcGWc8wS4zYIWYfYvaPidkx1rox&#10;O8/Bi8fsTYXNVzKwy6oo8JkD6bbUoa5rv89mjn02F6w6jQPybszeYGWzE9brmL3gBbCYjcbbNQU3&#10;Bh8d25Rc6hDzgVloo6QCMbnJSMc2DLaLmJEG2yWW0k1GGmzL6mzMSIPtkithjaYFkfuUF6BjTkHs&#10;XvHOGItVqO6EvoPwHRtg7faR/1LqTPHSSp+gZ0xdUT3ciVed6L8ghp9wNYfVRq142paFdXFDX1r1&#10;TUFVEwavMIpHrG/yCuJ4cEnwCnQvRQ6xXEEoP5lTfa0lV6D7IjEmghKHCYeXFi+te4xBu4l6yNdN&#10;Sl1a9VK0bbRQa75CVYvZwiCir7lQImYVxPRlSllBTF9yOYjBShuZ5JwOgnqpXzJY6SGPTZ+JBmq1&#10;JyZPUNlAwbjrviEYH4LxIRhHdYG1g/KfEYyfHV2Th6Lwmia4FV6HC4ep6NoVvtT56I7cFYVH7f58&#10;H337p4vCIRHIYAuzsaJbuAV6yZIR5gQ3IJMsGa0xER1QR57OrfACUeTpqAwL/IAW8nTYZEl0QAI9&#10;dKKVkyH2SvNPtzzuFtzhwfP8sFGV5cOozUXk0K6oJS+e238Ar5rlVsObo7HwmFkySs8TWc8IcOEG&#10;PF2WWziEvbqGOHqIoz8mjsZ06cbRPIgvHUfjwJTarX1PUV3jdgScdm9OymqG6cFr3+P5BcNoqVfT&#10;y9pRFJ0NorGO/DyKmWh4y8tx8QZQHVOUFOrEXDSyTXDRsJYRcsxFxxJYYQesjVqkAwkCxzETHUUw&#10;NPbZ1q958+DZOAR6ZhhyDgohHuRKfYd4U++f4iFpNbqfyvmWtirT8/BP4TW4ltN5dMPBAL2nVibK&#10;qmC5uq6FQeOlXQtKpaqpG/3FpKqkbOrkWuBZKAPHrgUVjJfM0BJAy7kWAfGaQieteP9FVJilPQs2&#10;/D+MYibas9hMtGPhw4ZiJoFjkYxXtznasXA2NeaiHYvNRDsW3nsTMwkyspK76YoS5GPJPwmXIXNj&#10;B+0ucr2B2iQM4q0DZ7sziq4QVUP3nx5UYzzAT7WF/t7z+Kd4ICFC0JcL4lys144Ez8I/hRVExvt6&#10;yqUHjzd4vI84pznh8WAvux6Pkz2X9ngTLEpSLhvjetLM5jhKUcylX5Rsykm7KImTI5vxZSqJqzlH&#10;MXPOS2in1o2oppJt0iTa7yX5aNdHNt7go11fNaEqV3DrOgvt/bBf1WSk3V9VkBc1GGkHiN2lJiPt&#10;AUs+kdBgpJ1gwXuwjbYFbrCErzRlCjwh+taWioB+uwJI6y82L63xklftLLm00nHWZIKX1nrJq4kW&#10;L633oqKVSUNdwcpkhR3kpuaD6uJ5Siyt+npc2qyChUlE4qZUwbpkzYXhRguD+mKuCjUaGC5LctBu&#10;sdKK56J3i5XWe8PLYxarQO+JeVzq8d5MaSnRYqVHfGJgBVuupzUteRucgkXJxFwO1iTBI8FJD3dO&#10;cMRWgeLodkpMGYpaMmmdJ4ZnUGc85RIKi5NWeUJPwYpkUuO0K6SVnKsxjHEQ7LVuuCLfEIry6C0r&#10;XjQ3WAV7rRFR2ToP9lo3BP4tVlrpUvtgSaWVnvIyVDmmRE8YvlprHfvzEmLpkV5ViVGFfYWnNxZN&#10;YtYAWp6oShSUmGOdzkNppUcy1JZrol1piUIEm5ce7SWOqDBVTytJ7RsLHJ1h89KqL2dU3mF0I05k&#10;V7xw6pvNS+u+gjuxeWndp/wE7QBtha+4UsQSS6ueg2VjcNFpTidWqdHVaM2rsTVEmB8TYSZ3m7vE&#10;4w0yMSogTZNjVALd3px17myaOwYXc/cp1Z6N9RIdDoX6f8RC/eQgcCvK5x0KkObuBjCc1kvGO3kt&#10;GpFYSX4RuRvAbVYjP4DJ9xB3eJeXcHdr9zft8cE93F1T21s7eshdUycva6o7CuCm3S6e5+6O7ruB&#10;OVdNPTvxRb6HMl/kXqzUF38PFfuEVaqipEvnU1X+KSkrBLbcYW2q2n/tn46Mtk7ipTgSQNrqv/ZP&#10;IUNQymSIO/N0BGTADjFlns4dp4B4MUuHSJH5IRbM0xHEx3sR52XpcM4ikSGGy5JhnYzJejaouH0I&#10;dAtTVnnSE4irsmRu8wkQfJYMyIf6C7M99055pUMyGLq+O/1TulXmNOKYLC9RLWKULJXI1Se9K3RC&#10;bJFl5kt1ZI05KX8DSEnd2VOZRBOPez0/KIH0mQ5YPiscUDzTAadn6YDQha5FIF77/ukmF8UIkA/4&#10;Os9vBsxOdHIqcVIrQM1M1zNngIiZrCeNnjI3Q5XQUCX0MVVCGJPdxDYP998wsd3MsZbbXcrFVYL+&#10;XNFqPJ23c/isAzI4XcRWQyesu+EgbuyjCa5JdBTO2auISRCBU9BscMFEbqNTzlZEXILYm08vjGWB&#10;z2i5FJy2itjosJs3tBjCoKNbNnzUoJhT3Wodcssee4NPkMqWEqpInjCRPaNch8VJaxmJGqQUYk6B&#10;nhHh25y0piWLFnMKdN3Q9hpLpkDbnPmKOWl1F8gD25y0whOMtMJnCYmC/LXd/WH2OsVHa9ueGEHq&#10;mhIlTkFwaV9zqVgyErSX4tPkghO+3kQJxhFCvDNuC6LzPRCq0bC0QjXBzR5NpgI1weA9YE0gZ89J&#10;92TmAPx6CvVd/T0MahZGulrAYpZHr6QCApviJ5Jg0wH6og2WPbb1T8G4rs4CRiwrm+D5mQ+8PQ//&#10;dLxYsPYgRv+lf+rQxneR/24ArQNo/RjQCr/ZBa0cK18atDbj6fRU2j5vgFAZKPpqjHpetvWHY8R3&#10;PlA8H7TyVNPYrAtaEWNnMKusvkdMNJjCsh7KySMuAZLiAvmIiwZSCS4aRTHWiJhoDEVQQyT58pDG&#10;+T4PPU/b3SZnuDyXhmt17O2uf7qEB4YHXEsPVehkPYfBgg8W/CMsOJWHdCw4fgWDdmkLrurpmtl0&#10;1t7G7C04jv3wFrxp6FpdyIApe7YB53x8zn6jxCJjvykYjlho6y0X1kY8tPWmjEPEQ9vumiqmYjm0&#10;7Tbl0KabC7hiHjr2JfsfyaEjX77sIuYRJBpMJkGagZyIMPnynEgypISeYbFv/EJBfgHNDlfPdlAY&#10;DvBPUP3ZIRmPEsjjnYp/inuSkKztYv+lfwqRREc9y03iwpDtkMnuOfjnEKnwVeZkiuXm0dGwU+oT&#10;d0oR8Or6OYbCF/dzMxwxDaMKa4APkwmKcti9eD+nD6CeTV32/RKOTjIHOU9XyGKyJtGpSHIxMZPA&#10;13F6PeainR0nfWM2gbvj/HrMRvs7zmfHbLTHQx04EqMxG+3yEifGaqcHDjafwO2hANXSTuD40py0&#10;mgv7rF8CP+2yAF/ubjQtPL+KctCxiiiT1DJiZGEx0roml27w0brmHLSoenDqf9hivbMRBkYJp30x&#10;Es7GGLyak8QYLm3aU3nhUrUovskBCJKaMrXt+PX4wj8FZ6B+4yVkNFHBrS3c8kz8U5i5jHQPSBpC&#10;+C8b2uDS+Pvr+/3uZ74pPviIa9vd3Riws4JMfthv3+8kQqO/A8UP9Kc/7XlJnD7+uF3+4zDabN8+&#10;4LLl1ZvDbrU8YmDz6O/+Sftq+XsfSG/v7kYfaKmkcdOinuFKX3+bp0cpRTVuShRa8Y5u3DM6mTUM&#10;0hH/PPwt4tDU8zlqfhjnLB+++3AcLekV03pKJcm8KbyZTuedrOxJOSQh4bDnw2704Wm9wafd4fXV&#10;w/G4u3716rB8WD0tDn96ejx79yCgQQcE/iYlFrA0U6fdSYG9g3J08Wm3fDGftbeQEB68XLaj8NUc&#10;97eupTfdfHXtc+cnEg1P5CDLmI2GJ8WEUtYGIw0EcQ8njmWMGWl4Uo0JChqMNDwBD5uTBig1X+tu&#10;cNJoMMlJ40HwsGUK8CCunTVbFwBCnGWbYPUSjQeIsOBDJ432BZCQMk2GygNIyLd/WIy0zgkSWoy0&#10;ypWaBkz49WJCGiacd4Jd+XRQ6M68g2XJQjlcLkfgC3YjS8YygQ5W4WV0YhOTaBRXpPFrMbuzQBO2&#10;loBmz1F2mEQEIPOg9TNAQ+qtxXr3sBj9sljTmXn459p32N+/e7uGW4ZKDtv14+33j+s10a83o2cq&#10;wafPwRfuL4RVXU/q5g0TfewLdvvD8dvF4UEY8StIpsU1wNHmlj89rBa337nPx8XjWj5z50FgAhKH&#10;IW92IcSEgd9BTL/J+n6FXZE42ZHnxWyOGx35LQoxSaqMsWRdNVhMcgPVw9rl+8Pxh9X2icf0L6hs&#10;4pHSFsudsA7mVZsdYS8XJ5C6iMnVsafyZrQF00ixaMCEMs+HkcFG4yVsrTT5aLw0pwScwUe7bt5Z&#10;b8ijXXcxTQgUoCXeXGpw0mgJwtgiBWipAM4zGxfApTQvDZdQMGqz0govppQcNDQVwKUqNQC0znG8&#10;a4KV1nqKk9Y6H99vyaS1nmKkla4EGpDXHxZ5JdcSYZHIEN60RY+8moiePq9mk2YyATUagWQmT2WZ&#10;1jrb6dswsSWyoZQyB4TcwTnzfI7P7SKDMcoyY7mhDzdz2M/fbKkFoWQwMqy3PjrahU4oDefZZdsg&#10;CMzdIJp8q1D1nEs9gDkCmAOYQxqQ8ams5rofkPX6TOkv8skdNIdfYRJcehH0lF2cjItxhX2DeMkJ&#10;zeH2agRckhicl+NOXhB27lPBnJglDdS6WA5HdYksJ0SowQVO3XgexVw0tJiWgAMGG43leFtPzCaA&#10;FXyvjMFHowpGYDEfDSpwW5ItTxdUxGw0pECdqtmqAMYRNonZBBiOoIlr1ABNPgaanO3e0TG8NocB&#10;/unenS41gm+U5YCkz6NXkQeVuZQkczjG3eeVJBNmKNDIeWMh6gKFixa7ktY+NlsxpEPQMZv3T2+3&#10;8O+wtYvN8mG7f3119B/fHvETaJbbp93i+OPm592SCEnXlOm5+fD3xX43oo/4I6w+/XXrz31EZ7g4&#10;HiPnRPtP9qBwFl0PygU+l/agmDSVT4iU47LuLiFhTW5GiVc5zB+HD14wIyLb7HNetKndamDCi3KI&#10;HrPRbpTPqzP4BG5ULkLjNTotTuhHaQnJYKT9KO9pdccHaEbakZa8WGMw0o4UC19IPsQtC1wpX9Rt&#10;MAp8KQ7lMjkF3hR5MLtxwdGTQFgJXoHC5fK5uOeClAiGXYKXVrqcV2c1UWu94KIpQ1vB0ZOTGd/M&#10;ZsilFU9Ljra+tOobuTAu5kUeq037QSKbF/zZiQqts3UfHD5ZoMLKlCvYwtuME20M7rdHoJvgFehe&#10;rpM02qh1j4vlbLH0kK+nKbG06iWhGI/54PzJak4A0hgRwfmT7lK8aEJTdWbbPRUfIGqx0kgdVxaa&#10;DQxOoCwZHFustJnhijxjmAZHUBZyZ2asdtoH2srO2btYVcERlASRnUjwbG2KevHgs9anNA8+WdeF&#10;CRjCyr4gJk4PJbNJUBqw2o1PmOeJoRYi9qtmeWI0nIh9sXieGCOKiP26XZ6YLCVRt+ttPeSujVgx&#10;f4lGyOAx95c102Him/Zopx5hXEvD7F26e1xTWyyd507Gh2Rva+Z7yF1T23XQHnLXpRKwY3T2kLum&#10;yhW5veRkCkj2Furnuf9BL8WDTpBkpQl+RhgGewhN9Zxh5cZC0arf50P9U/K6bqM68E02wqLjR/HO&#10;quc6eRyaxGSyQoc+9y/zT1f/iAOsuAk9hywBbzAdEEVWOmAJoWuTRf59/une65oBJJDnByNN8p0M&#10;sefjn44fKjiZbuy3FPvv/dPRuWB30nMKmMP08LxZ8VxqHF41S+YuxYPHzJKRp0Zb4Q2zZK6yFZ4u&#10;SyazeAjFURVBehoqE7a3v1IFJ2e2P2MyG4ajG4qzDbl0KI7yTCSpxQrguGjE5dLtvlYWv4FRkkgc&#10;R+S1IOTs0gQxiTpe1TCZYOSUzYOmgLVqwegLrtWbEmqPucDWtlxKPkabNatfpEOSBBcNjOW8rIiL&#10;jkbkhPCoRVBtKwvB61grOgI8aeUrx9aCxs454gfzC0AGg+PTcQwFY3A8MsCSWMFdq9dDRYkRwif5&#10;NeXBOQ0rrZxT/ifniWFBu86Jyw0u7ZyKMY7NFeSOraY1Nm2EzklfzIeU8eWck5zZqj1C1znJTc2a&#10;QjsnSXWJsKcsMuxFa+zlYj6O0TUT7ZtsJto1YTsD7rGLmASuSVJlXVG0a0I2zeKiXRN5yVgn2jXJ&#10;xXyRKEFWWPJHXVGCnDB5OGnQV+7hkikVO3t0tkOkXRRwiND9pztECTp7ThQWop7z20gauMN2JPhw&#10;1D8lLJWguWcX5eAzB5/5e/CZGNFdn8nW8tI+E+VHhTsqvNZbF31Ah+trUaDkIjpaem2zp2eFdHQx&#10;GjbaS65Ge7Su45xCOE4snPyi9pxJPtp5clwX89HOs2r4JIJYHjT95IRpAdIQSDtQHGJhN0y7UGyY&#10;MxlpH1rOyf8ZGtJuFFUnNqfAkZa8XmiwCnwp3TdlShWsr9LKsCkWJcxaTZVlmeCllY6hl+CltU53&#10;HNpyab0XckhG3IHB+molN8PFY4Eylq30VOVut1HrvuY1cmM4BOurqSYGy6uy9mixCsZ6YmQFq6vY&#10;a2RrK1hdLWl/hTEgqIqiVUMj90bGykKB74lKjvCI9U73I5xY8dq91UCt95RQWutTPiPb4BSsrSY4&#10;BUur4GFritZaWskTI4GC+ZZmyudNWjIFo91WebCwmm6dVnmqdaHGaTnbkklrXA6oiTsvvNtPrl+L&#10;x0F8t58xpGgzY6upCZ9LbkhFKwstFS5dNEcnlpFORLhw1m4gLY60rHjp35JKD/Sad15bUmmt4xiA&#10;hFha7xVXSli8tN4LXOZpN1GP9ZJPXzd4UcFw28SS9xMZbQzv9uNtVxYvrfkSh+2YcoV3+8FZmmOL&#10;Lgk5yTVLtJFWpVqqIimX1n3FiVerjVr3XMFhNVGrvmoSyAMXPp3Eklt84yEf3O0HeWxtxXf7Cach&#10;SLVrOOwgNR3TYsgi3Pt6j6xPasZlj29akJ6vKiBHTor8aksckoqkG3BJM+2ZjXlFDnf7UXWMVZ41&#10;3O13pFo2ypKh5vuBDgwgN8arSXAKVvaMv8fg81UFqd2Hni5fFoHIlodyO5J9Usw/JTlGhy/SiMfp&#10;DlI25r/2TyFDVMpkfdsdEHIKnRyFlF7ucitZCBiz70WoyPzobsGcfAgDmQ6BXp4OpztQcxHEZenc&#10;a/tKVPyqQ89bKSbCSxFYZV/qak+anrIiYYaQIcvMUbUAxPenf0q/ijYQyGR5SR+87I1NT3ESBcCs&#10;i3xH+cv9oOFcv+NSP+7O9vQo3zz/lGYiQ8xkfUemuOo8gPnsWwHjmR+AepYOEF3okBrItQLwm+mK&#10;dgODF98/3Sx01z8APGf5ATYzv54CK0BiJuu5/tPbm+47h41HMO7DOSyfsdoJk72bHGcr8hsmxyfz&#10;cT3unsQywUksAIq07wjHm9FVgTK7z0qNU5ZBFsVyefFCzhPQJDqQpwxKzETnTwpKnxhcdAhPAXzM&#10;JQjfKctkcNHBO/YdWGxgOtssgLsekDtRN0kH7pyriqXRUXtR8THIsWqCdLiUgrnagNOyQpgM5404&#10;RsOCZDgfUxOLFKTCwcNWUbDVCPlyS0e0sNkqqUDmwlQ2FeWfqChLbMik1V1wkthqnVZ4gpFWuLse&#10;MOq3IAVOSf5YoDABTgv5hjzB9iJ7YgTZb8VmyLXYAdmQa0mFqvZ2krNLJTD0Kdqj0W1Fe4K8vedI&#10;xXoCb6WmJhlMCRjFUlYOY5IBg7/qux5Q0DkMapaZi7ZOd4x5nOqfgldJBXinm+BJ+f0eDsDRbAtc&#10;aNkTbAlVDzKXZiLIyL0w7CLftAH2DrBXzmn+XCfWYBZ1YS+jmIvDXmwYIg9O4XlZokKkU0cZXDBY&#10;T9uY+3zYy2G0BoCYny2yIeeOOB8zVVNo1PuSCwYJjcVcNOotucg/EkVDMaxQWlw0DmO0EjFBFxrt&#10;+fKwyvleEz1PWwfPcZq03E9jmMdM2utIjqSHavABQ13g76EuEAFa1wcw3ru4DzjVBeK+g5pyf2x4&#10;fV2gvqIQlyb4POnZLiAOyzsWU1KyKQ9AGYuIRZD2mMJyxzy0/Td5aOvPJR4xD239Kf8SyaGNf03e&#10;LOah42/yIBEPHX3LMf/RPrIg2WEyCVIdJ0G+PDeUXN+FnuEZzjqB4WwXh+EAD4cx8OlhIVhQXMWj&#10;JOnghEjGWpJIAswXBUJtcYGPhPxTgr3BUw6e8vfgKWEpu56S17Yv7ilRPujWFZuiImcZesopTiSA&#10;9+DDyS56wKfkP7Qn7EZLbpVek+hwievzooAq8Jacu5bjWDQX7S45dR3Loh0m3yJjCKM9ptRvR9Jo&#10;n4lbdJAljqXRThOZbRQwRmy02wQHm0/gOOW2xIhR4DrTnLSaC74uMeakFc2XCBlNCxYJpPQ+ZqRV&#10;zQdiWYy0rgkUxDoKKuU5ky6qHmDBHzaTfjZGwSjh5DVGwtkohQduEoC45G+7hupBhX+6TDImDRAP&#10;rr7JJWxJasJF7fj1TPxTmLmqnT4yd0QWKppy7yTDgHf2HHkzgKMBHOXB0ekmQN61396TyL9/vqdT&#10;0+GJ94vdw+Py28VxoX/mv7helduH7fp2tf/m/wUAAAD//wMAUEsDBBQABgAIAAAAIQBP95Uy3QAA&#10;AAYBAAAPAAAAZHJzL2Rvd25yZXYueG1sTI/NTsMwEITvSLyDtUjcqFNaShXiVKgVINEDIuUB3Hjz&#10;I+x1ZLtpeHsWLnAZaTWjmW+LzeSsGDHE3pOC+SwDgVR701Or4OPwdLMGEZMmo60nVPCFETbl5UWh&#10;c+PP9I5jlVrBJRRzraBLaciljHWHTseZH5DYa3xwOvEZWmmCPnO5s/I2y1bS6Z54odMDbjusP6uT&#10;U/CyC7vXOKa3bO2ft/vKNs2hGpW6vpoeH0AknNJfGH7wGR1KZjr6E5korAJ+JP0qe4vl3QrEkUPL&#10;xf0cZFnI//jlNwAAAP//AwBQSwECLQAUAAYACAAAACEAtoM4kv4AAADhAQAAEwAAAAAAAAAAAAAA&#10;AAAAAAAAW0NvbnRlbnRfVHlwZXNdLnhtbFBLAQItABQABgAIAAAAIQA4/SH/1gAAAJQBAAALAAAA&#10;AAAAAAAAAAAAAC8BAABfcmVscy8ucmVsc1BLAQItABQABgAIAAAAIQCr7+MmTyQAAD0DAQAOAAAA&#10;AAAAAAAAAAAAAC4CAABkcnMvZTJvRG9jLnhtbFBLAQItABQABgAIAAAAIQBP95Uy3QAAAAYBAAAP&#10;AAAAAAAAAAAAAAAAAKkmAABkcnMvZG93bnJldi54bWxQSwUGAAAAAAQABADzAAAAsycAAAAA&#10;">
            <v:rect id="Rectangle 3" o:spid="_x0000_s1028"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inset=",0,14.4pt,0">
                <w:txbxContent>
                  <w:p w:rsidR="00016C21" w:rsidRDefault="00016C21" w:rsidP="00016C21">
                    <w:pPr>
                      <w:pStyle w:val="NoSpacing"/>
                      <w:jc w:val="right"/>
                      <w:rPr>
                        <w:sz w:val="28"/>
                        <w:szCs w:val="28"/>
                      </w:rPr>
                    </w:pPr>
                    <w:r>
                      <w:rPr>
                        <w:sz w:val="28"/>
                        <w:szCs w:val="28"/>
                      </w:rPr>
                      <w:t>Template No.</w:t>
                    </w:r>
                  </w:p>
                  <w:p w:rsidR="00016C21" w:rsidRPr="00714117" w:rsidRDefault="00016C21" w:rsidP="00016C21">
                    <w:pPr>
                      <w:pStyle w:val="NoSpacing"/>
                      <w:jc w:val="right"/>
                      <w:rPr>
                        <w:color w:val="FFFFFF"/>
                        <w:sz w:val="28"/>
                        <w:szCs w:val="28"/>
                      </w:rPr>
                    </w:pPr>
                    <w:r>
                      <w:rPr>
                        <w:sz w:val="28"/>
                        <w:szCs w:val="28"/>
                      </w:rPr>
                      <w:t xml:space="preserve"> </w:t>
                    </w:r>
                    <w:r w:rsidRPr="00137AF8">
                      <w:rPr>
                        <w:rFonts w:cs="Calibri"/>
                        <w:bCs/>
                        <w:color w:val="0000FF"/>
                        <w:sz w:val="28"/>
                        <w:szCs w:val="28"/>
                      </w:rPr>
                      <w:t>CEMILAC_</w:t>
                    </w:r>
                    <w:r w:rsidR="006D001F">
                      <w:rPr>
                        <w:rFonts w:cs="Calibri"/>
                        <w:bCs/>
                        <w:color w:val="0000FF"/>
                        <w:sz w:val="28"/>
                        <w:szCs w:val="28"/>
                      </w:rPr>
                      <w:t>SYSGP</w:t>
                    </w:r>
                    <w:r>
                      <w:rPr>
                        <w:rFonts w:cs="Calibri"/>
                        <w:bCs/>
                        <w:color w:val="0000FF"/>
                        <w:sz w:val="28"/>
                        <w:szCs w:val="28"/>
                      </w:rPr>
                      <w:t>_ACP</w:t>
                    </w:r>
                    <w:r w:rsidRPr="00137AF8">
                      <w:rPr>
                        <w:rFonts w:cs="Calibri"/>
                        <w:bCs/>
                        <w:color w:val="0000FF"/>
                        <w:sz w:val="28"/>
                        <w:szCs w:val="28"/>
                      </w:rPr>
                      <w:t>_01</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ZuwQAAANsAAAAPAAAAZHJzL2Rvd25yZXYueG1sRI/BasMw&#10;DIbvg72D0aC3xWlh3cjqljI6WG9dugcQsRqHxXKIvcR7++pQ6FH8+j/p2+yy79VEY+wCG1gWJSji&#10;JtiOWwM/58/nN1AxIVvsA5OBf4qw2z4+bLCyYeZvmurUKoFwrNCAS2motI6NI4+xCAOxZJcwekwy&#10;jq22I84C971eleVae+xYLjgc6MNR81v/eaH4w6G75H7AOZ9qPx1PL+61NWbxlPfvoBLldF++tb+s&#10;gZV8Ly7iAXp7BQAA//8DAFBLAQItABQABgAIAAAAIQDb4fbL7gAAAIUBAAATAAAAAAAAAAAAAAAA&#10;AAAAAABbQ29udGVudF9UeXBlc10ueG1sUEsBAi0AFAAGAAgAAAAhAFr0LFu/AAAAFQEAAAsAAAAA&#10;AAAAAAAAAAAAHwEAAF9yZWxzLy5yZWxzUEsBAi0AFAAGAAgAAAAhAP/fFm7BAAAA2wAAAA8AAAAA&#10;AAAAAAAAAAAABwIAAGRycy9kb3ducmV2LnhtbFBLBQYAAAAAAwADALcAAAD1AgAAAAA=&#10;" path="m,l39,152,84,304r38,113l122,440,76,306,39,180,6,53,,xe" fillcolor="#44546a" strokecolor="#44546a"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OFxQAAANsAAAAPAAAAZHJzL2Rvd25yZXYueG1sRI9BawIx&#10;FITvBf9DeIK3migiZWuUIq2VQivVHvT22LxuFjcv2ySu23/fFAo9DjPzDbNY9a4RHYVYe9YwGSsQ&#10;xKU3NVcaPg5Pt3cgYkI22HgmDd8UYbUc3CywMP7K79TtUyUyhGOBGmxKbSFlLC05jGPfEmfv0weH&#10;KctQSRPwmuGukVOl5tJhzXnBYktrS+V5f3EaNsfXQ/cye+sfT1/P87Br1cZ2SuvRsH+4B5GoT//h&#10;v/bWaJhO4PdL/gFy+QMAAP//AwBQSwECLQAUAAYACAAAACEA2+H2y+4AAACFAQAAEwAAAAAAAAAA&#10;AAAAAAAAAAAAW0NvbnRlbnRfVHlwZXNdLnhtbFBLAQItABQABgAIAAAAIQBa9CxbvwAAABUBAAAL&#10;AAAAAAAAAAAAAAAAAB8BAABfcmVscy8ucmVsc1BLAQItABQABgAIAAAAIQAw4dOFxQAAANsAAAAP&#10;AAAAAAAAAAAAAAAAAAcCAABkcnMvZG93bnJldi54bWxQSwUGAAAAAAMAAwC3AAAA+QIAAAAA&#10;" path="m,l8,19,37,93r30,74l116,269r-8,l60,169,30,98,1,25,,xe" fillcolor="#44546a" strokecolor="#44546a"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5sOwAAAANsAAAAPAAAAZHJzL2Rvd25yZXYueG1sRI9Pi8Iw&#10;FMTvC36H8ARva9oedqUaRYSCFxf/3h/Nsyk2L6WJtn57Iyx4HGbmN8xiNdhGPKjztWMF6TQBQVw6&#10;XXOl4HwqvmcgfEDW2DgmBU/ysFqOvhaYa9fzgR7HUIkIYZ+jAhNCm0vpS0MW/dS1xNG7us5iiLKr&#10;pO6wj3DbyCxJfqTFmuOCwZY2hsrb8W4V3IudvRT4+5cWaWLwdOj326ZXajIe1nMQgYbwCf+3t1pB&#10;lsH7S/wBcvkCAAD//wMAUEsBAi0AFAAGAAgAAAAhANvh9svuAAAAhQEAABMAAAAAAAAAAAAAAAAA&#10;AAAAAFtDb250ZW50X1R5cGVzXS54bWxQSwECLQAUAAYACAAAACEAWvQsW78AAAAVAQAACwAAAAAA&#10;AAAAAAAAAAAfAQAAX3JlbHMvLnJlbHNQSwECLQAUAAYACAAAACEA+9ubDsAAAADbAAAADwAAAAAA&#10;AAAAAAAAAAAHAgAAZHJzL2Rvd25yZXYueG1sUEsFBgAAAAADAAMAtwAAAPQCAAAAAA==&#10;" path="m,l,,1,79r2,80l12,317,23,476,39,634,58,792,83,948r24,138l135,1223r5,49l138,1262,105,1106,77,949,53,792,35,634,20,476,9,317,2,159,,79,,xe" fillcolor="#44546a" strokecolor="#44546a"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9YwxAAAANsAAAAPAAAAZHJzL2Rvd25yZXYueG1sRI9Ba8JA&#10;FITvQv/D8gq9mU1VpKSuUgJCwF6MHuztNfuahGbfprvbmPbXu4LgcZiZb5jVZjSdGMj51rKC5yQF&#10;QVxZ3XKt4HjYTl9A+ICssbNMCv7Iw2b9MFlhpu2Z9zSUoRYRwj5DBU0IfSalrxoy6BPbE0fvyzqD&#10;IUpXS+3wHOGmk7M0XUqDLceFBnvKG6q+y1+joDjl/25rysX7T/HxyW7I7c6VSj09jm+vIAKN4R6+&#10;tQutYDaH65f4A+T6AgAA//8DAFBLAQItABQABgAIAAAAIQDb4fbL7gAAAIUBAAATAAAAAAAAAAAA&#10;AAAAAAAAAABbQ29udGVudF9UeXBlc10ueG1sUEsBAi0AFAAGAAgAAAAhAFr0LFu/AAAAFQEAAAsA&#10;AAAAAAAAAAAAAAAAHwEAAF9yZWxzLy5yZWxzUEsBAi0AFAAGAAgAAAAhAG571jDEAAAA2wAAAA8A&#10;AAAAAAAAAAAAAAAABwIAAGRycy9kb3ducmV2LnhtbFBLBQYAAAAAAwADALcAAAD4AgAAAAA=&#10;" path="m45,r,l35,66r-9,67l14,267,6,401,3,534,6,669r8,134l18,854r,-3l9,814,8,803,1,669,,534,3,401,12,267,25,132,34,66,45,xe" fillcolor="#44546a" strokecolor="#44546a"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SpxAAAANsAAAAPAAAAZHJzL2Rvd25yZXYueG1sRI/BasMw&#10;EETvhf6D2EIvJZZjTBocKyGkFNpDD076AYu1sZ1YKyMpsf33VaHQ4zAzb5hyN5le3Mn5zrKCZZKC&#10;IK6t7rhR8H16X6xB+ICssbdMCmbysNs+PpRYaDtyRfdjaESEsC9QQRvCUEjp65YM+sQOxNE7W2cw&#10;ROkaqR2OEW56maXpShrsOC60ONChpfp6vBkFr/mlb/Bizl8v7nOeV2+T7NJKqeenab8BEWgK/+G/&#10;9odWkOXw+yX+ALn9AQAA//8DAFBLAQItABQABgAIAAAAIQDb4fbL7gAAAIUBAAATAAAAAAAAAAAA&#10;AAAAAAAAAABbQ29udGVudF9UeXBlc10ueG1sUEsBAi0AFAAGAAgAAAAhAFr0LFu/AAAAFQEAAAsA&#10;AAAAAAAAAAAAAAAAHwEAAF9yZWxzLy5yZWxzUEsBAi0AFAAGAAgAAAAhABBatKnEAAAA2wAAAA8A&#10;AAAAAAAAAAAAAAAABwIAAGRycy9kb3ducmV2LnhtbFBLBQYAAAAAAwADALcAAAD4AgAAAAA=&#10;" path="m,l10,44r11,82l34,207r19,86l75,380r25,86l120,521r21,55l152,618r2,11l140,595,115,532,93,468,67,383,47,295,28,207,12,104,,xe" fillcolor="#44546a" strokecolor="#44546a"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WxQAAANsAAAAPAAAAZHJzL2Rvd25yZXYueG1sRI9Ba8JA&#10;FITvgv9heUIvpW4asWh0DUWMWLAHreD1sfuahGbfhuxW0/76rlDwOMzMN8wy720jLtT52rGC53EC&#10;glg7U3Op4PRRPM1A+IBssHFMCn7IQ74aDpaYGXflA12OoRQRwj5DBVUIbSal1xVZ9GPXEkfv03UW&#10;Q5RdKU2H1wi3jUyT5EVarDkuVNjSuiL9dfy2Csz8sJnM0rDVeH77de+7fVs8aqUeRv3rAkSgPtzD&#10;/+2dUZBO4fYl/gC5+gMAAP//AwBQSwECLQAUAAYACAAAACEA2+H2y+4AAACFAQAAEwAAAAAAAAAA&#10;AAAAAAAAAAAAW0NvbnRlbnRfVHlwZXNdLnhtbFBLAQItABQABgAIAAAAIQBa9CxbvwAAABUBAAAL&#10;AAAAAAAAAAAAAAAAAB8BAABfcmVscy8ucmVsc1BLAQItABQABgAIAAAAIQA1xh/WxQAAANsAAAAP&#10;AAAAAAAAAAAAAAAAAAcCAABkcnMvZG93bnJldi54bWxQSwUGAAAAAAMAAwC3AAAA+QIAAAAA&#10;" path="m,l33,69r-9,l12,35,,xe" fillcolor="#44546a" strokecolor="#44546a"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lCwQAAANsAAAAPAAAAZHJzL2Rvd25yZXYueG1sRI9Ba8JA&#10;FITvgv9heUJvuqsFkdRVVGwp3jSl50f2NQnJvg3ZV43/vlsQPA4z8w2z3g6+VVfqYx3YwnxmQBEX&#10;wdVcWvjK36crUFGQHbaBycKdImw349EaMxdufKbrRUqVIBwztFCJdJnWsajIY5yFjjh5P6H3KEn2&#10;pXY93hLct3phzFJ7rDktVNjRoaKiufx6C2JWEprTXR93r/pj3+ZGvvPG2pfJsHsDJTTIM/xofzoL&#10;iyX8f0k/QG/+AAAA//8DAFBLAQItABQABgAIAAAAIQDb4fbL7gAAAIUBAAATAAAAAAAAAAAAAAAA&#10;AAAAAABbQ29udGVudF9UeXBlc10ueG1sUEsBAi0AFAAGAAgAAAAhAFr0LFu/AAAAFQEAAAsAAAAA&#10;AAAAAAAAAAAAHwEAAF9yZWxzLy5yZWxzUEsBAi0AFAAGAAgAAAAhACRtqULBAAAA2wAAAA8AAAAA&#10;AAAAAAAAAAAABwIAAGRycy9kb3ducmV2LnhtbFBLBQYAAAAAAwADALcAAAD1AgAAAAA=&#10;" path="m,l9,37r,3l15,93,5,49,,xe" fillcolor="#44546a" strokecolor="#44546a"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eonxQAAANsAAAAPAAAAZHJzL2Rvd25yZXYueG1sRI9Ba8JA&#10;FITvhf6H5RV6azZKaUx0FSm2FHMyUc+P7GuSmn0bsluN/94tFDwOM/MNs1iNphNnGlxrWcEkikEQ&#10;V1a3XCvYlx8vMxDOI2vsLJOCKzlYLR8fFphpe+EdnQtfiwBhl6GCxvs+k9JVDRl0ke2Jg/dtB4M+&#10;yKGWesBLgJtOTuP4TRpsOSw02NN7Q9Wp+DUKfvJNUqZ5i6/FcbM7fG6v6bovlHp+GtdzEJ5Gfw//&#10;t7+0gmkCf1/CD5DLGwAAAP//AwBQSwECLQAUAAYACAAAACEA2+H2y+4AAACFAQAAEwAAAAAAAAAA&#10;AAAAAAAAAAAAW0NvbnRlbnRfVHlwZXNdLnhtbFBLAQItABQABgAIAAAAIQBa9CxbvwAAABUBAAAL&#10;AAAAAAAAAAAAAAAAAB8BAABfcmVscy8ucmVsc1BLAQItABQABgAIAAAAIQBD6eonxQAAANsAAAAP&#10;AAAAAAAAAAAAAAAAAAcCAABkcnMvZG93bnJldi54bWxQSwUGAAAAAAMAAwC3AAAA+QIAAAAA&#10;" path="m394,r,l356,38,319,77r-35,40l249,160r-42,58l168,276r-37,63l98,402,69,467,45,535,26,604,14,673,7,746,6,766,,749r1,-5l7,673,21,603,40,533,65,466,94,400r33,-64l164,275r40,-60l248,158r34,-42l318,76,354,37,394,xe" fillcolor="#44546a" strokecolor="#44546a"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07ywQAAANsAAAAPAAAAZHJzL2Rvd25yZXYueG1sRE/Pa8Iw&#10;FL4L/g/hCbtp2h62UY0iBWWHMVgr6vHRPJti81KaWLv/fjkMdvz4fm92k+3ESINvHStIVwkI4trp&#10;lhsFp+qwfAfhA7LGzjEp+CEPu+18tsFcuyd/01iGRsQQ9jkqMCH0uZS+NmTRr1xPHLmbGyyGCIdG&#10;6gGfMdx2MkuSV2mx5dhgsKfCUH0vH1bBxXxpLZOquH6O8pYeL+e37JEp9bKY9msQgabwL/5zf2gF&#10;WRwbv8QfILe/AAAA//8DAFBLAQItABQABgAIAAAAIQDb4fbL7gAAAIUBAAATAAAAAAAAAAAAAAAA&#10;AAAAAABbQ29udGVudF9UeXBlc10ueG1sUEsBAi0AFAAGAAgAAAAhAFr0LFu/AAAAFQEAAAsAAAAA&#10;AAAAAAAAAAAAHwEAAF9yZWxzLy5yZWxzUEsBAi0AFAAGAAgAAAAhAAbfTvLBAAAA2wAAAA8AAAAA&#10;AAAAAAAAAAAABwIAAGRycy9kb3ducmV2LnhtbFBLBQYAAAAAAwADALcAAAD1AgAAAAA=&#10;" path="m,l6,16r1,3l11,80r9,52l33,185r3,9l21,161,15,145,5,81,1,41,,xe" fillcolor="#44546a" strokecolor="#44546a"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NTwgAAANsAAAAPAAAAZHJzL2Rvd25yZXYueG1sRI9PawIx&#10;FMTvgt8hPKE3TRT8061RRBF6tFo8Pzavm203L8smxu23bwShx2FmfsOst71rRKIu1J41TCcKBHHp&#10;Tc2Vhs/LcbwCESKywcYzafilANvNcLDGwvg7f1A6x0pkCIcCNdgY20LKUFpyGCa+Jc7el+8cxiy7&#10;SpoO7xnuGjlTaiEd1pwXLLa0t1T+nG9Ow+ryvbNqH1M6WTU9pPnyepVLrV9G/e4NRKQ+/oef7Xej&#10;YfYKjy/5B8jNHwAAAP//AwBQSwECLQAUAAYACAAAACEA2+H2y+4AAACFAQAAEwAAAAAAAAAAAAAA&#10;AAAAAAAAW0NvbnRlbnRfVHlwZXNdLnhtbFBLAQItABQABgAIAAAAIQBa9CxbvwAAABUBAAALAAAA&#10;AAAAAAAAAAAAAB8BAABfcmVscy8ucmVsc1BLAQItABQABgAIAAAAIQBF6NNTwgAAANsAAAAPAAAA&#10;AAAAAAAAAAAAAAcCAABkcnMvZG93bnJldi54bWxQSwUGAAAAAAMAAwC3AAAA9gIAAAAA&#10;" path="m,l31,65r-8,l,xe" fillcolor="#44546a" strokecolor="#44546a"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1BwAAAANsAAAAPAAAAZHJzL2Rvd25yZXYueG1sRE/LisIw&#10;FN0L/kO4wuw0dQoi1Vh8jIybQerMxt21uX1gc1OaqPXvzWLA5eG8l2lvGnGnztWWFUwnEQji3Oqa&#10;SwV/v/vxHITzyBoby6TgSQ7S1XCwxETbB2d0P/lShBB2CSqovG8TKV1ekUE3sS1x4ArbGfQBdqXU&#10;HT5CuGnkZxTNpMGaQ0OFLW0ryq+nm1Fw2c6/7GaNx+/iZyqz846zuImV+hj16wUIT71/i//dB60g&#10;DuvDl/AD5OoFAAD//wMAUEsBAi0AFAAGAAgAAAAhANvh9svuAAAAhQEAABMAAAAAAAAAAAAAAAAA&#10;AAAAAFtDb250ZW50X1R5cGVzXS54bWxQSwECLQAUAAYACAAAACEAWvQsW78AAAAVAQAACwAAAAAA&#10;AAAAAAAAAAAfAQAAX3JlbHMvLnJlbHNQSwECLQAUAAYACAAAACEAciG9QcAAAADbAAAADwAAAAAA&#10;AAAAAAAAAAAHAgAAZHJzL2Rvd25yZXYueG1sUEsFBgAAAAADAAMAtwAAAPQCAAAAAA==&#10;" path="m,l6,17,7,42,6,39,,23,,xe" fillcolor="#44546a" strokecolor="#44546a"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zFxQAAANsAAAAPAAAAZHJzL2Rvd25yZXYueG1sRI9Ba8JA&#10;FITvBf/D8oTe6ia1SEndBLVIPVm0IvT2yD43odm3IbuJ8d93hUKPw8x8wyyL0TZioM7XjhWkswQE&#10;cel0zUbB6Wv79ArCB2SNjWNScCMPRT55WGKm3ZUPNByDERHCPkMFVQhtJqUvK7LoZ64ljt7FdRZD&#10;lJ2RusNrhNtGPifJQlqsOS5U2NKmovLn2FsFm3A7mPf92fT95ePztP5+OeNip9TjdFy9gQg0hv/w&#10;X3unFcxTuH+JP0DmvwAAAP//AwBQSwECLQAUAAYACAAAACEA2+H2y+4AAACFAQAAEwAAAAAAAAAA&#10;AAAAAAAAAAAAW0NvbnRlbnRfVHlwZXNdLnhtbFBLAQItABQABgAIAAAAIQBa9CxbvwAAABUBAAAL&#10;AAAAAAAAAAAAAAAAAB8BAABfcmVscy8ucmVsc1BLAQItABQABgAIAAAAIQAAYHzFxQAAANsAAAAP&#10;AAAAAAAAAAAAAAAAAAcCAABkcnMvZG93bnJldi54bWxQSwUGAAAAAAMAAwC3AAAA+QIAAAAA&#10;" path="m,l6,16,21,49,33,84r12,34l44,118,13,53,11,42,,xe" fillcolor="#44546a" strokecolor="#44546a"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eSuQAAANoAAAAPAAAAZHJzL2Rvd25yZXYueG1sRE9LCsIw&#10;EN0L3iGM4M4mij+qUUQQ3InVAwzN2BabSWlirbc3C8Hl4/23+97WoqPWV441TBMFgjh3puJCw/12&#10;mqxB+IBssHZMGj7kYb8bDraYGvfmK3VZKEQMYZ+ihjKEJpXS5yVZ9IlriCP3cK3FEGFbSNPiO4bb&#10;Ws6UWkqLFceGEhs6lpQ/s5fVMDdqtcjM1V+wf81c3agOP0rr8ag/bEAE6sNf/HOfjYa4NV6JN0Du&#10;vgAAAP//AwBQSwECLQAUAAYACAAAACEA2+H2y+4AAACFAQAAEwAAAAAAAAAAAAAAAAAAAAAAW0Nv&#10;bnRlbnRfVHlwZXNdLnhtbFBLAQItABQABgAIAAAAIQBa9CxbvwAAABUBAAALAAAAAAAAAAAAAAAA&#10;AB8BAABfcmVscy8ucmVsc1BLAQItABQABgAIAAAAIQAACLeSuQAAANoAAAAPAAAAAAAAAAAAAAAA&#10;AAcCAABkcnMvZG93bnJldi54bWxQSwUGAAAAAAMAAwC3AAAA7QIAAAAA&#10;" path="m,l41,155,86,309r39,116l125,450,79,311,41,183,7,54,,xe" fillcolor="#44546a" strokecolor="#44546a"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wGwwAAANoAAAAPAAAAZHJzL2Rvd25yZXYueG1sRI9LiwIx&#10;EITvgv8htLAX0czuYdXRKIOwuHvzBXpsJz0PnHSGSdRZf70RBI9FVX1FzRatqcSVGldaVvA5jEAQ&#10;p1aXnCvY734GYxDOI2usLJOCf3KwmHc7M4y1vfGGrlufiwBhF6OCwvs6ltKlBRl0Q1sTBy+zjUEf&#10;ZJNL3eAtwE0lv6LoWxosOSwUWNOyoPS8vRgF2eE06Sdmn6xldvxb3Vs70vejUh+9NpmC8NT6d/jV&#10;/tUKJvC8Em6AnD8AAAD//wMAUEsBAi0AFAAGAAgAAAAhANvh9svuAAAAhQEAABMAAAAAAAAAAAAA&#10;AAAAAAAAAFtDb250ZW50X1R5cGVzXS54bWxQSwECLQAUAAYACAAAACEAWvQsW78AAAAVAQAACwAA&#10;AAAAAAAAAAAAAAAfAQAAX3JlbHMvLnJlbHNQSwECLQAUAAYACAAAACEAWo5MBsMAAADaAAAADwAA&#10;AAAAAAAAAAAAAAAHAgAAZHJzL2Rvd25yZXYueG1sUEsFBgAAAAADAAMAtwAAAPcCAAAAAA==&#10;" path="m,l8,20,37,96r32,74l118,275r-9,l61,174,30,100,,26,,xe" fillcolor="#44546a" strokecolor="#44546a"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7HwwAAANsAAAAPAAAAZHJzL2Rvd25yZXYueG1sRI9BawJB&#10;DIXvBf/DEMFbndWDlNVRalEoFLRqf0C6E3cXd5JlZ9T135tDobeE9/Lel8WqD425URdrYQeTcQaG&#10;uBBfc+ng57R9fQMTE7LHRpgcPCjCajl4WWDu5c4Huh1TaTSEY44OqpTa3NpYVBQwjqUlVu0sXcCk&#10;a1da3+Fdw0Njp1k2swFr1oYKW/qoqLgcr8FBOH8nu9759UYOUl53l/3Xr+ydGw379zmYRH36N/9d&#10;f3rFV3r9RQewyycAAAD//wMAUEsBAi0AFAAGAAgAAAAhANvh9svuAAAAhQEAABMAAAAAAAAAAAAA&#10;AAAAAAAAAFtDb250ZW50X1R5cGVzXS54bWxQSwECLQAUAAYACAAAACEAWvQsW78AAAAVAQAACwAA&#10;AAAAAAAAAAAAAAAfAQAAX3JlbHMvLnJlbHNQSwECLQAUAAYACAAAACEAIKwex8MAAADbAAAADwAA&#10;AAAAAAAAAAAAAAAHAgAAZHJzL2Rvd25yZXYueG1sUEsFBgAAAAADAAMAtwAAAPcCAAAAAA==&#10;" path="m,l16,72r4,49l18,112,,31,,xe" fillcolor="#44546a" strokecolor="#44546a"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r/uwQAAANsAAAAPAAAAZHJzL2Rvd25yZXYueG1sRE/fa8Iw&#10;EH4X/B/CCXvTVGEyOqOI4BiOIXaDvR7N2VSbS2hi7fbXG2Hg2318P2+x6m0jOmpD7VjBdJKBIC6d&#10;rrlS8P21Hb+ACBFZY+OYFPxSgNVyOFhgrt2VD9QVsRIphEOOCkyMPpcylIYshonzxIk7utZiTLCt&#10;pG7xmsJtI2dZNpcWa04NBj1tDJXn4mIVFG+bj8+9OfzoU5yXz7vO//V7r9TTqF+/gojUx4f43/2u&#10;0/wZ3H9JB8jlDQAA//8DAFBLAQItABQABgAIAAAAIQDb4fbL7gAAAIUBAAATAAAAAAAAAAAAAAAA&#10;AAAAAABbQ29udGVudF9UeXBlc10ueG1sUEsBAi0AFAAGAAgAAAAhAFr0LFu/AAAAFQEAAAsAAAAA&#10;AAAAAAAAAAAAHwEAAF9yZWxzLy5yZWxzUEsBAi0AFAAGAAgAAAAhAF0uv+7BAAAA2wAAAA8AAAAA&#10;AAAAAAAAAAAABwIAAGRycy9kb3ducmV2LnhtbFBLBQYAAAAAAwADALcAAAD1AgAAAAA=&#10;" path="m,l11,46r11,83l36,211r19,90l76,389r27,87l123,533r21,55l155,632r3,11l142,608,118,544,95,478,69,391,47,302,29,212,13,107,,xe" fillcolor="#44546a" strokecolor="#44546a"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djwAAAANsAAAAPAAAAZHJzL2Rvd25yZXYueG1sRE/basJA&#10;EH0v+A/LCL4U3XhBkugq0iI0j9F8wJAdk7TZ2ZBdTfr33YLg2xzOdfbH0bTiQb1rLCtYLiIQxKXV&#10;DVcKiut5HoNwHllja5kU/JKD42HytsdU24Fzelx8JUIIuxQV1N53qZSurMmgW9iOOHA32xv0AfaV&#10;1D0OIdy0chVFW2mw4dBQY0cfNZU/l7tRgO+bLo9pcy+y7FzQ9+A/10mi1Gw6nnYgPI3+JX66v3SY&#10;v4b/X8IB8vAHAAD//wMAUEsBAi0AFAAGAAgAAAAhANvh9svuAAAAhQEAABMAAAAAAAAAAAAAAAAA&#10;AAAAAFtDb250ZW50X1R5cGVzXS54bWxQSwECLQAUAAYACAAAACEAWvQsW78AAAAVAQAACwAAAAAA&#10;AAAAAAAAAAAfAQAAX3JlbHMvLnJlbHNQSwECLQAUAAYACAAAACEA1g0nY8AAAADbAAAADwAAAAAA&#10;AAAAAAAAAAAHAgAAZHJzL2Rvd25yZXYueG1sUEsFBgAAAAADAAMAtwAAAPQCAAAAAA==&#10;" path="m,l33,71r-9,l11,36,,xe" fillcolor="#44546a" strokecolor="#44546a"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hnwAAAANsAAAAPAAAAZHJzL2Rvd25yZXYueG1sRE9Na8JA&#10;EL0X+h+WEXqrG6sUja5SCkpBhNYKXofsmA1mZ0N2NGl/vVsoeJvH+5zFqve1ulIbq8AGRsMMFHER&#10;bMWlgcP3+nkKKgqyxTowGfihCKvl48MCcxs6/qLrXkqVQjjmaMCJNLnWsXDkMQ5DQ5y4U2g9SoJt&#10;qW2LXQr3tX7JslftseLU4LChd0fFeX/xBoTCNLhZtRX6/PXdeHPUs93RmKdB/zYHJdTLXfzv/rBp&#10;/gT+fkkH6OUNAAD//wMAUEsBAi0AFAAGAAgAAAAhANvh9svuAAAAhQEAABMAAAAAAAAAAAAAAAAA&#10;AAAAAFtDb250ZW50X1R5cGVzXS54bWxQSwECLQAUAAYACAAAACEAWvQsW78AAAAVAQAACwAAAAAA&#10;AAAAAAAAAAAfAQAAX3JlbHMvLnJlbHNQSwECLQAUAAYACAAAACEAJxKoZ8AAAADbAAAADwAAAAAA&#10;AAAAAAAAAAAHAgAAZHJzL2Rvd25yZXYueG1sUEsFBgAAAAADAAMAtwAAAPQCAAAAAA==&#10;" path="m,l8,37r,4l15,95,4,49,,xe" fillcolor="#44546a" strokecolor="#44546a"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54wQAAANsAAAAPAAAAZHJzL2Rvd25yZXYueG1sRE/dasIw&#10;FL4X9g7hDHan6YQW6Ywig01RRGz3AIfmrClrTkoTtfPpjSB4dz6+3zNfDrYVZ+p941jB+yQBQVw5&#10;3XCt4Kf8Gs9A+ICssXVMCv7Jw3LxMppjrt2Fj3QuQi1iCPscFZgQulxKXxmy6CeuI47cr+sthgj7&#10;WuoeLzHctnKaJJm02HBsMNjRp6HqrzhZBXa/O2TNqsvW3zOTVmlRbu3uqtTb67D6ABFoCE/xw73R&#10;cX4K91/iAXJxAwAA//8DAFBLAQItABQABgAIAAAAIQDb4fbL7gAAAIUBAAATAAAAAAAAAAAAAAAA&#10;AAAAAABbQ29udGVudF9UeXBlc10ueG1sUEsBAi0AFAAGAAgAAAAhAFr0LFu/AAAAFQEAAAsAAAAA&#10;AAAAAAAAAAAAHwEAAF9yZWxzLy5yZWxzUEsBAi0AFAAGAAgAAAAhAGbTPnjBAAAA2wAAAA8AAAAA&#10;AAAAAAAAAAAABwIAAGRycy9kb3ducmV2LnhtbFBLBQYAAAAAAwADALcAAAD1Ag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pMhwAAAANsAAAAPAAAAZHJzL2Rvd25yZXYueG1sRE9Li8Iw&#10;EL4L/ocwwl5E0/UgUo0igruuJ9/gbWjGtthMuk2s9d8bQfA2H99zJrPGFKKmyuWWFXz3IxDEidU5&#10;pwoO+2VvBMJ5ZI2FZVLwIAezabs1wVjbO2+p3vlUhBB2MSrIvC9jKV2SkUHXtyVx4C62MugDrFKp&#10;K7yHcFPIQRQNpcGcQ0OGJS0ySq67m1Hw/3fcb7rrX9+4n/NtcUI6JHVXqa9OMx+D8NT4j/jtXukw&#10;fwivX8IBcvoEAAD//wMAUEsBAi0AFAAGAAgAAAAhANvh9svuAAAAhQEAABMAAAAAAAAAAAAAAAAA&#10;AAAAAFtDb250ZW50X1R5cGVzXS54bWxQSwECLQAUAAYACAAAACEAWvQsW78AAAAVAQAACwAAAAAA&#10;AAAAAAAAAAAfAQAAX3JlbHMvLnJlbHNQSwECLQAUAAYACAAAACEAVWaTIcAAAADbAAAADwAAAAAA&#10;AAAAAAAAAAAHAgAAZHJzL2Rvd25yZXYueG1sUEsFBgAAAAADAAMAtwAAAPQCAAAAAA==&#10;" path="m,l6,15r1,3l12,80r9,54l33,188r4,8l22,162,15,146,5,81,1,40,,xe" fillcolor="#44546a" strokecolor="#44546a"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dfwQAAANsAAAAPAAAAZHJzL2Rvd25yZXYueG1sRE9La8JA&#10;EL4X+h+WKfRSdKOlKqkbqQuFngrV9j5mxyQkOxuym4f/3i0I3ubje852N9lGDNT5yrGCxTwBQZw7&#10;U3Gh4Pf4OduA8AHZYOOYFFzIwy57fNhiatzIPzQcQiFiCPsUFZQhtKmUPi/Jop+7ljhyZ9dZDBF2&#10;hTQdjjHcNnKZJCtpseLYUGJLuqS8PvRWwTiMup/qxWm9f9Ov1bd8+dO6V+r5afp4BxFoCnfxzf1l&#10;4vw1/P8SD5DZFQAA//8DAFBLAQItABQABgAIAAAAIQDb4fbL7gAAAIUBAAATAAAAAAAAAAAAAAAA&#10;AAAAAABbQ29udGVudF9UeXBlc10ueG1sUEsBAi0AFAAGAAgAAAAhAFr0LFu/AAAAFQEAAAsAAAAA&#10;AAAAAAAAAAAAHwEAAF9yZWxzLy5yZWxzUEsBAi0AFAAGAAgAAAAhAHB7N1/BAAAA2wAAAA8AAAAA&#10;AAAAAAAAAAAABwIAAGRycy9kb3ducmV2LnhtbFBLBQYAAAAAAwADALcAAAD1AgAAAAA=&#10;" path="m,l31,66r-7,l,xe" fillcolor="#44546a" strokecolor="#44546a"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dVxQAAANsAAAAPAAAAZHJzL2Rvd25yZXYueG1sRI9PawIx&#10;EMXvhX6HMIXealahpaxGsaWWVrz4B8TbsBk3azeTJUl1++2dQ8HbDO/Ne7+ZzHrfqjPF1AQ2MBwU&#10;oIirYBuuDey2i6dXUCkjW2wDk4E/SjCb3t9NsLThwms6b3KtJIRTiQZczl2pdaoceUyD0BGLdgzR&#10;Y5Y11tpGvEi4b/WoKF60x4alwWFH746qn82vN3A8Yedov1zh4TN+PK+2hzc9/Dbm8aGfj0Fl6vPN&#10;/H/9ZQVfYOUXGUBPrwAAAP//AwBQSwECLQAUAAYACAAAACEA2+H2y+4AAACFAQAAEwAAAAAAAAAA&#10;AAAAAAAAAAAAW0NvbnRlbnRfVHlwZXNdLnhtbFBLAQItABQABgAIAAAAIQBa9CxbvwAAABUBAAAL&#10;AAAAAAAAAAAAAAAAAB8BAABfcmVscy8ucmVsc1BLAQItABQABgAIAAAAIQBKLUdVxQAAANsAAAAP&#10;AAAAAAAAAAAAAAAAAAcCAABkcnMvZG93bnJldi54bWxQSwUGAAAAAAMAAwC3AAAA+QIAAAAA&#10;" path="m,l7,17r,26l6,40,,25,,xe" fillcolor="#44546a" strokecolor="#44546a"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giwwAAANsAAAAPAAAAZHJzL2Rvd25yZXYueG1sRE9La8JA&#10;EL4L/Q/LFHrTTT1EG11DGynYQ8FXPQ/ZaTZtdjZktyb+e7cgeJuP7znLfLCNOFPna8cKnicJCOLS&#10;6ZorBcfD+3gOwgdkjY1jUnAhD/nqYbTETLued3Teh0rEEPYZKjAhtJmUvjRk0U9cSxy5b9dZDBF2&#10;ldQd9jHcNnKaJKm0WHNsMNhSYaj83f9ZBZ/rt+2P3H4dZx+F3cwO8/S0M6jU0+PwugARaAh38c29&#10;0XH+C/z/Eg+QqysAAAD//wMAUEsBAi0AFAAGAAgAAAAhANvh9svuAAAAhQEAABMAAAAAAAAAAAAA&#10;AAAAAAAAAFtDb250ZW50X1R5cGVzXS54bWxQSwECLQAUAAYACAAAACEAWvQsW78AAAAVAQAACwAA&#10;AAAAAAAAAAAAAAAfAQAAX3JlbHMvLnJlbHNQSwECLQAUAAYACAAAACEAOmuIIsMAAADbAAAADwAA&#10;AAAAAAAAAAAAAAAHAgAAZHJzL2Rvd25yZXYueG1sUEsFBgAAAAADAAMAtwAAAPcCAAAAAA==&#10;" path="m,l7,16,22,50,33,86r13,35l45,121,14,55,11,44,,xe" fillcolor="#44546a" strokecolor="#44546a"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270110" w:rsidRDefault="004453D5" w:rsidP="00016C21">
      <w:pPr>
        <w:spacing w:after="0"/>
        <w:jc w:val="center"/>
        <w:rPr>
          <w:rFonts w:ascii="Arial" w:hAnsi="Arial" w:cs="Arial"/>
        </w:rPr>
      </w:pPr>
      <w:r>
        <w:rPr>
          <w:noProof/>
          <w:lang w:val="en-IN" w:eastAsia="en-IN" w:bidi="hi-IN"/>
        </w:rPr>
        <w:pict>
          <v:shapetype id="_x0000_t202" coordsize="21600,21600" o:spt="202" path="m,l,21600r21600,l21600,xe">
            <v:stroke joinstyle="miter"/>
            <v:path gradientshapeok="t" o:connecttype="rect"/>
          </v:shapetype>
          <v:shape id="Text Box 6" o:spid="_x0000_s1060" type="#_x0000_t202" style="position:absolute;left:0;text-align:left;margin-left:178.5pt;margin-top:250.15pt;width:219.95pt;height:55.55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YlMwIAAGAEAAAOAAAAZHJzL2Uyb0RvYy54bWysVNtu2zAMfR+wfxD0vthx4jQx4hRdugwD&#10;ugvQ7gNkWbaF6TZJiZ19fSk5SbPbyzA/CKJIHpKHpNe3gxTowKzjWpV4OkkxYorqmqu2xF+fdm+W&#10;GDlPVE2EVqzER+bw7eb1q3VvCpbpTouaWQQgyhW9KXHnvSmSxNGOSeIm2jAFykZbSTyItk1qS3pA&#10;lyLJ0nSR9NrWxmrKnIPX+1GJNxG/aRj1n5vGMY9EiSE3H08bzyqcyWZNitYS03F6SoP8QxaScAVB&#10;L1D3xBO0t/w3KMmp1U43fkK1THTTcMpiDVDNNP2lmseOGBZrAXKcudDk/h8s/XT4YhGvoXfZapnP&#10;54t0hpEiEnr1xAaP3uoBLQJNvXEFWD8asPcDPINLLNmZB02/OaT0tiOqZXfW6r5jpIY0p8EzuXId&#10;cVwAqfqPuoYwZO91BBoaKwOHwAoCdGjX8dKikAqFx+xmNZstcowo6G7SfL7MYwhSnL2Ndf490xKF&#10;S4ktjEBEJ4cH50M2pDibhGBOC17vuBBRsG21FRYdCIzLLn4n9J/MhEJ9iVd5lo8E/BUijd+fICT3&#10;MPeCyxIvL0akCLS9U3WcSk+4GO+QslAnHgN1I4l+qIbYuSwECBxXuj4CsVaPYw5rCZdO2x8Y9TDi&#10;JXbf98QyjMQHBc1ZTefzsBNRmOc3GQj2WlNda4iiAFVij9F43fpxj/bG8raDSOdxuIOG7njk+iWr&#10;U/owxrEFp5ULe3ItR6uXH8PmGQAA//8DAFBLAwQUAAYACAAAACEA4soDYuAAAAALAQAADwAAAGRy&#10;cy9kb3ducmV2LnhtbEyPwU7DMAyG70i8Q2QkLhNLaWkXStMJJu3EaWXcsya0FY1Tkmzr3h5zGjdb&#10;/vT7+6v1bEd2Mj4MDiU8LhNgBlunB+wk7D+2DwJYiAq1Gh0aCRcTYF3f3lSq1O6MO3NqYscoBEOp&#10;JPQxTiXnoe2NVWHpJoN0+3Leqkir77j26kzhduRpkhTcqgHpQ68ms+lN+90crYTip8kW7596gbvL&#10;9s23NtebfS7l/d38+gIsmjleYfjTJ3WoyengjqgDGyVkQuSESlgVKXUgQqTiCdiBhlX2DLyu+P8O&#10;9S8AAAD//wMAUEsBAi0AFAAGAAgAAAAhALaDOJL+AAAA4QEAABMAAAAAAAAAAAAAAAAAAAAAAFtD&#10;b250ZW50X1R5cGVzXS54bWxQSwECLQAUAAYACAAAACEAOP0h/9YAAACUAQAACwAAAAAAAAAAAAAA&#10;AAAvAQAAX3JlbHMvLnJlbHNQSwECLQAUAAYACAAAACEAjSIGJTMCAABgBAAADgAAAAAAAAAAAAAA&#10;AAAuAgAAZHJzL2Uyb0RvYy54bWxQSwECLQAUAAYACAAAACEA4soDYuAAAAALAQAADwAAAAAAAAAA&#10;AAAAAACNBAAAZHJzL2Rvd25yZXYueG1sUEsFBgAAAAAEAAQA8wAAAJoFAAAAAA==&#10;">
            <v:textbox style="mso-fit-shape-to-text:t">
              <w:txbxContent>
                <w:p w:rsidR="004453D5" w:rsidRPr="009A04FF" w:rsidRDefault="004453D5" w:rsidP="004453D5">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4453D5" w:rsidRPr="009A04FF" w:rsidRDefault="004453D5" w:rsidP="004453D5">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sidR="00CF7503">
        <w:rPr>
          <w:noProof/>
        </w:rPr>
        <w:pict>
          <v:shape id="Text Box 1" o:spid="_x0000_s1056" type="#_x0000_t202" style="position:absolute;left:0;text-align:left;margin-left:243.75pt;margin-top:138.6pt;width:327pt;height:73.6pt;z-index:25166028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C+LgIAAFcEAAAOAAAAZHJzL2Uyb0RvYy54bWysVMGO2yAQvVfqPyDujZ1sN02tOKt0V6kq&#10;RbsrJdWeCcaxJQwUSOz06/vAdrba9lT1goeZ4TEz7+HlXddIchbW1VrldDpJKRGK66JWx5x+328+&#10;LChxnqmCSa1ETi/C0bvV+3fL1mRipistC2EJQJTLWpPTynuTJYnjlWiYm2gjFIKltg3z2NpjUljW&#10;Ar2RySxN50mrbWGs5sI5eB/6IF1F/LIU3D+VpROeyJyiNh9XG9dDWJPVkmVHy0xV86EM9g9VNKxW&#10;uPQK9cA8Iydb/wHV1Nxqp0s/4bpJdFnWXMQe0M00fdPNrmJGxF4wHGeuY3L/D5Y/np8tqQtwR4li&#10;DSjai86TL7oj0zCd1rgMSTuDNN/BHTIHv4MzNN2VtglftEMQx5wv19kGMA7nzfz20zxFiCM2Teef&#10;Fx8XASd5PW6s81+FbkgwcmpBXpwpO2+d71PHlHCb0ptaSvhZJhVpczq/uU3jgWsE4FKFBBGlMMCE&#10;lvrSg+W7QxcHMBvbOujigm6t7tXiDN/UqGjLnH9mFvJAF5C8f8JSSo2b9WBRUmn782/+kA/WEKWk&#10;hdxy6n6cmBWUyG8KfAZtjoYdjcNoqFNzr6FgcIRqookD1svRLK1uXvAS1uEWhJjiuCunfjTvfS96&#10;vCQu1uuYBAUa5rdqZ3iADnMK8913L8yagQQP/h71KESWveGizw0nnVmfPBiJRIW59lMEwWED9Uaq&#10;h5cWnsfv+5j1+j9Y/QIAAP//AwBQSwMEFAAGAAgAAAAhAMjPqBXYAAAABQEAAA8AAABkcnMvZG93&#10;bnJldi54bWxMj8FOwzAQRO9I/QdrK3GjTikJUYhTQaUeOVD4ADte4oh4HWK3CX/PwgUuK41mNPum&#10;3i9+EBecYh9IwXaTgUBqg+2pU/D2erwpQcSkyeohECr4wgj7ZnVV68qGmV7wckqd4BKKlVbgUhor&#10;KWPr0Ou4CSMSe+9h8jqxnDppJz1zuR/kbZYV0uue+IPTIx4cth+ns1fwbO7srvw02+44P1lrUuly&#10;3yp1vV4eH0AkXNJfGH7wGR0aZjLhTDaKQQEPSb+Xvfy+YGk4VJQ5yKaW/+mbbwAAAP//AwBQSwEC&#10;LQAUAAYACAAAACEAtoM4kv4AAADhAQAAEwAAAAAAAAAAAAAAAAAAAAAAW0NvbnRlbnRfVHlwZXNd&#10;LnhtbFBLAQItABQABgAIAAAAIQA4/SH/1gAAAJQBAAALAAAAAAAAAAAAAAAAAC8BAABfcmVscy8u&#10;cmVsc1BLAQItABQABgAIAAAAIQCvevC+LgIAAFcEAAAOAAAAAAAAAAAAAAAAAC4CAABkcnMvZTJv&#10;RG9jLnhtbFBLAQItABQABgAIAAAAIQDIz6gV2AAAAAUBAAAPAAAAAAAAAAAAAAAAAIgEAABkcnMv&#10;ZG93bnJldi54bWxQSwUGAAAAAAQABADzAAAAjQUAAAAA&#10;" filled="f" stroked="f" strokeweight=".5pt">
            <v:textbox style="mso-fit-shape-to-text:t" inset="0,0,0,0">
              <w:txbxContent>
                <w:p w:rsidR="00016C21" w:rsidRPr="0078481A" w:rsidRDefault="00016C21" w:rsidP="002058B8">
                  <w:pPr>
                    <w:pStyle w:val="NoSpacing"/>
                    <w:jc w:val="center"/>
                    <w:rPr>
                      <w:rFonts w:ascii="Arial" w:hAnsi="Arial" w:cs="Calibri"/>
                      <w:b/>
                      <w:bCs/>
                      <w:sz w:val="32"/>
                      <w:szCs w:val="32"/>
                    </w:rPr>
                  </w:pPr>
                  <w:r>
                    <w:rPr>
                      <w:rFonts w:cs="Calibri"/>
                      <w:b/>
                      <w:bCs/>
                      <w:sz w:val="32"/>
                      <w:szCs w:val="32"/>
                    </w:rPr>
                    <w:t xml:space="preserve">  </w:t>
                  </w:r>
                  <w:r w:rsidR="006D001F">
                    <w:rPr>
                      <w:rFonts w:ascii="Arial" w:hAnsi="Arial" w:cs="Calibri"/>
                      <w:b/>
                      <w:bCs/>
                      <w:sz w:val="32"/>
                      <w:szCs w:val="32"/>
                    </w:rPr>
                    <w:t xml:space="preserve">AIRWORTHINESS CERTIFICATION PLAN </w:t>
                  </w:r>
                  <w:r w:rsidR="002058B8">
                    <w:rPr>
                      <w:rFonts w:ascii="Arial" w:hAnsi="Arial" w:cs="Calibri"/>
                      <w:b/>
                      <w:bCs/>
                      <w:sz w:val="32"/>
                      <w:szCs w:val="32"/>
                    </w:rPr>
                    <w:t>for</w:t>
                  </w:r>
                  <w:r w:rsidRPr="0078481A">
                    <w:rPr>
                      <w:rFonts w:ascii="Arial" w:hAnsi="Arial" w:cs="Calibri"/>
                      <w:b/>
                      <w:bCs/>
                      <w:sz w:val="32"/>
                      <w:szCs w:val="32"/>
                    </w:rPr>
                    <w:t xml:space="preserve"> &lt;LRU/SYSTEM Name&gt; </w:t>
                  </w:r>
                </w:p>
                <w:p w:rsidR="00016C21" w:rsidRPr="0078481A" w:rsidRDefault="00016C21" w:rsidP="00016C21">
                  <w:pPr>
                    <w:pStyle w:val="NoSpacing"/>
                    <w:jc w:val="center"/>
                    <w:rPr>
                      <w:rFonts w:ascii="Arial" w:hAnsi="Arial" w:cs="Calibri"/>
                      <w:b/>
                      <w:bCs/>
                      <w:sz w:val="32"/>
                      <w:szCs w:val="32"/>
                    </w:rPr>
                  </w:pPr>
                  <w:r w:rsidRPr="0078481A">
                    <w:rPr>
                      <w:rFonts w:ascii="Arial" w:hAnsi="Arial" w:cs="Calibri"/>
                      <w:b/>
                      <w:bCs/>
                      <w:sz w:val="32"/>
                      <w:szCs w:val="32"/>
                    </w:rPr>
                    <w:t>for</w:t>
                  </w:r>
                </w:p>
                <w:p w:rsidR="00016C21" w:rsidRPr="0078481A" w:rsidRDefault="00016C21" w:rsidP="00016C21">
                  <w:pPr>
                    <w:pStyle w:val="NoSpacing"/>
                    <w:jc w:val="center"/>
                    <w:rPr>
                      <w:rFonts w:ascii="Arial" w:hAnsi="Arial" w:cs="Calibri"/>
                      <w:b/>
                      <w:bCs/>
                      <w:sz w:val="32"/>
                      <w:szCs w:val="32"/>
                    </w:rPr>
                  </w:pPr>
                  <w:r w:rsidRPr="0078481A">
                    <w:rPr>
                      <w:rFonts w:ascii="Arial" w:hAnsi="Arial" w:cs="Calibri"/>
                      <w:b/>
                      <w:bCs/>
                      <w:sz w:val="32"/>
                      <w:szCs w:val="32"/>
                    </w:rPr>
                    <w:t xml:space="preserve"> &lt;Platform Name&gt;</w:t>
                  </w:r>
                </w:p>
              </w:txbxContent>
            </v:textbox>
            <w10:wrap anchorx="page" anchory="page"/>
          </v:shape>
        </w:pict>
      </w:r>
      <w:r w:rsidR="00016C21">
        <w:rPr>
          <w:rFonts w:ascii="Arial" w:hAnsi="Arial" w:cs="Arial"/>
          <w:b/>
          <w:color w:val="000000"/>
          <w:u w:val="single"/>
        </w:rPr>
        <w:br w:type="page"/>
      </w:r>
      <w:bookmarkStart w:id="1" w:name="_GoBack"/>
      <w:bookmarkEnd w:id="1"/>
    </w:p>
    <w:tbl>
      <w:tblPr>
        <w:tblpPr w:leftFromText="180" w:rightFromText="180" w:vertAnchor="page" w:horzAnchor="margin"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016C21" w:rsidRPr="00E90A7A" w:rsidTr="006F1624">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rsidR="00016C21" w:rsidRPr="00E90A7A" w:rsidRDefault="00016C21" w:rsidP="006F1624">
            <w:pPr>
              <w:rPr>
                <w:rFonts w:ascii="Calibri" w:eastAsia="Calibri" w:hAnsi="Calibri" w:cs="Calibri"/>
              </w:rPr>
            </w:pPr>
            <w:bookmarkStart w:id="2" w:name="_Hlk182403432"/>
            <w:bookmarkEnd w:id="0"/>
          </w:p>
        </w:tc>
      </w:tr>
      <w:tr w:rsidR="00016C21" w:rsidRPr="00E90A7A" w:rsidTr="006F1624">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 xml:space="preserve">&lt;DESIGN </w:t>
            </w:r>
          </w:p>
          <w:p w:rsidR="00016C21" w:rsidRPr="009422E8" w:rsidRDefault="00016C21" w:rsidP="006F162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AGENCY</w:t>
            </w:r>
          </w:p>
          <w:p w:rsidR="00016C21" w:rsidRPr="009422E8" w:rsidRDefault="00016C21" w:rsidP="006F1624">
            <w:pPr>
              <w:spacing w:line="360" w:lineRule="auto"/>
              <w:contextualSpacing/>
              <w:jc w:val="center"/>
              <w:rPr>
                <w:rFonts w:ascii="Calibri" w:eastAsia="Calibri" w:hAnsi="Calibri" w:cs="Calibri"/>
                <w:sz w:val="24"/>
                <w:szCs w:val="24"/>
              </w:rPr>
            </w:pPr>
            <w:r w:rsidRPr="009422E8">
              <w:rPr>
                <w:rFonts w:ascii="Calibri" w:eastAsia="Calibri" w:hAnsi="Calibri" w:cs="Calibri"/>
                <w:sz w:val="24"/>
                <w:szCs w:val="24"/>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p>
        </w:tc>
      </w:tr>
      <w:tr w:rsidR="00016C21" w:rsidRPr="00E90A7A" w:rsidTr="006F162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Issue No./ </w:t>
            </w:r>
          </w:p>
          <w:p w:rsidR="00016C21" w:rsidRPr="009422E8" w:rsidRDefault="00016C21" w:rsidP="006F1624">
            <w:pPr>
              <w:contextualSpacing/>
              <w:jc w:val="both"/>
              <w:rPr>
                <w:rFonts w:ascii="Calibri" w:eastAsia="Calibri" w:hAnsi="Calibri" w:cs="Calibri"/>
                <w:b/>
                <w:sz w:val="24"/>
                <w:szCs w:val="24"/>
              </w:rPr>
            </w:pPr>
            <w:r w:rsidRPr="009422E8">
              <w:rPr>
                <w:rFonts w:ascii="Calibri" w:eastAsia="Calibri" w:hAnsi="Calibri" w:cs="Calibri"/>
                <w:b/>
                <w:sz w:val="24"/>
                <w:szCs w:val="24"/>
              </w:rPr>
              <w:t>Rev No. :</w:t>
            </w:r>
          </w:p>
        </w:tc>
        <w:tc>
          <w:tcPr>
            <w:tcW w:w="1800" w:type="dxa"/>
            <w:tcBorders>
              <w:top w:val="single" w:sz="4" w:space="0" w:color="auto"/>
              <w:left w:val="single" w:sz="4"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iCs/>
                <w:sz w:val="24"/>
                <w:szCs w:val="24"/>
              </w:rPr>
            </w:pPr>
            <w:r w:rsidRPr="009422E8">
              <w:rPr>
                <w:rFonts w:ascii="Calibri" w:eastAsia="Calibri" w:hAnsi="Calibri" w:cs="Calibri"/>
                <w:iCs/>
                <w:sz w:val="24"/>
                <w:szCs w:val="24"/>
              </w:rPr>
              <w:t>&lt;00X&gt;/</w:t>
            </w:r>
          </w:p>
          <w:p w:rsidR="00016C21" w:rsidRPr="009422E8" w:rsidRDefault="00016C21" w:rsidP="006F1624">
            <w:pPr>
              <w:contextualSpacing/>
              <w:jc w:val="both"/>
              <w:rPr>
                <w:rFonts w:ascii="Calibri" w:eastAsia="Calibri" w:hAnsi="Calibri" w:cs="Calibri"/>
                <w:iCs/>
                <w:sz w:val="24"/>
                <w:szCs w:val="24"/>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contextualSpacing/>
              <w:jc w:val="both"/>
              <w:rPr>
                <w:rFonts w:ascii="Calibri" w:eastAsia="Calibri" w:hAnsi="Calibri" w:cs="Calibri"/>
                <w:b/>
                <w:i/>
                <w:iCs/>
                <w:sz w:val="24"/>
                <w:szCs w:val="24"/>
              </w:rPr>
            </w:pPr>
            <w:r w:rsidRPr="009422E8">
              <w:rPr>
                <w:rFonts w:ascii="Calibri" w:eastAsia="Calibri" w:hAnsi="Calibri" w:cs="Calibri"/>
                <w:b/>
                <w:sz w:val="24"/>
                <w:szCs w:val="24"/>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contextualSpacing/>
              <w:jc w:val="both"/>
              <w:rPr>
                <w:rFonts w:ascii="Calibri" w:eastAsia="Calibri" w:hAnsi="Calibri" w:cs="Calibri"/>
                <w:iCs/>
                <w:sz w:val="24"/>
                <w:szCs w:val="24"/>
              </w:rPr>
            </w:pPr>
            <w:r w:rsidRPr="009422E8">
              <w:rPr>
                <w:rFonts w:ascii="Calibri" w:eastAsia="Calibri" w:hAnsi="Calibri" w:cs="Calibri"/>
                <w:iCs/>
                <w:sz w:val="24"/>
                <w:szCs w:val="24"/>
              </w:rPr>
              <w:t>&lt;DD/MM/YYYY&gt;</w:t>
            </w:r>
          </w:p>
          <w:p w:rsidR="00016C21" w:rsidRPr="009422E8" w:rsidRDefault="00016C21" w:rsidP="006F1624">
            <w:pPr>
              <w:contextualSpacing/>
              <w:jc w:val="both"/>
              <w:rPr>
                <w:rFonts w:ascii="Calibri" w:eastAsia="Calibri" w:hAnsi="Calibri" w:cs="Calibri"/>
                <w:iCs/>
                <w:sz w:val="24"/>
                <w:szCs w:val="24"/>
              </w:rPr>
            </w:pPr>
          </w:p>
        </w:tc>
      </w:tr>
      <w:tr w:rsidR="00016C21" w:rsidRPr="00E90A7A" w:rsidTr="006F162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contextualSpacing/>
              <w:jc w:val="both"/>
              <w:rPr>
                <w:rFonts w:ascii="Calibri" w:eastAsia="Calibri" w:hAnsi="Calibri" w:cs="Calibri"/>
                <w:b/>
                <w:sz w:val="24"/>
                <w:szCs w:val="24"/>
              </w:rPr>
            </w:pPr>
            <w:r w:rsidRPr="009422E8">
              <w:rPr>
                <w:rFonts w:ascii="Calibri" w:eastAsia="Calibri" w:hAnsi="Calibri" w:cs="Calibri"/>
                <w:b/>
                <w:sz w:val="24"/>
                <w:szCs w:val="24"/>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iCs/>
                <w:sz w:val="24"/>
                <w:szCs w:val="24"/>
              </w:rPr>
            </w:pPr>
            <w:r w:rsidRPr="009422E8">
              <w:rPr>
                <w:rFonts w:ascii="Calibri" w:eastAsia="Calibri" w:hAnsi="Calibri" w:cs="Calibri"/>
                <w:iCs/>
                <w:sz w:val="24"/>
                <w:szCs w:val="24"/>
              </w:rPr>
              <w:t>01 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No. of </w:t>
            </w:r>
          </w:p>
          <w:p w:rsidR="00016C21" w:rsidRPr="009422E8" w:rsidRDefault="00016C21" w:rsidP="006F1624">
            <w:pPr>
              <w:contextualSpacing/>
              <w:jc w:val="both"/>
              <w:rPr>
                <w:rFonts w:ascii="Calibri" w:eastAsia="Calibri" w:hAnsi="Calibri" w:cs="Calibri"/>
                <w:b/>
                <w:bCs/>
                <w:i/>
                <w:iCs/>
                <w:sz w:val="24"/>
                <w:szCs w:val="24"/>
              </w:rPr>
            </w:pPr>
            <w:r w:rsidRPr="009422E8">
              <w:rPr>
                <w:rFonts w:ascii="Calibri" w:eastAsia="Calibri" w:hAnsi="Calibri" w:cs="Calibri"/>
                <w:b/>
                <w:bCs/>
                <w:sz w:val="24"/>
                <w:szCs w:val="24"/>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contextualSpacing/>
              <w:rPr>
                <w:rFonts w:ascii="Calibri" w:eastAsia="Calibri" w:hAnsi="Calibri" w:cs="Calibri"/>
                <w:iCs/>
                <w:sz w:val="24"/>
                <w:szCs w:val="24"/>
              </w:rPr>
            </w:pPr>
            <w:r w:rsidRPr="009422E8">
              <w:rPr>
                <w:rFonts w:ascii="Calibri" w:eastAsia="Calibri" w:hAnsi="Calibri" w:cs="Calibri"/>
                <w:iCs/>
                <w:sz w:val="24"/>
                <w:szCs w:val="24"/>
              </w:rPr>
              <w:t>&lt; total no .of pages &gt;</w:t>
            </w:r>
          </w:p>
        </w:tc>
      </w:tr>
      <w:tr w:rsidR="00016C21" w:rsidRPr="00E90A7A" w:rsidTr="006F1624">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sz w:val="24"/>
                <w:szCs w:val="24"/>
              </w:rPr>
            </w:pPr>
            <w:r w:rsidRPr="009422E8">
              <w:rPr>
                <w:rFonts w:ascii="Calibri" w:eastAsia="Calibri" w:hAnsi="Calibri" w:cs="Calibri"/>
                <w:b/>
                <w:sz w:val="24"/>
                <w:szCs w:val="24"/>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Secret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Confidential </w:t>
            </w:r>
          </w:p>
          <w:p w:rsidR="00016C21" w:rsidRPr="009422E8" w:rsidRDefault="00016C21" w:rsidP="006F1624">
            <w:pPr>
              <w:spacing w:line="360" w:lineRule="auto"/>
              <w:contextualSpacing/>
              <w:jc w:val="both"/>
              <w:rPr>
                <w:rFonts w:ascii="Calibri" w:eastAsia="Calibri" w:hAnsi="Calibri" w:cs="Calibri"/>
                <w:b/>
                <w:sz w:val="24"/>
                <w:szCs w:val="24"/>
              </w:rPr>
            </w:pP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Restricted                                      </w:t>
            </w:r>
            <w:r w:rsidRPr="009422E8">
              <w:rPr>
                <w:rFonts w:ascii="Calibri" w:eastAsia="Calibri" w:hAnsi="Calibri" w:cs="Calibri"/>
                <w:sz w:val="24"/>
                <w:szCs w:val="24"/>
              </w:rPr>
              <w:sym w:font="Wingdings" w:char="F0A8"/>
            </w:r>
            <w:r w:rsidRPr="009422E8">
              <w:rPr>
                <w:rFonts w:ascii="Calibri" w:eastAsia="Calibri" w:hAnsi="Calibri" w:cs="Calibri"/>
                <w:sz w:val="24"/>
                <w:szCs w:val="24"/>
              </w:rPr>
              <w:t xml:space="preserve"> Unrestricted </w:t>
            </w:r>
          </w:p>
        </w:tc>
      </w:tr>
      <w:tr w:rsidR="00016C21" w:rsidRPr="00E90A7A" w:rsidTr="006F1624">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rsidR="00016C21" w:rsidRPr="00E90A7A" w:rsidRDefault="00016C21" w:rsidP="006F1624">
            <w:pPr>
              <w:spacing w:line="360" w:lineRule="auto"/>
              <w:contextualSpacing/>
              <w:jc w:val="both"/>
              <w:rPr>
                <w:rFonts w:ascii="Calibri" w:eastAsia="Calibri" w:hAnsi="Calibri" w:cs="Calibri"/>
                <w:b/>
                <w:bCs/>
              </w:rPr>
            </w:pPr>
            <w:r w:rsidRPr="009422E8">
              <w:rPr>
                <w:rFonts w:ascii="Calibri" w:eastAsia="Calibri" w:hAnsi="Calibri" w:cs="Calibri"/>
                <w:b/>
                <w:bCs/>
                <w:sz w:val="24"/>
                <w:szCs w:val="24"/>
              </w:rPr>
              <w:t>Title</w:t>
            </w:r>
            <w:r w:rsidRPr="00E90A7A">
              <w:rPr>
                <w:rFonts w:ascii="Calibri" w:eastAsia="Calibri" w:hAnsi="Calibri" w:cs="Calibri"/>
                <w:b/>
                <w:bCs/>
              </w:rPr>
              <w:t>:</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Project/System :</w:t>
            </w:r>
          </w:p>
        </w:tc>
      </w:tr>
      <w:tr w:rsidR="00016C21" w:rsidRPr="00E90A7A" w:rsidTr="006F1624">
        <w:trPr>
          <w:trHeight w:val="548"/>
        </w:trPr>
        <w:tc>
          <w:tcPr>
            <w:tcW w:w="6768" w:type="dxa"/>
            <w:gridSpan w:val="5"/>
            <w:vMerge w:val="restart"/>
            <w:tcBorders>
              <w:top w:val="single" w:sz="4" w:space="0" w:color="auto"/>
              <w:left w:val="double" w:sz="12" w:space="0" w:color="auto"/>
              <w:right w:val="single" w:sz="4" w:space="0" w:color="auto"/>
            </w:tcBorders>
            <w:vAlign w:val="center"/>
          </w:tcPr>
          <w:p w:rsidR="00016C21" w:rsidRDefault="00016C21" w:rsidP="006F1624">
            <w:pPr>
              <w:spacing w:line="360" w:lineRule="auto"/>
              <w:contextualSpacing/>
              <w:jc w:val="center"/>
              <w:rPr>
                <w:rFonts w:ascii="Calibri" w:eastAsia="Calibri" w:hAnsi="Calibri" w:cs="Calibri"/>
                <w:b/>
                <w:bCs/>
              </w:rPr>
            </w:pPr>
          </w:p>
          <w:p w:rsidR="006D001F" w:rsidRDefault="006D001F" w:rsidP="006F1624">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AIRWORTHINESS CERTIFICATION PLAN </w:t>
            </w:r>
          </w:p>
          <w:p w:rsidR="00016C21" w:rsidRPr="00D039AB" w:rsidRDefault="002058B8" w:rsidP="006F1624">
            <w:pPr>
              <w:spacing w:line="360" w:lineRule="auto"/>
              <w:contextualSpacing/>
              <w:jc w:val="center"/>
              <w:rPr>
                <w:rFonts w:ascii="Calibri" w:eastAsia="Calibri" w:hAnsi="Calibri" w:cs="Calibri"/>
                <w:b/>
                <w:bCs/>
                <w:sz w:val="32"/>
                <w:szCs w:val="32"/>
              </w:rPr>
            </w:pPr>
            <w:r>
              <w:rPr>
                <w:rFonts w:ascii="Calibri" w:eastAsia="Calibri" w:hAnsi="Calibri" w:cs="Calibri"/>
                <w:b/>
                <w:bCs/>
                <w:sz w:val="32"/>
                <w:szCs w:val="32"/>
              </w:rPr>
              <w:t xml:space="preserve">for </w:t>
            </w:r>
          </w:p>
          <w:p w:rsidR="00016C21" w:rsidRPr="00D039AB" w:rsidRDefault="00016C21" w:rsidP="006F1624">
            <w:pPr>
              <w:spacing w:line="360" w:lineRule="auto"/>
              <w:contextualSpacing/>
              <w:jc w:val="center"/>
              <w:rPr>
                <w:rFonts w:ascii="Calibri" w:eastAsia="Calibri" w:hAnsi="Calibri" w:cs="Calibri"/>
                <w:b/>
                <w:bCs/>
                <w:sz w:val="32"/>
                <w:szCs w:val="32"/>
              </w:rPr>
            </w:pPr>
            <w:r w:rsidRPr="00D039AB">
              <w:rPr>
                <w:rFonts w:ascii="Calibri" w:eastAsia="Calibri" w:hAnsi="Calibri" w:cs="Calibri"/>
                <w:b/>
                <w:bCs/>
                <w:sz w:val="32"/>
                <w:szCs w:val="32"/>
              </w:rPr>
              <w:t>&lt;LRU</w:t>
            </w:r>
            <w:r>
              <w:rPr>
                <w:rFonts w:ascii="Calibri" w:eastAsia="Calibri" w:hAnsi="Calibri" w:cs="Calibri"/>
                <w:b/>
                <w:bCs/>
                <w:sz w:val="32"/>
                <w:szCs w:val="32"/>
              </w:rPr>
              <w:t>/SYSTEM</w:t>
            </w:r>
            <w:r w:rsidRPr="00D039AB">
              <w:rPr>
                <w:rFonts w:ascii="Calibri" w:eastAsia="Calibri" w:hAnsi="Calibri" w:cs="Calibri"/>
                <w:b/>
                <w:bCs/>
                <w:sz w:val="32"/>
                <w:szCs w:val="32"/>
              </w:rPr>
              <w:t xml:space="preserve"> </w:t>
            </w:r>
            <w:r>
              <w:rPr>
                <w:rFonts w:ascii="Calibri" w:eastAsia="Calibri" w:hAnsi="Calibri" w:cs="Calibri"/>
                <w:b/>
                <w:bCs/>
                <w:sz w:val="32"/>
                <w:szCs w:val="32"/>
              </w:rPr>
              <w:t>N</w:t>
            </w:r>
            <w:r w:rsidRPr="00D039AB">
              <w:rPr>
                <w:rFonts w:ascii="Calibri" w:eastAsia="Calibri" w:hAnsi="Calibri" w:cs="Calibri"/>
                <w:b/>
                <w:bCs/>
                <w:sz w:val="32"/>
                <w:szCs w:val="32"/>
              </w:rPr>
              <w:t>ame&gt;for &lt;Platform name&gt;</w:t>
            </w:r>
          </w:p>
          <w:p w:rsidR="00016C21" w:rsidRPr="00E90A7A" w:rsidRDefault="00016C21" w:rsidP="006F1624">
            <w:pPr>
              <w:spacing w:line="360" w:lineRule="auto"/>
              <w:contextualSpacing/>
              <w:jc w:val="center"/>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 Project/System Name&gt;</w:t>
            </w:r>
          </w:p>
        </w:tc>
      </w:tr>
      <w:tr w:rsidR="00016C21" w:rsidRPr="00E90A7A" w:rsidTr="006F1624">
        <w:trPr>
          <w:trHeight w:val="530"/>
        </w:trPr>
        <w:tc>
          <w:tcPr>
            <w:tcW w:w="6768" w:type="dxa"/>
            <w:gridSpan w:val="5"/>
            <w:vMerge/>
            <w:tcBorders>
              <w:left w:val="double" w:sz="12" w:space="0" w:color="auto"/>
              <w:right w:val="single" w:sz="4" w:space="0" w:color="auto"/>
            </w:tcBorders>
            <w:vAlign w:val="center"/>
          </w:tcPr>
          <w:p w:rsidR="00016C21" w:rsidRPr="00E90A7A" w:rsidRDefault="00016C21" w:rsidP="006F162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 xml:space="preserve">LRU/System Part No. </w:t>
            </w:r>
          </w:p>
        </w:tc>
      </w:tr>
      <w:tr w:rsidR="00016C21" w:rsidRPr="00E90A7A" w:rsidTr="006F1624">
        <w:trPr>
          <w:trHeight w:val="350"/>
        </w:trPr>
        <w:tc>
          <w:tcPr>
            <w:tcW w:w="6768" w:type="dxa"/>
            <w:gridSpan w:val="5"/>
            <w:vMerge/>
            <w:tcBorders>
              <w:left w:val="double" w:sz="12" w:space="0" w:color="auto"/>
              <w:right w:val="single" w:sz="4" w:space="0" w:color="auto"/>
            </w:tcBorders>
            <w:vAlign w:val="center"/>
          </w:tcPr>
          <w:p w:rsidR="00016C21" w:rsidRPr="00E90A7A" w:rsidRDefault="00016C21" w:rsidP="006F162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sz w:val="24"/>
                <w:szCs w:val="24"/>
              </w:rPr>
              <w:t>&lt;No.&gt;</w:t>
            </w:r>
          </w:p>
        </w:tc>
      </w:tr>
      <w:tr w:rsidR="00016C21" w:rsidRPr="00E90A7A" w:rsidTr="006F1624">
        <w:trPr>
          <w:trHeight w:val="440"/>
        </w:trPr>
        <w:tc>
          <w:tcPr>
            <w:tcW w:w="6768" w:type="dxa"/>
            <w:gridSpan w:val="5"/>
            <w:vMerge/>
            <w:tcBorders>
              <w:left w:val="double" w:sz="12" w:space="0" w:color="auto"/>
              <w:right w:val="single" w:sz="4" w:space="0" w:color="auto"/>
            </w:tcBorders>
            <w:vAlign w:val="center"/>
          </w:tcPr>
          <w:p w:rsidR="00016C21" w:rsidRPr="00E90A7A" w:rsidRDefault="00016C21" w:rsidP="006F162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Critical Level</w:t>
            </w:r>
          </w:p>
        </w:tc>
      </w:tr>
      <w:tr w:rsidR="00016C21" w:rsidRPr="00E90A7A" w:rsidTr="006F1624">
        <w:trPr>
          <w:trHeight w:val="518"/>
        </w:trPr>
        <w:tc>
          <w:tcPr>
            <w:tcW w:w="6768" w:type="dxa"/>
            <w:gridSpan w:val="5"/>
            <w:vMerge/>
            <w:tcBorders>
              <w:left w:val="double" w:sz="12" w:space="0" w:color="auto"/>
              <w:bottom w:val="single" w:sz="4" w:space="0" w:color="auto"/>
              <w:right w:val="single" w:sz="4" w:space="0" w:color="auto"/>
            </w:tcBorders>
            <w:vAlign w:val="center"/>
          </w:tcPr>
          <w:p w:rsidR="00016C21" w:rsidRPr="00E90A7A" w:rsidRDefault="00016C21" w:rsidP="006F1624">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16C21" w:rsidRPr="009422E8" w:rsidRDefault="00016C21" w:rsidP="006F1624">
            <w:pPr>
              <w:spacing w:line="360" w:lineRule="auto"/>
              <w:contextualSpacing/>
              <w:jc w:val="both"/>
              <w:rPr>
                <w:rFonts w:ascii="Calibri" w:eastAsia="Calibri" w:hAnsi="Calibri" w:cs="Calibri"/>
                <w:sz w:val="24"/>
                <w:szCs w:val="24"/>
              </w:rPr>
            </w:pPr>
            <w:r w:rsidRPr="009422E8">
              <w:rPr>
                <w:rFonts w:ascii="Calibri" w:eastAsia="Calibri" w:hAnsi="Calibri" w:cs="Calibri"/>
                <w:sz w:val="24"/>
                <w:szCs w:val="24"/>
              </w:rPr>
              <w:t>&lt;A/B/C/D/E&gt;</w:t>
            </w:r>
          </w:p>
        </w:tc>
      </w:tr>
      <w:tr w:rsidR="00016C21" w:rsidRPr="00E90A7A" w:rsidTr="006F1624">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016C21" w:rsidRPr="00E90A7A" w:rsidRDefault="00016C21" w:rsidP="006F1624">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016C21" w:rsidRPr="009422E8" w:rsidRDefault="00016C21" w:rsidP="006F1624">
            <w:pPr>
              <w:spacing w:line="360" w:lineRule="auto"/>
              <w:contextualSpacing/>
              <w:jc w:val="both"/>
              <w:rPr>
                <w:rFonts w:ascii="Calibri" w:eastAsia="Calibri" w:hAnsi="Calibri" w:cs="Calibri"/>
                <w:b/>
                <w:bCs/>
                <w:sz w:val="24"/>
                <w:szCs w:val="24"/>
              </w:rPr>
            </w:pPr>
            <w:r w:rsidRPr="009422E8">
              <w:rPr>
                <w:rFonts w:ascii="Calibri" w:eastAsia="Calibri" w:hAnsi="Calibri" w:cs="Calibri"/>
                <w:b/>
                <w:bCs/>
                <w:sz w:val="24"/>
                <w:szCs w:val="24"/>
              </w:rPr>
              <w:t>Signature</w:t>
            </w:r>
          </w:p>
        </w:tc>
      </w:tr>
      <w:tr w:rsidR="00016C21" w:rsidRPr="00E90A7A" w:rsidTr="006F1624">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sz w:val="24"/>
                <w:szCs w:val="24"/>
              </w:rPr>
            </w:pPr>
            <w:r w:rsidRPr="009422E8">
              <w:rPr>
                <w:rFonts w:ascii="Calibri" w:eastAsia="Calibri" w:hAnsi="Calibri" w:cs="Calibri"/>
                <w:sz w:val="24"/>
                <w:szCs w:val="24"/>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sz w:val="24"/>
                <w:szCs w:val="24"/>
              </w:rPr>
            </w:pPr>
            <w:r w:rsidRPr="009422E8">
              <w:rPr>
                <w:rFonts w:ascii="Calibri" w:eastAsia="Calibri" w:hAnsi="Calibri" w:cs="Calibri"/>
                <w:sz w:val="24"/>
                <w:szCs w:val="24"/>
              </w:rPr>
              <w:t>&lt;Design Rep Name&gt;, &lt; Designation&gt;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16C21" w:rsidRPr="00E90A7A" w:rsidRDefault="00016C21" w:rsidP="006F1624">
            <w:pPr>
              <w:spacing w:line="360" w:lineRule="auto"/>
              <w:contextualSpacing/>
              <w:jc w:val="both"/>
              <w:rPr>
                <w:rFonts w:ascii="Calibri" w:eastAsia="Calibri" w:hAnsi="Calibri" w:cs="Calibri"/>
                <w:bCs/>
              </w:rPr>
            </w:pPr>
          </w:p>
        </w:tc>
      </w:tr>
      <w:tr w:rsidR="00016C21" w:rsidRPr="00E90A7A" w:rsidTr="006F1624">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sz w:val="24"/>
                <w:szCs w:val="24"/>
              </w:rPr>
            </w:pPr>
            <w:bookmarkStart w:id="3" w:name="_Toc294515850"/>
            <w:r w:rsidRPr="009422E8">
              <w:rPr>
                <w:rFonts w:ascii="Calibri" w:eastAsia="Calibri" w:hAnsi="Calibri" w:cs="Calibri"/>
                <w:sz w:val="24"/>
                <w:szCs w:val="24"/>
              </w:rPr>
              <w:t>Reviewed By</w:t>
            </w:r>
            <w:bookmarkEnd w:id="3"/>
          </w:p>
          <w:p w:rsidR="00016C21" w:rsidRPr="009422E8" w:rsidRDefault="00016C21" w:rsidP="006F1624">
            <w:pPr>
              <w:contextualSpacing/>
              <w:jc w:val="both"/>
              <w:rPr>
                <w:rFonts w:ascii="Calibri" w:eastAsia="Calibri" w:hAnsi="Calibri" w:cs="Calibri"/>
                <w:sz w:val="24"/>
                <w:szCs w:val="24"/>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&lt;Project Leader Name&gt;, &lt;Designation&gt; </w:t>
            </w:r>
            <w:r w:rsidRPr="009422E8">
              <w:rPr>
                <w:rFonts w:ascii="Calibri" w:eastAsia="Calibri" w:hAnsi="Calibri" w:cs="Calibri"/>
                <w:sz w:val="24"/>
                <w:szCs w:val="24"/>
              </w:rPr>
              <w:t>&lt;Agency Name&gt;</w:t>
            </w:r>
          </w:p>
          <w:p w:rsidR="00016C21" w:rsidRPr="009422E8" w:rsidRDefault="00016C21" w:rsidP="006F1624">
            <w:pPr>
              <w:contextualSpacing/>
              <w:jc w:val="both"/>
              <w:rPr>
                <w:rFonts w:ascii="Calibri" w:eastAsia="Calibri" w:hAnsi="Calibri" w:cs="Calibri"/>
                <w:bCs/>
                <w:sz w:val="24"/>
                <w:szCs w:val="24"/>
                <w:lang w:val="fr-FR"/>
              </w:rPr>
            </w:pPr>
          </w:p>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 xml:space="preserve">&lt;AWG/QA HOD Name&gt;, &lt;Designation&gt; </w:t>
            </w:r>
            <w:r w:rsidRPr="009422E8">
              <w:rPr>
                <w:rFonts w:ascii="Calibri" w:eastAsia="Calibri" w:hAnsi="Calibri" w:cs="Calibri"/>
                <w:sz w:val="24"/>
                <w:szCs w:val="24"/>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rsidR="00016C21" w:rsidRPr="00E90A7A" w:rsidRDefault="00016C21" w:rsidP="006F1624">
            <w:pPr>
              <w:spacing w:line="360" w:lineRule="auto"/>
              <w:contextualSpacing/>
              <w:jc w:val="both"/>
              <w:rPr>
                <w:rFonts w:ascii="Calibri" w:eastAsia="Calibri" w:hAnsi="Calibri" w:cs="Calibri"/>
                <w:bCs/>
              </w:rPr>
            </w:pPr>
          </w:p>
        </w:tc>
      </w:tr>
      <w:tr w:rsidR="00016C21" w:rsidRPr="00E90A7A" w:rsidTr="006F1624">
        <w:trPr>
          <w:trHeight w:val="1316"/>
        </w:trPr>
        <w:tc>
          <w:tcPr>
            <w:tcW w:w="1990" w:type="dxa"/>
            <w:tcBorders>
              <w:top w:val="single" w:sz="4" w:space="0" w:color="auto"/>
              <w:left w:val="double" w:sz="12" w:space="0" w:color="auto"/>
              <w:right w:val="single" w:sz="4" w:space="0" w:color="auto"/>
            </w:tcBorders>
            <w:vAlign w:val="center"/>
          </w:tcPr>
          <w:p w:rsidR="00016C21" w:rsidRPr="009422E8" w:rsidRDefault="00016C21" w:rsidP="006F1624">
            <w:pPr>
              <w:contextualSpacing/>
              <w:jc w:val="both"/>
              <w:rPr>
                <w:rFonts w:ascii="Calibri" w:eastAsia="Calibri" w:hAnsi="Calibri" w:cs="Calibri"/>
                <w:sz w:val="24"/>
                <w:szCs w:val="24"/>
              </w:rPr>
            </w:pPr>
            <w:r w:rsidRPr="009422E8">
              <w:rPr>
                <w:rFonts w:ascii="Calibri" w:eastAsia="Calibri" w:hAnsi="Calibri" w:cs="Calibri"/>
                <w:sz w:val="24"/>
                <w:szCs w:val="24"/>
              </w:rPr>
              <w:t>Approved By</w:t>
            </w:r>
          </w:p>
        </w:tc>
        <w:tc>
          <w:tcPr>
            <w:tcW w:w="4778" w:type="dxa"/>
            <w:gridSpan w:val="4"/>
            <w:tcBorders>
              <w:top w:val="single" w:sz="4" w:space="0" w:color="auto"/>
              <w:left w:val="single" w:sz="4" w:space="0" w:color="auto"/>
              <w:right w:val="single" w:sz="4" w:space="0" w:color="auto"/>
            </w:tcBorders>
            <w:vAlign w:val="center"/>
          </w:tcPr>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&lt;Project Leader Name&gt;, &lt;Designation&gt;</w:t>
            </w:r>
          </w:p>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&lt;Design Agency&gt;</w:t>
            </w:r>
          </w:p>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&lt;Officer_Name&gt;, &lt;Designation&gt;</w:t>
            </w:r>
          </w:p>
          <w:p w:rsidR="00016C21" w:rsidRPr="009422E8" w:rsidRDefault="00016C21" w:rsidP="006F1624">
            <w:pPr>
              <w:contextualSpacing/>
              <w:jc w:val="both"/>
              <w:rPr>
                <w:rFonts w:ascii="Calibri" w:eastAsia="Calibri" w:hAnsi="Calibri" w:cs="Calibri"/>
                <w:bCs/>
                <w:sz w:val="24"/>
                <w:szCs w:val="24"/>
                <w:lang w:val="fr-FR"/>
              </w:rPr>
            </w:pPr>
            <w:r w:rsidRPr="009422E8">
              <w:rPr>
                <w:rFonts w:ascii="Calibri" w:eastAsia="Calibri" w:hAnsi="Calibri" w:cs="Calibri"/>
                <w:bCs/>
                <w:sz w:val="24"/>
                <w:szCs w:val="24"/>
                <w:lang w:val="fr-FR"/>
              </w:rPr>
              <w:t>RCMA  &lt;Name&gt;</w:t>
            </w:r>
          </w:p>
        </w:tc>
        <w:tc>
          <w:tcPr>
            <w:tcW w:w="3258" w:type="dxa"/>
            <w:gridSpan w:val="2"/>
            <w:tcBorders>
              <w:top w:val="single" w:sz="4" w:space="0" w:color="auto"/>
              <w:left w:val="single" w:sz="4" w:space="0" w:color="auto"/>
              <w:right w:val="double" w:sz="12" w:space="0" w:color="auto"/>
            </w:tcBorders>
            <w:vAlign w:val="center"/>
          </w:tcPr>
          <w:p w:rsidR="00016C21" w:rsidRPr="00E90A7A" w:rsidRDefault="00016C21" w:rsidP="006F1624">
            <w:pPr>
              <w:spacing w:line="360" w:lineRule="auto"/>
              <w:contextualSpacing/>
              <w:jc w:val="both"/>
              <w:rPr>
                <w:rFonts w:ascii="Calibri" w:eastAsia="Calibri" w:hAnsi="Calibri" w:cs="Calibri"/>
                <w:bCs/>
                <w:lang w:val="fr-FR"/>
              </w:rPr>
            </w:pPr>
          </w:p>
        </w:tc>
      </w:tr>
      <w:tr w:rsidR="00016C21" w:rsidRPr="00E90A7A" w:rsidTr="006F1624">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rsidR="00016C21" w:rsidRPr="00E90A7A" w:rsidRDefault="00016C21" w:rsidP="006F1624">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bookmarkEnd w:id="2"/>
    </w:tbl>
    <w:p w:rsidR="00270110" w:rsidRDefault="00270110" w:rsidP="00270110">
      <w:pPr>
        <w:spacing w:after="0"/>
        <w:jc w:val="center"/>
        <w:rPr>
          <w:rFonts w:ascii="Arial" w:hAnsi="Arial" w:cs="Arial"/>
        </w:rPr>
      </w:pPr>
    </w:p>
    <w:p w:rsidR="00073161" w:rsidRDefault="00073161" w:rsidP="00270110">
      <w:pPr>
        <w:spacing w:after="0"/>
        <w:jc w:val="center"/>
        <w:rPr>
          <w:rFonts w:ascii="Arial" w:hAnsi="Arial" w:cs="Arial"/>
        </w:rPr>
      </w:pPr>
    </w:p>
    <w:p w:rsidR="0065182E" w:rsidRPr="0065182E" w:rsidRDefault="0065182E" w:rsidP="0065182E">
      <w:pPr>
        <w:ind w:hanging="180"/>
        <w:jc w:val="both"/>
        <w:rPr>
          <w:rFonts w:ascii="Arial" w:hAnsi="Arial" w:cs="Arial"/>
          <w:b/>
          <w:bCs/>
          <w:sz w:val="24"/>
          <w:szCs w:val="24"/>
        </w:rPr>
      </w:pPr>
      <w:r>
        <w:rPr>
          <w:rFonts w:ascii="Arial" w:hAnsi="Arial" w:cs="Arial"/>
          <w:b/>
          <w:bCs/>
          <w:sz w:val="24"/>
          <w:szCs w:val="24"/>
        </w:rPr>
        <w:t xml:space="preserve">Disclaimer: </w:t>
      </w:r>
    </w:p>
    <w:p w:rsidR="0065182E" w:rsidRPr="0065182E" w:rsidRDefault="0065182E" w:rsidP="0065182E">
      <w:pPr>
        <w:pStyle w:val="ListParagraph"/>
        <w:widowControl w:val="0"/>
        <w:autoSpaceDE w:val="0"/>
        <w:autoSpaceDN w:val="0"/>
        <w:spacing w:before="0" w:after="160"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65182E" w:rsidRDefault="0065182E">
      <w:pPr>
        <w:rPr>
          <w:rFonts w:ascii="Arial" w:hAnsi="Arial" w:cs="Arial"/>
        </w:rPr>
      </w:pPr>
      <w:r>
        <w:rPr>
          <w:rFonts w:ascii="Arial" w:hAnsi="Arial" w:cs="Arial"/>
        </w:rPr>
        <w:br w:type="page"/>
      </w:r>
    </w:p>
    <w:p w:rsidR="00F74E8A" w:rsidRDefault="00F74E8A">
      <w:pPr>
        <w:rPr>
          <w:rFonts w:ascii="Arial" w:hAnsi="Arial" w:cs="Arial"/>
        </w:rPr>
      </w:pPr>
    </w:p>
    <w:tbl>
      <w:tblPr>
        <w:tblStyle w:val="TableGrid"/>
        <w:tblpPr w:leftFromText="180" w:rightFromText="180" w:vertAnchor="page" w:horzAnchor="margin" w:tblpY="2521"/>
        <w:tblW w:w="9889" w:type="dxa"/>
        <w:tblLook w:val="01E0" w:firstRow="1" w:lastRow="1" w:firstColumn="1" w:lastColumn="1" w:noHBand="0" w:noVBand="0"/>
      </w:tblPr>
      <w:tblGrid>
        <w:gridCol w:w="9889"/>
      </w:tblGrid>
      <w:tr w:rsidR="009A04FF" w:rsidTr="006F1624">
        <w:tc>
          <w:tcPr>
            <w:tcW w:w="9889" w:type="dxa"/>
            <w:vAlign w:val="center"/>
          </w:tcPr>
          <w:p w:rsidR="009A04FF" w:rsidRPr="00073161" w:rsidRDefault="009A04FF" w:rsidP="006F1624">
            <w:pPr>
              <w:spacing w:line="360" w:lineRule="auto"/>
              <w:jc w:val="center"/>
              <w:rPr>
                <w:rFonts w:ascii="Arial" w:hAnsi="Arial" w:cs="Arial"/>
                <w:b/>
                <w:bCs/>
              </w:rPr>
            </w:pPr>
            <w:r w:rsidRPr="00073161">
              <w:rPr>
                <w:rFonts w:ascii="Arial" w:hAnsi="Arial" w:cs="Arial"/>
                <w:b/>
                <w:bCs/>
              </w:rPr>
              <w:t>DOCUMENTATION PAGE</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 xml:space="preserve">Document Type : Airworthiness plan for </w:t>
            </w:r>
            <w:r w:rsidRPr="009D000F">
              <w:rPr>
                <w:rFonts w:ascii="Arial" w:hAnsi="Arial" w:cs="Arial"/>
                <w:i/>
              </w:rPr>
              <w:t>LRU</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Security Classification : Restricted</w:t>
            </w:r>
          </w:p>
        </w:tc>
      </w:tr>
      <w:tr w:rsidR="009A04FF" w:rsidTr="006F1624">
        <w:tc>
          <w:tcPr>
            <w:tcW w:w="9889" w:type="dxa"/>
            <w:vAlign w:val="center"/>
          </w:tcPr>
          <w:p w:rsidR="009A04FF" w:rsidRPr="00414CE4" w:rsidRDefault="009A04FF" w:rsidP="006F1624">
            <w:pPr>
              <w:spacing w:line="360" w:lineRule="auto"/>
              <w:rPr>
                <w:rFonts w:ascii="Arial" w:hAnsi="Arial" w:cs="Arial"/>
              </w:rPr>
            </w:pPr>
            <w:r>
              <w:rPr>
                <w:rFonts w:ascii="Arial" w:hAnsi="Arial" w:cs="Arial"/>
              </w:rPr>
              <w:t xml:space="preserve">TITLE : Airworthiness Certification Plan of </w:t>
            </w:r>
            <w:r w:rsidRPr="009D000F">
              <w:rPr>
                <w:rFonts w:ascii="Arial" w:hAnsi="Arial" w:cs="Arial"/>
                <w:i/>
              </w:rPr>
              <w:t>LRU</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 xml:space="preserve">Document No. and Date :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Authors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No. of Pages : (excluding cover page and documentation page)</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 xml:space="preserve">CEMILAC Project No. :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 xml:space="preserve">External Participation: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 xml:space="preserve">Sponsor :                                     Sponsors Project No: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Approval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Remarks :</w:t>
            </w:r>
          </w:p>
        </w:tc>
      </w:tr>
      <w:tr w:rsidR="009A04FF" w:rsidTr="006F1624">
        <w:tc>
          <w:tcPr>
            <w:tcW w:w="9889" w:type="dxa"/>
            <w:vAlign w:val="center"/>
          </w:tcPr>
          <w:p w:rsidR="009A04FF" w:rsidRDefault="009A04FF" w:rsidP="006F1624">
            <w:pPr>
              <w:spacing w:line="360" w:lineRule="auto"/>
              <w:rPr>
                <w:rFonts w:ascii="Arial" w:hAnsi="Arial" w:cs="Arial"/>
              </w:rPr>
            </w:pPr>
            <w:r>
              <w:rPr>
                <w:rFonts w:ascii="Arial" w:hAnsi="Arial" w:cs="Arial"/>
              </w:rPr>
              <w:t>Keywords : Certification, SOF, QT, IV &amp; V</w:t>
            </w:r>
          </w:p>
        </w:tc>
      </w:tr>
      <w:tr w:rsidR="009A04FF" w:rsidTr="006F1624">
        <w:tc>
          <w:tcPr>
            <w:tcW w:w="9889" w:type="dxa"/>
            <w:vAlign w:val="center"/>
          </w:tcPr>
          <w:p w:rsidR="009A04FF" w:rsidRDefault="009A04FF" w:rsidP="006F1624">
            <w:pPr>
              <w:spacing w:line="360" w:lineRule="auto"/>
              <w:jc w:val="both"/>
              <w:rPr>
                <w:rFonts w:ascii="Arial" w:hAnsi="Arial" w:cs="Arial"/>
              </w:rPr>
            </w:pPr>
            <w:r>
              <w:rPr>
                <w:rFonts w:ascii="Arial" w:hAnsi="Arial" w:cs="Arial"/>
              </w:rPr>
              <w:t>Abstract :</w:t>
            </w:r>
          </w:p>
          <w:p w:rsidR="009A04FF" w:rsidRDefault="009A04FF" w:rsidP="006F1624">
            <w:pPr>
              <w:spacing w:line="360" w:lineRule="auto"/>
              <w:jc w:val="both"/>
              <w:rPr>
                <w:rFonts w:ascii="Arial" w:hAnsi="Arial" w:cs="Arial"/>
              </w:rPr>
            </w:pPr>
            <w:r>
              <w:rPr>
                <w:rFonts w:ascii="Arial" w:hAnsi="Arial" w:cs="Arial"/>
              </w:rPr>
              <w:t xml:space="preserve">The </w:t>
            </w:r>
            <w:r w:rsidRPr="009D000F">
              <w:rPr>
                <w:rFonts w:ascii="Arial" w:hAnsi="Arial" w:cs="Arial"/>
                <w:i/>
              </w:rPr>
              <w:t>LRU</w:t>
            </w:r>
            <w:r>
              <w:rPr>
                <w:rFonts w:ascii="Arial" w:hAnsi="Arial" w:cs="Arial"/>
              </w:rPr>
              <w:t xml:space="preserve">s used for </w:t>
            </w:r>
            <w:r w:rsidRPr="009D000F">
              <w:rPr>
                <w:rFonts w:ascii="Arial" w:hAnsi="Arial" w:cs="Arial"/>
                <w:i/>
              </w:rPr>
              <w:t>System</w:t>
            </w:r>
            <w:r>
              <w:rPr>
                <w:rFonts w:ascii="Arial" w:hAnsi="Arial" w:cs="Arial"/>
              </w:rPr>
              <w:t xml:space="preserve"> are to be certified by CEMILAC. RCMA is the field establishment to accomplish this work. This document outlines the airworthiness certification plan for the </w:t>
            </w:r>
            <w:r w:rsidRPr="009D000F">
              <w:rPr>
                <w:rFonts w:ascii="Arial" w:hAnsi="Arial" w:cs="Arial"/>
                <w:i/>
              </w:rPr>
              <w:t>LRU</w:t>
            </w:r>
            <w:r>
              <w:rPr>
                <w:rFonts w:ascii="Arial" w:hAnsi="Arial" w:cs="Arial"/>
              </w:rPr>
              <w:t>.</w:t>
            </w:r>
          </w:p>
        </w:tc>
      </w:tr>
    </w:tbl>
    <w:p w:rsidR="009A04FF" w:rsidRDefault="009A04FF" w:rsidP="009A04FF">
      <w:pPr>
        <w:tabs>
          <w:tab w:val="left" w:pos="1440"/>
        </w:tabs>
        <w:rPr>
          <w:rFonts w:ascii="Arial" w:hAnsi="Arial" w:cs="Arial"/>
        </w:rPr>
      </w:pPr>
    </w:p>
    <w:p w:rsidR="00260CD4" w:rsidRDefault="00260CD4">
      <w:pPr>
        <w:rPr>
          <w:rFonts w:ascii="Arial" w:hAnsi="Arial" w:cs="Arial"/>
          <w:u w:val="single"/>
        </w:rPr>
      </w:pPr>
    </w:p>
    <w:p w:rsidR="00260CD4" w:rsidRDefault="00260CD4">
      <w:pPr>
        <w:rPr>
          <w:rFonts w:ascii="Arial" w:hAnsi="Arial" w:cs="Arial"/>
          <w:u w:val="single"/>
        </w:rPr>
      </w:pPr>
    </w:p>
    <w:p w:rsidR="00F74E8A" w:rsidRDefault="00F74E8A">
      <w:pPr>
        <w:rPr>
          <w:rFonts w:ascii="Arial" w:hAnsi="Arial" w:cs="Arial"/>
        </w:rPr>
      </w:pPr>
      <w:r w:rsidRPr="005E1E7D">
        <w:rPr>
          <w:rFonts w:ascii="Arial" w:hAnsi="Arial" w:cs="Arial"/>
          <w:u w:val="single"/>
        </w:rPr>
        <w:t>Distribution List</w:t>
      </w:r>
      <w:r>
        <w:rPr>
          <w:rFonts w:ascii="Arial" w:hAnsi="Arial" w:cs="Arial"/>
        </w:rPr>
        <w:t xml:space="preserve"> :</w:t>
      </w:r>
    </w:p>
    <w:p w:rsidR="00F74E8A" w:rsidRDefault="00DF1F31">
      <w:pPr>
        <w:rPr>
          <w:rFonts w:ascii="Arial" w:hAnsi="Arial" w:cs="Arial"/>
        </w:rPr>
      </w:pPr>
      <w:r>
        <w:rPr>
          <w:rFonts w:ascii="Arial" w:hAnsi="Arial" w:cs="Arial"/>
        </w:rPr>
        <w:t>Copy no. 1  :   RD, RCMA</w:t>
      </w:r>
    </w:p>
    <w:p w:rsidR="00F74E8A" w:rsidRDefault="00F74E8A">
      <w:pPr>
        <w:rPr>
          <w:rFonts w:ascii="Arial" w:hAnsi="Arial" w:cs="Arial"/>
        </w:rPr>
      </w:pPr>
      <w:r>
        <w:rPr>
          <w:rFonts w:ascii="Arial" w:hAnsi="Arial" w:cs="Arial"/>
        </w:rPr>
        <w:t>Copy no. 2 :    Design Head, Design Firm</w:t>
      </w:r>
    </w:p>
    <w:p w:rsidR="00F74E8A" w:rsidRDefault="00F74E8A" w:rsidP="00F74E8A">
      <w:pPr>
        <w:rPr>
          <w:rFonts w:ascii="Arial" w:hAnsi="Arial" w:cs="Arial"/>
        </w:rPr>
      </w:pPr>
      <w:r>
        <w:rPr>
          <w:rFonts w:ascii="Arial" w:hAnsi="Arial" w:cs="Arial"/>
        </w:rPr>
        <w:t>Copy no. 3 :    RD, AQA</w:t>
      </w:r>
    </w:p>
    <w:p w:rsidR="00F74E8A" w:rsidRDefault="00F74E8A" w:rsidP="00F74E8A">
      <w:pPr>
        <w:rPr>
          <w:rFonts w:ascii="Arial" w:hAnsi="Arial" w:cs="Arial"/>
        </w:rPr>
      </w:pPr>
      <w:r>
        <w:rPr>
          <w:rFonts w:ascii="Arial" w:hAnsi="Arial" w:cs="Arial"/>
        </w:rPr>
        <w:t>Copy no. 4 :    QA, Design firm</w:t>
      </w:r>
    </w:p>
    <w:p w:rsidR="00F74E8A" w:rsidRDefault="00F74E8A" w:rsidP="00F74E8A">
      <w:pPr>
        <w:rPr>
          <w:rFonts w:ascii="Arial" w:hAnsi="Arial" w:cs="Arial"/>
        </w:rPr>
      </w:pPr>
    </w:p>
    <w:p w:rsidR="00F74E8A" w:rsidRDefault="00F74E8A">
      <w:pPr>
        <w:rPr>
          <w:rFonts w:ascii="Arial" w:hAnsi="Arial" w:cs="Arial"/>
        </w:rPr>
      </w:pPr>
    </w:p>
    <w:p w:rsidR="00F74E8A" w:rsidRDefault="00F74E8A">
      <w:pPr>
        <w:rPr>
          <w:rFonts w:ascii="Arial" w:hAnsi="Arial" w:cs="Arial"/>
        </w:rPr>
      </w:pPr>
    </w:p>
    <w:p w:rsidR="00F74E8A" w:rsidRPr="005E1E7D" w:rsidRDefault="00F74E8A" w:rsidP="005E1E7D">
      <w:pPr>
        <w:jc w:val="center"/>
        <w:rPr>
          <w:rFonts w:ascii="Arial" w:hAnsi="Arial" w:cs="Arial"/>
          <w:b/>
          <w:bCs/>
          <w:u w:val="single"/>
        </w:rPr>
      </w:pPr>
      <w:r w:rsidRPr="005E1E7D">
        <w:rPr>
          <w:rFonts w:ascii="Arial" w:hAnsi="Arial" w:cs="Arial"/>
          <w:b/>
          <w:bCs/>
          <w:u w:val="single"/>
        </w:rPr>
        <w:lastRenderedPageBreak/>
        <w:t xml:space="preserve">Amendment sheet </w:t>
      </w:r>
      <w:r w:rsidR="005E1E7D" w:rsidRPr="005E1E7D">
        <w:rPr>
          <w:rFonts w:ascii="Arial" w:hAnsi="Arial" w:cs="Arial"/>
          <w:b/>
          <w:bCs/>
          <w:u w:val="single"/>
        </w:rPr>
        <w:t>:</w:t>
      </w:r>
    </w:p>
    <w:p w:rsidR="005E1E7D" w:rsidRDefault="005E1E7D">
      <w:pPr>
        <w:rPr>
          <w:rFonts w:ascii="Arial" w:hAnsi="Arial" w:cs="Arial"/>
        </w:rPr>
      </w:pPr>
    </w:p>
    <w:tbl>
      <w:tblPr>
        <w:tblStyle w:val="TableGrid"/>
        <w:tblW w:w="0" w:type="auto"/>
        <w:tblLook w:val="04A0" w:firstRow="1" w:lastRow="0" w:firstColumn="1" w:lastColumn="0" w:noHBand="0" w:noVBand="1"/>
      </w:tblPr>
      <w:tblGrid>
        <w:gridCol w:w="1101"/>
        <w:gridCol w:w="1984"/>
        <w:gridCol w:w="2268"/>
        <w:gridCol w:w="4528"/>
      </w:tblGrid>
      <w:tr w:rsidR="005E1E7D" w:rsidTr="005E1E7D">
        <w:tc>
          <w:tcPr>
            <w:tcW w:w="1101" w:type="dxa"/>
          </w:tcPr>
          <w:p w:rsidR="005E1E7D" w:rsidRDefault="005E1E7D" w:rsidP="005E1E7D">
            <w:pPr>
              <w:spacing w:line="360" w:lineRule="auto"/>
              <w:jc w:val="center"/>
              <w:rPr>
                <w:rFonts w:ascii="Arial" w:hAnsi="Arial" w:cs="Arial"/>
              </w:rPr>
            </w:pPr>
            <w:r>
              <w:rPr>
                <w:rFonts w:ascii="Arial" w:hAnsi="Arial" w:cs="Arial"/>
              </w:rPr>
              <w:t>Sl.no.</w:t>
            </w:r>
          </w:p>
        </w:tc>
        <w:tc>
          <w:tcPr>
            <w:tcW w:w="1984" w:type="dxa"/>
          </w:tcPr>
          <w:p w:rsidR="005E1E7D" w:rsidRDefault="005E1E7D" w:rsidP="005E1E7D">
            <w:pPr>
              <w:spacing w:line="360" w:lineRule="auto"/>
              <w:jc w:val="center"/>
              <w:rPr>
                <w:rFonts w:ascii="Arial" w:hAnsi="Arial" w:cs="Arial"/>
              </w:rPr>
            </w:pPr>
            <w:r>
              <w:rPr>
                <w:rFonts w:ascii="Arial" w:hAnsi="Arial" w:cs="Arial"/>
              </w:rPr>
              <w:t>From Issue</w:t>
            </w:r>
          </w:p>
        </w:tc>
        <w:tc>
          <w:tcPr>
            <w:tcW w:w="2268" w:type="dxa"/>
          </w:tcPr>
          <w:p w:rsidR="005E1E7D" w:rsidRDefault="005E1E7D" w:rsidP="005E1E7D">
            <w:pPr>
              <w:spacing w:line="360" w:lineRule="auto"/>
              <w:jc w:val="center"/>
              <w:rPr>
                <w:rFonts w:ascii="Arial" w:hAnsi="Arial" w:cs="Arial"/>
              </w:rPr>
            </w:pPr>
            <w:r>
              <w:rPr>
                <w:rFonts w:ascii="Arial" w:hAnsi="Arial" w:cs="Arial"/>
              </w:rPr>
              <w:t>To Issue</w:t>
            </w:r>
          </w:p>
        </w:tc>
        <w:tc>
          <w:tcPr>
            <w:tcW w:w="4528" w:type="dxa"/>
          </w:tcPr>
          <w:p w:rsidR="005E1E7D" w:rsidRDefault="005E1E7D" w:rsidP="005E1E7D">
            <w:pPr>
              <w:spacing w:line="360" w:lineRule="auto"/>
              <w:jc w:val="center"/>
              <w:rPr>
                <w:rFonts w:ascii="Arial" w:hAnsi="Arial" w:cs="Arial"/>
              </w:rPr>
            </w:pPr>
            <w:r>
              <w:rPr>
                <w:rFonts w:ascii="Arial" w:hAnsi="Arial" w:cs="Arial"/>
              </w:rPr>
              <w:t>Changes incorporated</w:t>
            </w: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r w:rsidR="005E1E7D" w:rsidTr="005E1E7D">
        <w:tc>
          <w:tcPr>
            <w:tcW w:w="1101" w:type="dxa"/>
          </w:tcPr>
          <w:p w:rsidR="005E1E7D" w:rsidRDefault="005E1E7D" w:rsidP="005E1E7D">
            <w:pPr>
              <w:spacing w:line="360" w:lineRule="auto"/>
              <w:rPr>
                <w:rFonts w:ascii="Arial" w:hAnsi="Arial" w:cs="Arial"/>
              </w:rPr>
            </w:pPr>
          </w:p>
        </w:tc>
        <w:tc>
          <w:tcPr>
            <w:tcW w:w="1984" w:type="dxa"/>
          </w:tcPr>
          <w:p w:rsidR="005E1E7D" w:rsidRDefault="005E1E7D" w:rsidP="005E1E7D">
            <w:pPr>
              <w:spacing w:line="360" w:lineRule="auto"/>
              <w:rPr>
                <w:rFonts w:ascii="Arial" w:hAnsi="Arial" w:cs="Arial"/>
              </w:rPr>
            </w:pPr>
          </w:p>
        </w:tc>
        <w:tc>
          <w:tcPr>
            <w:tcW w:w="2268" w:type="dxa"/>
          </w:tcPr>
          <w:p w:rsidR="005E1E7D" w:rsidRDefault="005E1E7D" w:rsidP="005E1E7D">
            <w:pPr>
              <w:spacing w:line="360" w:lineRule="auto"/>
              <w:rPr>
                <w:rFonts w:ascii="Arial" w:hAnsi="Arial" w:cs="Arial"/>
              </w:rPr>
            </w:pPr>
          </w:p>
        </w:tc>
        <w:tc>
          <w:tcPr>
            <w:tcW w:w="4528" w:type="dxa"/>
          </w:tcPr>
          <w:p w:rsidR="005E1E7D" w:rsidRDefault="005E1E7D" w:rsidP="005E1E7D">
            <w:pPr>
              <w:spacing w:line="360" w:lineRule="auto"/>
              <w:rPr>
                <w:rFonts w:ascii="Arial" w:hAnsi="Arial" w:cs="Arial"/>
              </w:rPr>
            </w:pPr>
          </w:p>
        </w:tc>
      </w:tr>
    </w:tbl>
    <w:p w:rsidR="00F74E8A" w:rsidRDefault="00F74E8A">
      <w:pPr>
        <w:rPr>
          <w:rFonts w:ascii="Arial" w:hAnsi="Arial" w:cs="Arial"/>
        </w:rPr>
      </w:pPr>
    </w:p>
    <w:p w:rsidR="00F74E8A" w:rsidRDefault="00F74E8A">
      <w:pPr>
        <w:rPr>
          <w:rFonts w:ascii="Arial" w:hAnsi="Arial" w:cs="Arial"/>
        </w:rPr>
      </w:pPr>
    </w:p>
    <w:p w:rsidR="00F74E8A" w:rsidRDefault="00F74E8A">
      <w:pPr>
        <w:rPr>
          <w:rFonts w:ascii="Arial" w:hAnsi="Arial" w:cs="Arial"/>
        </w:rPr>
      </w:pPr>
    </w:p>
    <w:p w:rsidR="00BC58D7" w:rsidRDefault="00BC58D7">
      <w:pPr>
        <w:rPr>
          <w:rFonts w:ascii="Arial" w:hAnsi="Arial" w:cs="Arial"/>
        </w:rPr>
      </w:pPr>
      <w:r>
        <w:rPr>
          <w:rFonts w:ascii="Arial" w:hAnsi="Arial" w:cs="Arial"/>
        </w:rPr>
        <w:br w:type="page"/>
      </w:r>
    </w:p>
    <w:p w:rsidR="009A7972" w:rsidRPr="009A7972" w:rsidRDefault="009A7972" w:rsidP="009A7972">
      <w:pPr>
        <w:pStyle w:val="TOC1"/>
      </w:pPr>
      <w:r w:rsidRPr="009A7972">
        <w:lastRenderedPageBreak/>
        <w:t>TABLE OF CONTENTS</w:t>
      </w:r>
    </w:p>
    <w:p w:rsidR="009A7972" w:rsidRDefault="009A7972" w:rsidP="009A7972">
      <w:pPr>
        <w:pStyle w:val="TOC1"/>
      </w:pPr>
    </w:p>
    <w:p w:rsidR="00EC0380" w:rsidRDefault="00E46570">
      <w:pPr>
        <w:pStyle w:val="TOC1"/>
        <w:rPr>
          <w:rFonts w:cs="Mangal"/>
          <w:b w:val="0"/>
          <w:noProof/>
          <w:szCs w:val="20"/>
          <w:lang w:val="en-IN" w:eastAsia="en-IN" w:bidi="hi-IN"/>
        </w:rPr>
      </w:pPr>
      <w:r>
        <w:fldChar w:fldCharType="begin"/>
      </w:r>
      <w:r w:rsidR="009A7972">
        <w:instrText xml:space="preserve"> TOC \o "1-3" \h \z \u </w:instrText>
      </w:r>
      <w:r>
        <w:fldChar w:fldCharType="separate"/>
      </w:r>
      <w:hyperlink w:anchor="_Toc177715944" w:history="1">
        <w:r w:rsidR="00EC0380" w:rsidRPr="00EA368B">
          <w:rPr>
            <w:rStyle w:val="Hyperlink"/>
            <w:noProof/>
          </w:rPr>
          <w:t>1</w:t>
        </w:r>
        <w:r w:rsidR="00EC0380">
          <w:rPr>
            <w:rFonts w:cs="Mangal"/>
            <w:b w:val="0"/>
            <w:noProof/>
            <w:szCs w:val="20"/>
            <w:lang w:val="en-IN" w:eastAsia="en-IN" w:bidi="hi-IN"/>
          </w:rPr>
          <w:tab/>
        </w:r>
        <w:r w:rsidR="00EC0380" w:rsidRPr="00EA368B">
          <w:rPr>
            <w:rStyle w:val="Hyperlink"/>
            <w:noProof/>
          </w:rPr>
          <w:t>Introduction</w:t>
        </w:r>
        <w:r w:rsidR="00EC0380">
          <w:rPr>
            <w:noProof/>
            <w:webHidden/>
          </w:rPr>
          <w:tab/>
        </w:r>
        <w:r w:rsidR="00EC0380">
          <w:rPr>
            <w:noProof/>
            <w:webHidden/>
          </w:rPr>
          <w:fldChar w:fldCharType="begin"/>
        </w:r>
        <w:r w:rsidR="00EC0380">
          <w:rPr>
            <w:noProof/>
            <w:webHidden/>
          </w:rPr>
          <w:instrText xml:space="preserve"> PAGEREF _Toc177715944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45" w:history="1">
        <w:r w:rsidR="00EC0380" w:rsidRPr="00EA368B">
          <w:rPr>
            <w:rStyle w:val="Hyperlink"/>
            <w:noProof/>
          </w:rPr>
          <w:t>1.1</w:t>
        </w:r>
        <w:r w:rsidR="00EC0380">
          <w:rPr>
            <w:rFonts w:cs="Mangal"/>
            <w:noProof/>
            <w:szCs w:val="20"/>
            <w:lang w:val="en-IN" w:eastAsia="en-IN" w:bidi="hi-IN"/>
          </w:rPr>
          <w:tab/>
        </w:r>
        <w:r w:rsidR="00EC0380" w:rsidRPr="00EA368B">
          <w:rPr>
            <w:rStyle w:val="Hyperlink"/>
            <w:noProof/>
          </w:rPr>
          <w:t>Scope</w:t>
        </w:r>
        <w:r w:rsidR="00EC0380">
          <w:rPr>
            <w:noProof/>
            <w:webHidden/>
          </w:rPr>
          <w:tab/>
        </w:r>
        <w:r w:rsidR="00EC0380">
          <w:rPr>
            <w:noProof/>
            <w:webHidden/>
          </w:rPr>
          <w:fldChar w:fldCharType="begin"/>
        </w:r>
        <w:r w:rsidR="00EC0380">
          <w:rPr>
            <w:noProof/>
            <w:webHidden/>
          </w:rPr>
          <w:instrText xml:space="preserve"> PAGEREF _Toc177715945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46" w:history="1">
        <w:r w:rsidR="00EC0380" w:rsidRPr="00EA368B">
          <w:rPr>
            <w:rStyle w:val="Hyperlink"/>
            <w:noProof/>
          </w:rPr>
          <w:t>1.2</w:t>
        </w:r>
        <w:r w:rsidR="00EC0380">
          <w:rPr>
            <w:rFonts w:cs="Mangal"/>
            <w:noProof/>
            <w:szCs w:val="20"/>
            <w:lang w:val="en-IN" w:eastAsia="en-IN" w:bidi="hi-IN"/>
          </w:rPr>
          <w:tab/>
        </w:r>
        <w:r w:rsidR="00EC0380" w:rsidRPr="00EA368B">
          <w:rPr>
            <w:rStyle w:val="Hyperlink"/>
            <w:noProof/>
          </w:rPr>
          <w:t>Applicability</w:t>
        </w:r>
        <w:r w:rsidR="00EC0380">
          <w:rPr>
            <w:noProof/>
            <w:webHidden/>
          </w:rPr>
          <w:tab/>
        </w:r>
        <w:r w:rsidR="00EC0380">
          <w:rPr>
            <w:noProof/>
            <w:webHidden/>
          </w:rPr>
          <w:fldChar w:fldCharType="begin"/>
        </w:r>
        <w:r w:rsidR="00EC0380">
          <w:rPr>
            <w:noProof/>
            <w:webHidden/>
          </w:rPr>
          <w:instrText xml:space="preserve"> PAGEREF _Toc177715946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47" w:history="1">
        <w:r w:rsidR="00EC0380" w:rsidRPr="00EA368B">
          <w:rPr>
            <w:rStyle w:val="Hyperlink"/>
            <w:noProof/>
          </w:rPr>
          <w:t>1.3</w:t>
        </w:r>
        <w:r w:rsidR="00EC0380">
          <w:rPr>
            <w:rFonts w:cs="Mangal"/>
            <w:noProof/>
            <w:szCs w:val="20"/>
            <w:lang w:val="en-IN" w:eastAsia="en-IN" w:bidi="hi-IN"/>
          </w:rPr>
          <w:tab/>
        </w:r>
        <w:r w:rsidR="00EC0380" w:rsidRPr="00EA368B">
          <w:rPr>
            <w:rStyle w:val="Hyperlink"/>
            <w:noProof/>
          </w:rPr>
          <w:t>Applicable Documents</w:t>
        </w:r>
        <w:r w:rsidR="00EC0380">
          <w:rPr>
            <w:noProof/>
            <w:webHidden/>
          </w:rPr>
          <w:tab/>
        </w:r>
        <w:r w:rsidR="00EC0380">
          <w:rPr>
            <w:noProof/>
            <w:webHidden/>
          </w:rPr>
          <w:fldChar w:fldCharType="begin"/>
        </w:r>
        <w:r w:rsidR="00EC0380">
          <w:rPr>
            <w:noProof/>
            <w:webHidden/>
          </w:rPr>
          <w:instrText xml:space="preserve"> PAGEREF _Toc177715947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1"/>
        <w:rPr>
          <w:rFonts w:cs="Mangal"/>
          <w:b w:val="0"/>
          <w:noProof/>
          <w:szCs w:val="20"/>
          <w:lang w:val="en-IN" w:eastAsia="en-IN" w:bidi="hi-IN"/>
        </w:rPr>
      </w:pPr>
      <w:hyperlink w:anchor="_Toc177715948" w:history="1">
        <w:r w:rsidR="00EC0380" w:rsidRPr="00EA368B">
          <w:rPr>
            <w:rStyle w:val="Hyperlink"/>
            <w:noProof/>
          </w:rPr>
          <w:t>2</w:t>
        </w:r>
        <w:r w:rsidR="00EC0380">
          <w:rPr>
            <w:rFonts w:cs="Mangal"/>
            <w:b w:val="0"/>
            <w:noProof/>
            <w:szCs w:val="20"/>
            <w:lang w:val="en-IN" w:eastAsia="en-IN" w:bidi="hi-IN"/>
          </w:rPr>
          <w:tab/>
        </w:r>
        <w:r w:rsidR="00EC0380" w:rsidRPr="00EA368B">
          <w:rPr>
            <w:rStyle w:val="Hyperlink"/>
            <w:noProof/>
          </w:rPr>
          <w:t>System Description</w:t>
        </w:r>
        <w:r w:rsidR="00EC0380">
          <w:rPr>
            <w:noProof/>
            <w:webHidden/>
          </w:rPr>
          <w:tab/>
        </w:r>
        <w:r w:rsidR="00EC0380">
          <w:rPr>
            <w:noProof/>
            <w:webHidden/>
          </w:rPr>
          <w:fldChar w:fldCharType="begin"/>
        </w:r>
        <w:r w:rsidR="00EC0380">
          <w:rPr>
            <w:noProof/>
            <w:webHidden/>
          </w:rPr>
          <w:instrText xml:space="preserve"> PAGEREF _Toc177715948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49" w:history="1">
        <w:r w:rsidR="00EC0380" w:rsidRPr="00EA368B">
          <w:rPr>
            <w:rStyle w:val="Hyperlink"/>
            <w:noProof/>
          </w:rPr>
          <w:t>2.1</w:t>
        </w:r>
        <w:r w:rsidR="00EC0380">
          <w:rPr>
            <w:rFonts w:cs="Mangal"/>
            <w:noProof/>
            <w:szCs w:val="20"/>
            <w:lang w:val="en-IN" w:eastAsia="en-IN" w:bidi="hi-IN"/>
          </w:rPr>
          <w:tab/>
        </w:r>
        <w:r w:rsidR="00EC0380" w:rsidRPr="00EA368B">
          <w:rPr>
            <w:rStyle w:val="Hyperlink"/>
            <w:noProof/>
          </w:rPr>
          <w:t>Project – Salient Details</w:t>
        </w:r>
        <w:r w:rsidR="00EC0380">
          <w:rPr>
            <w:noProof/>
            <w:webHidden/>
          </w:rPr>
          <w:tab/>
        </w:r>
        <w:r w:rsidR="00EC0380">
          <w:rPr>
            <w:noProof/>
            <w:webHidden/>
          </w:rPr>
          <w:fldChar w:fldCharType="begin"/>
        </w:r>
        <w:r w:rsidR="00EC0380">
          <w:rPr>
            <w:noProof/>
            <w:webHidden/>
          </w:rPr>
          <w:instrText xml:space="preserve"> PAGEREF _Toc177715949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50" w:history="1">
        <w:r w:rsidR="00EC0380" w:rsidRPr="00EA368B">
          <w:rPr>
            <w:rStyle w:val="Hyperlink"/>
            <w:noProof/>
          </w:rPr>
          <w:t>2.2</w:t>
        </w:r>
        <w:r w:rsidR="00EC0380">
          <w:rPr>
            <w:rFonts w:cs="Mangal"/>
            <w:noProof/>
            <w:szCs w:val="20"/>
            <w:lang w:val="en-IN" w:eastAsia="en-IN" w:bidi="hi-IN"/>
          </w:rPr>
          <w:tab/>
        </w:r>
        <w:r w:rsidR="00EC0380" w:rsidRPr="00EA368B">
          <w:rPr>
            <w:rStyle w:val="Hyperlink"/>
            <w:noProof/>
          </w:rPr>
          <w:t>Introduction &amp; Context Diagram</w:t>
        </w:r>
        <w:r w:rsidR="00EC0380">
          <w:rPr>
            <w:noProof/>
            <w:webHidden/>
          </w:rPr>
          <w:tab/>
        </w:r>
        <w:r w:rsidR="00EC0380">
          <w:rPr>
            <w:noProof/>
            <w:webHidden/>
          </w:rPr>
          <w:fldChar w:fldCharType="begin"/>
        </w:r>
        <w:r w:rsidR="00EC0380">
          <w:rPr>
            <w:noProof/>
            <w:webHidden/>
          </w:rPr>
          <w:instrText xml:space="preserve"> PAGEREF _Toc177715950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51" w:history="1">
        <w:r w:rsidR="00EC0380" w:rsidRPr="00EA368B">
          <w:rPr>
            <w:rStyle w:val="Hyperlink"/>
            <w:noProof/>
          </w:rPr>
          <w:t>2.3</w:t>
        </w:r>
        <w:r w:rsidR="00EC0380">
          <w:rPr>
            <w:rFonts w:cs="Mangal"/>
            <w:noProof/>
            <w:szCs w:val="20"/>
            <w:lang w:val="en-IN" w:eastAsia="en-IN" w:bidi="hi-IN"/>
          </w:rPr>
          <w:tab/>
        </w:r>
        <w:r w:rsidR="00EC0380" w:rsidRPr="00EA368B">
          <w:rPr>
            <w:rStyle w:val="Hyperlink"/>
            <w:noProof/>
          </w:rPr>
          <w:t>Responsibilities of Participating Agencies</w:t>
        </w:r>
        <w:r w:rsidR="00EC0380">
          <w:rPr>
            <w:noProof/>
            <w:webHidden/>
          </w:rPr>
          <w:tab/>
        </w:r>
        <w:r w:rsidR="00EC0380">
          <w:rPr>
            <w:noProof/>
            <w:webHidden/>
          </w:rPr>
          <w:fldChar w:fldCharType="begin"/>
        </w:r>
        <w:r w:rsidR="00EC0380">
          <w:rPr>
            <w:noProof/>
            <w:webHidden/>
          </w:rPr>
          <w:instrText xml:space="preserve"> PAGEREF _Toc177715951 \h </w:instrText>
        </w:r>
        <w:r w:rsidR="00EC0380">
          <w:rPr>
            <w:noProof/>
            <w:webHidden/>
          </w:rPr>
        </w:r>
        <w:r w:rsidR="00EC0380">
          <w:rPr>
            <w:noProof/>
            <w:webHidden/>
          </w:rPr>
          <w:fldChar w:fldCharType="separate"/>
        </w:r>
        <w:r w:rsidR="00EC0380">
          <w:rPr>
            <w:noProof/>
            <w:webHidden/>
          </w:rPr>
          <w:t>4</w:t>
        </w:r>
        <w:r w:rsidR="00EC0380">
          <w:rPr>
            <w:noProof/>
            <w:webHidden/>
          </w:rPr>
          <w:fldChar w:fldCharType="end"/>
        </w:r>
      </w:hyperlink>
    </w:p>
    <w:p w:rsidR="00EC0380" w:rsidRDefault="00CF7503">
      <w:pPr>
        <w:pStyle w:val="TOC2"/>
        <w:tabs>
          <w:tab w:val="right" w:leader="dot" w:pos="9655"/>
        </w:tabs>
        <w:rPr>
          <w:rFonts w:cs="Mangal"/>
          <w:noProof/>
          <w:szCs w:val="20"/>
          <w:lang w:val="en-IN" w:eastAsia="en-IN" w:bidi="hi-IN"/>
        </w:rPr>
      </w:pPr>
      <w:hyperlink w:anchor="_Toc177715952" w:history="1">
        <w:r w:rsidR="00EC0380" w:rsidRPr="00EA368B">
          <w:rPr>
            <w:rStyle w:val="Hyperlink"/>
            <w:noProof/>
          </w:rPr>
          <w:t>Note : For complex systems/ System of Systems PBS and WBS may be reproduced here.</w:t>
        </w:r>
        <w:r w:rsidR="00EC0380">
          <w:rPr>
            <w:noProof/>
            <w:webHidden/>
          </w:rPr>
          <w:tab/>
        </w:r>
        <w:r w:rsidR="00EC0380">
          <w:rPr>
            <w:noProof/>
            <w:webHidden/>
          </w:rPr>
          <w:fldChar w:fldCharType="begin"/>
        </w:r>
        <w:r w:rsidR="00EC0380">
          <w:rPr>
            <w:noProof/>
            <w:webHidden/>
          </w:rPr>
          <w:instrText xml:space="preserve"> PAGEREF _Toc177715952 \h </w:instrText>
        </w:r>
        <w:r w:rsidR="00EC0380">
          <w:rPr>
            <w:noProof/>
            <w:webHidden/>
          </w:rPr>
        </w:r>
        <w:r w:rsidR="00EC0380">
          <w:rPr>
            <w:noProof/>
            <w:webHidden/>
          </w:rPr>
          <w:fldChar w:fldCharType="separate"/>
        </w:r>
        <w:r w:rsidR="00EC0380">
          <w:rPr>
            <w:noProof/>
            <w:webHidden/>
          </w:rPr>
          <w:t>5</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53" w:history="1">
        <w:r w:rsidR="00EC0380" w:rsidRPr="00EA368B">
          <w:rPr>
            <w:rStyle w:val="Hyperlink"/>
            <w:noProof/>
          </w:rPr>
          <w:t>2.4</w:t>
        </w:r>
        <w:r w:rsidR="00EC0380">
          <w:rPr>
            <w:rFonts w:cs="Mangal"/>
            <w:noProof/>
            <w:szCs w:val="20"/>
            <w:lang w:val="en-IN" w:eastAsia="en-IN" w:bidi="hi-IN"/>
          </w:rPr>
          <w:tab/>
        </w:r>
        <w:r w:rsidR="00EC0380" w:rsidRPr="00EA368B">
          <w:rPr>
            <w:rStyle w:val="Hyperlink"/>
            <w:noProof/>
          </w:rPr>
          <w:t>Standard Compliance</w:t>
        </w:r>
        <w:r w:rsidR="00EC0380">
          <w:rPr>
            <w:noProof/>
            <w:webHidden/>
          </w:rPr>
          <w:tab/>
        </w:r>
        <w:r w:rsidR="00EC0380">
          <w:rPr>
            <w:noProof/>
            <w:webHidden/>
          </w:rPr>
          <w:fldChar w:fldCharType="begin"/>
        </w:r>
        <w:r w:rsidR="00EC0380">
          <w:rPr>
            <w:noProof/>
            <w:webHidden/>
          </w:rPr>
          <w:instrText xml:space="preserve"> PAGEREF _Toc177715953 \h </w:instrText>
        </w:r>
        <w:r w:rsidR="00EC0380">
          <w:rPr>
            <w:noProof/>
            <w:webHidden/>
          </w:rPr>
        </w:r>
        <w:r w:rsidR="00EC0380">
          <w:rPr>
            <w:noProof/>
            <w:webHidden/>
          </w:rPr>
          <w:fldChar w:fldCharType="separate"/>
        </w:r>
        <w:r w:rsidR="00EC0380">
          <w:rPr>
            <w:noProof/>
            <w:webHidden/>
          </w:rPr>
          <w:t>5</w:t>
        </w:r>
        <w:r w:rsidR="00EC0380">
          <w:rPr>
            <w:noProof/>
            <w:webHidden/>
          </w:rPr>
          <w:fldChar w:fldCharType="end"/>
        </w:r>
      </w:hyperlink>
    </w:p>
    <w:p w:rsidR="00EC0380" w:rsidRDefault="00CF7503">
      <w:pPr>
        <w:pStyle w:val="TOC2"/>
        <w:tabs>
          <w:tab w:val="left" w:pos="880"/>
          <w:tab w:val="right" w:leader="dot" w:pos="9655"/>
        </w:tabs>
        <w:rPr>
          <w:rFonts w:cs="Mangal"/>
          <w:noProof/>
          <w:szCs w:val="20"/>
          <w:lang w:val="en-IN" w:eastAsia="en-IN" w:bidi="hi-IN"/>
        </w:rPr>
      </w:pPr>
      <w:hyperlink w:anchor="_Toc177715954" w:history="1">
        <w:r w:rsidR="00EC0380" w:rsidRPr="00EA368B">
          <w:rPr>
            <w:rStyle w:val="Hyperlink"/>
            <w:noProof/>
          </w:rPr>
          <w:t>2.5</w:t>
        </w:r>
        <w:r w:rsidR="00EC0380">
          <w:rPr>
            <w:rFonts w:cs="Mangal"/>
            <w:noProof/>
            <w:szCs w:val="20"/>
            <w:lang w:val="en-IN" w:eastAsia="en-IN" w:bidi="hi-IN"/>
          </w:rPr>
          <w:tab/>
        </w:r>
        <w:r w:rsidR="00EC0380" w:rsidRPr="00EA368B">
          <w:rPr>
            <w:rStyle w:val="Hyperlink"/>
            <w:noProof/>
          </w:rPr>
          <w:t>Project Milestones</w:t>
        </w:r>
        <w:r w:rsidR="00EC0380">
          <w:rPr>
            <w:noProof/>
            <w:webHidden/>
          </w:rPr>
          <w:tab/>
        </w:r>
        <w:r w:rsidR="00EC0380">
          <w:rPr>
            <w:noProof/>
            <w:webHidden/>
          </w:rPr>
          <w:fldChar w:fldCharType="begin"/>
        </w:r>
        <w:r w:rsidR="00EC0380">
          <w:rPr>
            <w:noProof/>
            <w:webHidden/>
          </w:rPr>
          <w:instrText xml:space="preserve"> PAGEREF _Toc177715954 \h </w:instrText>
        </w:r>
        <w:r w:rsidR="00EC0380">
          <w:rPr>
            <w:noProof/>
            <w:webHidden/>
          </w:rPr>
        </w:r>
        <w:r w:rsidR="00EC0380">
          <w:rPr>
            <w:noProof/>
            <w:webHidden/>
          </w:rPr>
          <w:fldChar w:fldCharType="separate"/>
        </w:r>
        <w:r w:rsidR="00EC0380">
          <w:rPr>
            <w:noProof/>
            <w:webHidden/>
          </w:rPr>
          <w:t>5</w:t>
        </w:r>
        <w:r w:rsidR="00EC0380">
          <w:rPr>
            <w:noProof/>
            <w:webHidden/>
          </w:rPr>
          <w:fldChar w:fldCharType="end"/>
        </w:r>
      </w:hyperlink>
    </w:p>
    <w:p w:rsidR="00EC0380" w:rsidRDefault="00CF7503">
      <w:pPr>
        <w:pStyle w:val="TOC1"/>
        <w:rPr>
          <w:rFonts w:cs="Mangal"/>
          <w:b w:val="0"/>
          <w:noProof/>
          <w:szCs w:val="20"/>
          <w:lang w:val="en-IN" w:eastAsia="en-IN" w:bidi="hi-IN"/>
        </w:rPr>
      </w:pPr>
      <w:hyperlink w:anchor="_Toc177715955" w:history="1">
        <w:r w:rsidR="00EC0380" w:rsidRPr="00EA368B">
          <w:rPr>
            <w:rStyle w:val="Hyperlink"/>
            <w:noProof/>
          </w:rPr>
          <w:t>3</w:t>
        </w:r>
        <w:r w:rsidR="00EC0380">
          <w:rPr>
            <w:rFonts w:cs="Mangal"/>
            <w:b w:val="0"/>
            <w:noProof/>
            <w:szCs w:val="20"/>
            <w:lang w:val="en-IN" w:eastAsia="en-IN" w:bidi="hi-IN"/>
          </w:rPr>
          <w:tab/>
        </w:r>
        <w:r w:rsidR="00EC0380" w:rsidRPr="00EA368B">
          <w:rPr>
            <w:rStyle w:val="Hyperlink"/>
            <w:noProof/>
          </w:rPr>
          <w:t>Design Certification activities</w:t>
        </w:r>
        <w:r w:rsidR="00EC0380">
          <w:rPr>
            <w:noProof/>
            <w:webHidden/>
          </w:rPr>
          <w:tab/>
        </w:r>
        <w:r w:rsidR="00EC0380">
          <w:rPr>
            <w:noProof/>
            <w:webHidden/>
          </w:rPr>
          <w:fldChar w:fldCharType="begin"/>
        </w:r>
        <w:r w:rsidR="00EC0380">
          <w:rPr>
            <w:noProof/>
            <w:webHidden/>
          </w:rPr>
          <w:instrText xml:space="preserve"> PAGEREF _Toc177715955 \h </w:instrText>
        </w:r>
        <w:r w:rsidR="00EC0380">
          <w:rPr>
            <w:noProof/>
            <w:webHidden/>
          </w:rPr>
        </w:r>
        <w:r w:rsidR="00EC0380">
          <w:rPr>
            <w:noProof/>
            <w:webHidden/>
          </w:rPr>
          <w:fldChar w:fldCharType="separate"/>
        </w:r>
        <w:r w:rsidR="00EC0380">
          <w:rPr>
            <w:noProof/>
            <w:webHidden/>
          </w:rPr>
          <w:t>6</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56" w:history="1">
        <w:r w:rsidR="00EC0380" w:rsidRPr="00EA368B">
          <w:rPr>
            <w:rStyle w:val="Hyperlink"/>
            <w:noProof/>
          </w:rPr>
          <w:t>3.1.1</w:t>
        </w:r>
        <w:r w:rsidR="00EC0380">
          <w:rPr>
            <w:rFonts w:cs="Mangal"/>
            <w:noProof/>
            <w:szCs w:val="20"/>
            <w:lang w:val="en-IN" w:eastAsia="en-IN" w:bidi="hi-IN"/>
          </w:rPr>
          <w:tab/>
        </w:r>
        <w:r w:rsidR="00EC0380" w:rsidRPr="00EA368B">
          <w:rPr>
            <w:rStyle w:val="Hyperlink"/>
            <w:noProof/>
          </w:rPr>
          <w:t>System Requirements Review</w:t>
        </w:r>
        <w:r w:rsidR="00EC0380">
          <w:rPr>
            <w:noProof/>
            <w:webHidden/>
          </w:rPr>
          <w:tab/>
        </w:r>
        <w:r w:rsidR="00EC0380">
          <w:rPr>
            <w:noProof/>
            <w:webHidden/>
          </w:rPr>
          <w:fldChar w:fldCharType="begin"/>
        </w:r>
        <w:r w:rsidR="00EC0380">
          <w:rPr>
            <w:noProof/>
            <w:webHidden/>
          </w:rPr>
          <w:instrText xml:space="preserve"> PAGEREF _Toc177715956 \h </w:instrText>
        </w:r>
        <w:r w:rsidR="00EC0380">
          <w:rPr>
            <w:noProof/>
            <w:webHidden/>
          </w:rPr>
        </w:r>
        <w:r w:rsidR="00EC0380">
          <w:rPr>
            <w:noProof/>
            <w:webHidden/>
          </w:rPr>
          <w:fldChar w:fldCharType="separate"/>
        </w:r>
        <w:r w:rsidR="00EC0380">
          <w:rPr>
            <w:noProof/>
            <w:webHidden/>
          </w:rPr>
          <w:t>6</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57" w:history="1">
        <w:r w:rsidR="00EC0380" w:rsidRPr="00EA368B">
          <w:rPr>
            <w:rStyle w:val="Hyperlink"/>
            <w:noProof/>
          </w:rPr>
          <w:t>3.1.2</w:t>
        </w:r>
        <w:r w:rsidR="00EC0380">
          <w:rPr>
            <w:rFonts w:cs="Mangal"/>
            <w:noProof/>
            <w:szCs w:val="20"/>
            <w:lang w:val="en-IN" w:eastAsia="en-IN" w:bidi="hi-IN"/>
          </w:rPr>
          <w:tab/>
        </w:r>
        <w:r w:rsidR="00EC0380" w:rsidRPr="00EA368B">
          <w:rPr>
            <w:rStyle w:val="Hyperlink"/>
            <w:noProof/>
          </w:rPr>
          <w:t>System Preliminary Design Review</w:t>
        </w:r>
        <w:r w:rsidR="00EC0380">
          <w:rPr>
            <w:noProof/>
            <w:webHidden/>
          </w:rPr>
          <w:tab/>
        </w:r>
        <w:r w:rsidR="00EC0380">
          <w:rPr>
            <w:noProof/>
            <w:webHidden/>
          </w:rPr>
          <w:fldChar w:fldCharType="begin"/>
        </w:r>
        <w:r w:rsidR="00EC0380">
          <w:rPr>
            <w:noProof/>
            <w:webHidden/>
          </w:rPr>
          <w:instrText xml:space="preserve"> PAGEREF _Toc177715957 \h </w:instrText>
        </w:r>
        <w:r w:rsidR="00EC0380">
          <w:rPr>
            <w:noProof/>
            <w:webHidden/>
          </w:rPr>
        </w:r>
        <w:r w:rsidR="00EC0380">
          <w:rPr>
            <w:noProof/>
            <w:webHidden/>
          </w:rPr>
          <w:fldChar w:fldCharType="separate"/>
        </w:r>
        <w:r w:rsidR="00EC0380">
          <w:rPr>
            <w:noProof/>
            <w:webHidden/>
          </w:rPr>
          <w:t>6</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58" w:history="1">
        <w:r w:rsidR="00EC0380" w:rsidRPr="00EA368B">
          <w:rPr>
            <w:rStyle w:val="Hyperlink"/>
            <w:noProof/>
          </w:rPr>
          <w:t>3.1.3</w:t>
        </w:r>
        <w:r w:rsidR="00EC0380">
          <w:rPr>
            <w:rFonts w:cs="Mangal"/>
            <w:noProof/>
            <w:szCs w:val="20"/>
            <w:lang w:val="en-IN" w:eastAsia="en-IN" w:bidi="hi-IN"/>
          </w:rPr>
          <w:tab/>
        </w:r>
        <w:r w:rsidR="00EC0380" w:rsidRPr="00EA368B">
          <w:rPr>
            <w:rStyle w:val="Hyperlink"/>
            <w:noProof/>
          </w:rPr>
          <w:t>System Critical Design Review</w:t>
        </w:r>
        <w:r w:rsidR="00EC0380">
          <w:rPr>
            <w:noProof/>
            <w:webHidden/>
          </w:rPr>
          <w:tab/>
        </w:r>
        <w:r w:rsidR="00EC0380">
          <w:rPr>
            <w:noProof/>
            <w:webHidden/>
          </w:rPr>
          <w:fldChar w:fldCharType="begin"/>
        </w:r>
        <w:r w:rsidR="00EC0380">
          <w:rPr>
            <w:noProof/>
            <w:webHidden/>
          </w:rPr>
          <w:instrText xml:space="preserve"> PAGEREF _Toc177715958 \h </w:instrText>
        </w:r>
        <w:r w:rsidR="00EC0380">
          <w:rPr>
            <w:noProof/>
            <w:webHidden/>
          </w:rPr>
        </w:r>
        <w:r w:rsidR="00EC0380">
          <w:rPr>
            <w:noProof/>
            <w:webHidden/>
          </w:rPr>
          <w:fldChar w:fldCharType="separate"/>
        </w:r>
        <w:r w:rsidR="00EC0380">
          <w:rPr>
            <w:noProof/>
            <w:webHidden/>
          </w:rPr>
          <w:t>7</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59" w:history="1">
        <w:r w:rsidR="00EC0380" w:rsidRPr="00EA368B">
          <w:rPr>
            <w:rStyle w:val="Hyperlink"/>
            <w:noProof/>
          </w:rPr>
          <w:t>3.1.4</w:t>
        </w:r>
        <w:r w:rsidR="00EC0380">
          <w:rPr>
            <w:rFonts w:cs="Mangal"/>
            <w:noProof/>
            <w:szCs w:val="20"/>
            <w:lang w:val="en-IN" w:eastAsia="en-IN" w:bidi="hi-IN"/>
          </w:rPr>
          <w:tab/>
        </w:r>
        <w:r w:rsidR="00EC0380" w:rsidRPr="00EA368B">
          <w:rPr>
            <w:rStyle w:val="Hyperlink"/>
            <w:noProof/>
          </w:rPr>
          <w:t>SOF readiness</w:t>
        </w:r>
        <w:r w:rsidR="00EC0380">
          <w:rPr>
            <w:noProof/>
            <w:webHidden/>
          </w:rPr>
          <w:tab/>
        </w:r>
        <w:r w:rsidR="00EC0380">
          <w:rPr>
            <w:noProof/>
            <w:webHidden/>
          </w:rPr>
          <w:fldChar w:fldCharType="begin"/>
        </w:r>
        <w:r w:rsidR="00EC0380">
          <w:rPr>
            <w:noProof/>
            <w:webHidden/>
          </w:rPr>
          <w:instrText xml:space="preserve"> PAGEREF _Toc177715959 \h </w:instrText>
        </w:r>
        <w:r w:rsidR="00EC0380">
          <w:rPr>
            <w:noProof/>
            <w:webHidden/>
          </w:rPr>
        </w:r>
        <w:r w:rsidR="00EC0380">
          <w:rPr>
            <w:noProof/>
            <w:webHidden/>
          </w:rPr>
          <w:fldChar w:fldCharType="separate"/>
        </w:r>
        <w:r w:rsidR="00EC0380">
          <w:rPr>
            <w:noProof/>
            <w:webHidden/>
          </w:rPr>
          <w:t>8</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0" w:history="1">
        <w:r w:rsidR="00EC0380" w:rsidRPr="00EA368B">
          <w:rPr>
            <w:rStyle w:val="Hyperlink"/>
            <w:noProof/>
          </w:rPr>
          <w:t>3.1.5</w:t>
        </w:r>
        <w:r w:rsidR="00EC0380">
          <w:rPr>
            <w:rFonts w:cs="Mangal"/>
            <w:noProof/>
            <w:szCs w:val="20"/>
            <w:lang w:val="en-IN" w:eastAsia="en-IN" w:bidi="hi-IN"/>
          </w:rPr>
          <w:tab/>
        </w:r>
        <w:r w:rsidR="00EC0380" w:rsidRPr="00EA368B">
          <w:rPr>
            <w:rStyle w:val="Hyperlink"/>
            <w:noProof/>
          </w:rPr>
          <w:t>SOF completion</w:t>
        </w:r>
        <w:r w:rsidR="00EC0380">
          <w:rPr>
            <w:noProof/>
            <w:webHidden/>
          </w:rPr>
          <w:tab/>
        </w:r>
        <w:r w:rsidR="00EC0380">
          <w:rPr>
            <w:noProof/>
            <w:webHidden/>
          </w:rPr>
          <w:fldChar w:fldCharType="begin"/>
        </w:r>
        <w:r w:rsidR="00EC0380">
          <w:rPr>
            <w:noProof/>
            <w:webHidden/>
          </w:rPr>
          <w:instrText xml:space="preserve"> PAGEREF _Toc177715960 \h </w:instrText>
        </w:r>
        <w:r w:rsidR="00EC0380">
          <w:rPr>
            <w:noProof/>
            <w:webHidden/>
          </w:rPr>
        </w:r>
        <w:r w:rsidR="00EC0380">
          <w:rPr>
            <w:noProof/>
            <w:webHidden/>
          </w:rPr>
          <w:fldChar w:fldCharType="separate"/>
        </w:r>
        <w:r w:rsidR="00EC0380">
          <w:rPr>
            <w:noProof/>
            <w:webHidden/>
          </w:rPr>
          <w:t>9</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1" w:history="1">
        <w:r w:rsidR="00EC0380" w:rsidRPr="00EA368B">
          <w:rPr>
            <w:rStyle w:val="Hyperlink"/>
            <w:noProof/>
          </w:rPr>
          <w:t>3.1.6</w:t>
        </w:r>
        <w:r w:rsidR="00EC0380">
          <w:rPr>
            <w:rFonts w:cs="Mangal"/>
            <w:noProof/>
            <w:szCs w:val="20"/>
            <w:lang w:val="en-IN" w:eastAsia="en-IN" w:bidi="hi-IN"/>
          </w:rPr>
          <w:tab/>
        </w:r>
        <w:r w:rsidR="00EC0380" w:rsidRPr="00EA368B">
          <w:rPr>
            <w:rStyle w:val="Hyperlink"/>
            <w:noProof/>
          </w:rPr>
          <w:t>Rig Integration checks</w:t>
        </w:r>
        <w:r w:rsidR="00EC0380">
          <w:rPr>
            <w:noProof/>
            <w:webHidden/>
          </w:rPr>
          <w:tab/>
        </w:r>
        <w:r w:rsidR="00EC0380">
          <w:rPr>
            <w:noProof/>
            <w:webHidden/>
          </w:rPr>
          <w:fldChar w:fldCharType="begin"/>
        </w:r>
        <w:r w:rsidR="00EC0380">
          <w:rPr>
            <w:noProof/>
            <w:webHidden/>
          </w:rPr>
          <w:instrText xml:space="preserve"> PAGEREF _Toc177715961 \h </w:instrText>
        </w:r>
        <w:r w:rsidR="00EC0380">
          <w:rPr>
            <w:noProof/>
            <w:webHidden/>
          </w:rPr>
        </w:r>
        <w:r w:rsidR="00EC0380">
          <w:rPr>
            <w:noProof/>
            <w:webHidden/>
          </w:rPr>
          <w:fldChar w:fldCharType="separate"/>
        </w:r>
        <w:r w:rsidR="00EC0380">
          <w:rPr>
            <w:noProof/>
            <w:webHidden/>
          </w:rPr>
          <w:t>9</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2" w:history="1">
        <w:r w:rsidR="00EC0380" w:rsidRPr="00EA368B">
          <w:rPr>
            <w:rStyle w:val="Hyperlink"/>
            <w:noProof/>
          </w:rPr>
          <w:t>3.1.7</w:t>
        </w:r>
        <w:r w:rsidR="00EC0380">
          <w:rPr>
            <w:rFonts w:cs="Mangal"/>
            <w:noProof/>
            <w:szCs w:val="20"/>
            <w:lang w:val="en-IN" w:eastAsia="en-IN" w:bidi="hi-IN"/>
          </w:rPr>
          <w:tab/>
        </w:r>
        <w:r w:rsidR="00EC0380" w:rsidRPr="00EA368B">
          <w:rPr>
            <w:rStyle w:val="Hyperlink"/>
            <w:noProof/>
          </w:rPr>
          <w:t>Trials</w:t>
        </w:r>
        <w:r w:rsidR="00EC0380">
          <w:rPr>
            <w:noProof/>
            <w:webHidden/>
          </w:rPr>
          <w:tab/>
        </w:r>
        <w:r w:rsidR="00EC0380">
          <w:rPr>
            <w:noProof/>
            <w:webHidden/>
          </w:rPr>
          <w:fldChar w:fldCharType="begin"/>
        </w:r>
        <w:r w:rsidR="00EC0380">
          <w:rPr>
            <w:noProof/>
            <w:webHidden/>
          </w:rPr>
          <w:instrText xml:space="preserve"> PAGEREF _Toc177715962 \h </w:instrText>
        </w:r>
        <w:r w:rsidR="00EC0380">
          <w:rPr>
            <w:noProof/>
            <w:webHidden/>
          </w:rPr>
        </w:r>
        <w:r w:rsidR="00EC0380">
          <w:rPr>
            <w:noProof/>
            <w:webHidden/>
          </w:rPr>
          <w:fldChar w:fldCharType="separate"/>
        </w:r>
        <w:r w:rsidR="00EC0380">
          <w:rPr>
            <w:noProof/>
            <w:webHidden/>
          </w:rPr>
          <w:t>10</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3" w:history="1">
        <w:r w:rsidR="00EC0380" w:rsidRPr="00EA368B">
          <w:rPr>
            <w:rStyle w:val="Hyperlink"/>
            <w:noProof/>
          </w:rPr>
          <w:t>3.1.8</w:t>
        </w:r>
        <w:r w:rsidR="00EC0380">
          <w:rPr>
            <w:rFonts w:cs="Mangal"/>
            <w:noProof/>
            <w:szCs w:val="20"/>
            <w:lang w:val="en-IN" w:eastAsia="en-IN" w:bidi="hi-IN"/>
          </w:rPr>
          <w:tab/>
        </w:r>
        <w:r w:rsidR="00EC0380" w:rsidRPr="00EA368B">
          <w:rPr>
            <w:rStyle w:val="Hyperlink"/>
            <w:noProof/>
          </w:rPr>
          <w:t>QT Readiness</w:t>
        </w:r>
        <w:r w:rsidR="00EC0380">
          <w:rPr>
            <w:noProof/>
            <w:webHidden/>
          </w:rPr>
          <w:tab/>
        </w:r>
        <w:r w:rsidR="00EC0380">
          <w:rPr>
            <w:noProof/>
            <w:webHidden/>
          </w:rPr>
          <w:fldChar w:fldCharType="begin"/>
        </w:r>
        <w:r w:rsidR="00EC0380">
          <w:rPr>
            <w:noProof/>
            <w:webHidden/>
          </w:rPr>
          <w:instrText xml:space="preserve"> PAGEREF _Toc177715963 \h </w:instrText>
        </w:r>
        <w:r w:rsidR="00EC0380">
          <w:rPr>
            <w:noProof/>
            <w:webHidden/>
          </w:rPr>
        </w:r>
        <w:r w:rsidR="00EC0380">
          <w:rPr>
            <w:noProof/>
            <w:webHidden/>
          </w:rPr>
          <w:fldChar w:fldCharType="separate"/>
        </w:r>
        <w:r w:rsidR="00EC0380">
          <w:rPr>
            <w:noProof/>
            <w:webHidden/>
          </w:rPr>
          <w:t>10</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4" w:history="1">
        <w:r w:rsidR="00EC0380" w:rsidRPr="00EA368B">
          <w:rPr>
            <w:rStyle w:val="Hyperlink"/>
            <w:noProof/>
          </w:rPr>
          <w:t>3.1.9</w:t>
        </w:r>
        <w:r w:rsidR="00EC0380">
          <w:rPr>
            <w:rFonts w:cs="Mangal"/>
            <w:noProof/>
            <w:szCs w:val="20"/>
            <w:lang w:val="en-IN" w:eastAsia="en-IN" w:bidi="hi-IN"/>
          </w:rPr>
          <w:tab/>
        </w:r>
        <w:r w:rsidR="00EC0380" w:rsidRPr="00EA368B">
          <w:rPr>
            <w:rStyle w:val="Hyperlink"/>
            <w:noProof/>
          </w:rPr>
          <w:t>QT Completion</w:t>
        </w:r>
        <w:r w:rsidR="00EC0380">
          <w:rPr>
            <w:noProof/>
            <w:webHidden/>
          </w:rPr>
          <w:tab/>
        </w:r>
        <w:r w:rsidR="00EC0380">
          <w:rPr>
            <w:noProof/>
            <w:webHidden/>
          </w:rPr>
          <w:fldChar w:fldCharType="begin"/>
        </w:r>
        <w:r w:rsidR="00EC0380">
          <w:rPr>
            <w:noProof/>
            <w:webHidden/>
          </w:rPr>
          <w:instrText xml:space="preserve"> PAGEREF _Toc177715964 \h </w:instrText>
        </w:r>
        <w:r w:rsidR="00EC0380">
          <w:rPr>
            <w:noProof/>
            <w:webHidden/>
          </w:rPr>
        </w:r>
        <w:r w:rsidR="00EC0380">
          <w:rPr>
            <w:noProof/>
            <w:webHidden/>
          </w:rPr>
          <w:fldChar w:fldCharType="separate"/>
        </w:r>
        <w:r w:rsidR="00EC0380">
          <w:rPr>
            <w:noProof/>
            <w:webHidden/>
          </w:rPr>
          <w:t>11</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5" w:history="1">
        <w:r w:rsidR="00EC0380" w:rsidRPr="00EA368B">
          <w:rPr>
            <w:rStyle w:val="Hyperlink"/>
            <w:noProof/>
          </w:rPr>
          <w:t>3.1.10</w:t>
        </w:r>
        <w:r w:rsidR="00EC0380">
          <w:rPr>
            <w:rFonts w:cs="Mangal"/>
            <w:noProof/>
            <w:szCs w:val="20"/>
            <w:lang w:val="en-IN" w:eastAsia="en-IN" w:bidi="hi-IN"/>
          </w:rPr>
          <w:tab/>
        </w:r>
        <w:r w:rsidR="00EC0380" w:rsidRPr="00EA368B">
          <w:rPr>
            <w:rStyle w:val="Hyperlink"/>
            <w:noProof/>
          </w:rPr>
          <w:t>Provisional Clearance</w:t>
        </w:r>
        <w:r w:rsidR="00EC0380">
          <w:rPr>
            <w:noProof/>
            <w:webHidden/>
          </w:rPr>
          <w:tab/>
        </w:r>
        <w:r w:rsidR="00EC0380">
          <w:rPr>
            <w:noProof/>
            <w:webHidden/>
          </w:rPr>
          <w:fldChar w:fldCharType="begin"/>
        </w:r>
        <w:r w:rsidR="00EC0380">
          <w:rPr>
            <w:noProof/>
            <w:webHidden/>
          </w:rPr>
          <w:instrText xml:space="preserve"> PAGEREF _Toc177715965 \h </w:instrText>
        </w:r>
        <w:r w:rsidR="00EC0380">
          <w:rPr>
            <w:noProof/>
            <w:webHidden/>
          </w:rPr>
        </w:r>
        <w:r w:rsidR="00EC0380">
          <w:rPr>
            <w:noProof/>
            <w:webHidden/>
          </w:rPr>
          <w:fldChar w:fldCharType="separate"/>
        </w:r>
        <w:r w:rsidR="00EC0380">
          <w:rPr>
            <w:noProof/>
            <w:webHidden/>
          </w:rPr>
          <w:t>11</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6" w:history="1">
        <w:r w:rsidR="00EC0380" w:rsidRPr="00EA368B">
          <w:rPr>
            <w:rStyle w:val="Hyperlink"/>
            <w:noProof/>
          </w:rPr>
          <w:t>3.1.11</w:t>
        </w:r>
        <w:r w:rsidR="00EC0380">
          <w:rPr>
            <w:rFonts w:cs="Mangal"/>
            <w:noProof/>
            <w:szCs w:val="20"/>
            <w:lang w:val="en-IN" w:eastAsia="en-IN" w:bidi="hi-IN"/>
          </w:rPr>
          <w:tab/>
        </w:r>
        <w:r w:rsidR="00EC0380" w:rsidRPr="00EA368B">
          <w:rPr>
            <w:rStyle w:val="Hyperlink"/>
            <w:noProof/>
          </w:rPr>
          <w:t>Type Approval</w:t>
        </w:r>
        <w:r w:rsidR="00EC0380">
          <w:rPr>
            <w:noProof/>
            <w:webHidden/>
          </w:rPr>
          <w:tab/>
        </w:r>
        <w:r w:rsidR="00EC0380">
          <w:rPr>
            <w:noProof/>
            <w:webHidden/>
          </w:rPr>
          <w:fldChar w:fldCharType="begin"/>
        </w:r>
        <w:r w:rsidR="00EC0380">
          <w:rPr>
            <w:noProof/>
            <w:webHidden/>
          </w:rPr>
          <w:instrText xml:space="preserve"> PAGEREF _Toc177715966 \h </w:instrText>
        </w:r>
        <w:r w:rsidR="00EC0380">
          <w:rPr>
            <w:noProof/>
            <w:webHidden/>
          </w:rPr>
        </w:r>
        <w:r w:rsidR="00EC0380">
          <w:rPr>
            <w:noProof/>
            <w:webHidden/>
          </w:rPr>
          <w:fldChar w:fldCharType="separate"/>
        </w:r>
        <w:r w:rsidR="00EC0380">
          <w:rPr>
            <w:noProof/>
            <w:webHidden/>
          </w:rPr>
          <w:t>12</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7" w:history="1">
        <w:r w:rsidR="00EC0380" w:rsidRPr="00EA368B">
          <w:rPr>
            <w:rStyle w:val="Hyperlink"/>
            <w:noProof/>
          </w:rPr>
          <w:t>3.1.12</w:t>
        </w:r>
        <w:r w:rsidR="00EC0380">
          <w:rPr>
            <w:rFonts w:cs="Mangal"/>
            <w:noProof/>
            <w:szCs w:val="20"/>
            <w:lang w:val="en-IN" w:eastAsia="en-IN" w:bidi="hi-IN"/>
          </w:rPr>
          <w:tab/>
        </w:r>
        <w:r w:rsidR="00EC0380" w:rsidRPr="00EA368B">
          <w:rPr>
            <w:rStyle w:val="Hyperlink"/>
            <w:noProof/>
          </w:rPr>
          <w:t>Service Use Clearance</w:t>
        </w:r>
        <w:r w:rsidR="00EC0380">
          <w:rPr>
            <w:noProof/>
            <w:webHidden/>
          </w:rPr>
          <w:tab/>
        </w:r>
        <w:r w:rsidR="00EC0380">
          <w:rPr>
            <w:noProof/>
            <w:webHidden/>
          </w:rPr>
          <w:fldChar w:fldCharType="begin"/>
        </w:r>
        <w:r w:rsidR="00EC0380">
          <w:rPr>
            <w:noProof/>
            <w:webHidden/>
          </w:rPr>
          <w:instrText xml:space="preserve"> PAGEREF _Toc177715967 \h </w:instrText>
        </w:r>
        <w:r w:rsidR="00EC0380">
          <w:rPr>
            <w:noProof/>
            <w:webHidden/>
          </w:rPr>
        </w:r>
        <w:r w:rsidR="00EC0380">
          <w:rPr>
            <w:noProof/>
            <w:webHidden/>
          </w:rPr>
          <w:fldChar w:fldCharType="separate"/>
        </w:r>
        <w:r w:rsidR="00EC0380">
          <w:rPr>
            <w:noProof/>
            <w:webHidden/>
          </w:rPr>
          <w:t>12</w:t>
        </w:r>
        <w:r w:rsidR="00EC0380">
          <w:rPr>
            <w:noProof/>
            <w:webHidden/>
          </w:rPr>
          <w:fldChar w:fldCharType="end"/>
        </w:r>
      </w:hyperlink>
    </w:p>
    <w:p w:rsidR="00EC0380" w:rsidRDefault="00CF7503">
      <w:pPr>
        <w:pStyle w:val="TOC3"/>
        <w:tabs>
          <w:tab w:val="left" w:pos="1320"/>
          <w:tab w:val="right" w:leader="dot" w:pos="9655"/>
        </w:tabs>
        <w:rPr>
          <w:rFonts w:cs="Mangal"/>
          <w:noProof/>
          <w:szCs w:val="20"/>
          <w:lang w:val="en-IN" w:eastAsia="en-IN" w:bidi="hi-IN"/>
        </w:rPr>
      </w:pPr>
      <w:hyperlink w:anchor="_Toc177715968" w:history="1">
        <w:r w:rsidR="00EC0380" w:rsidRPr="00EA368B">
          <w:rPr>
            <w:rStyle w:val="Hyperlink"/>
            <w:noProof/>
          </w:rPr>
          <w:t>3.1.13</w:t>
        </w:r>
        <w:r w:rsidR="00EC0380">
          <w:rPr>
            <w:rFonts w:cs="Mangal"/>
            <w:noProof/>
            <w:szCs w:val="20"/>
            <w:lang w:val="en-IN" w:eastAsia="en-IN" w:bidi="hi-IN"/>
          </w:rPr>
          <w:tab/>
        </w:r>
        <w:r w:rsidR="00EC0380" w:rsidRPr="00EA368B">
          <w:rPr>
            <w:rStyle w:val="Hyperlink"/>
            <w:noProof/>
          </w:rPr>
          <w:t>Continued Airworthiness</w:t>
        </w:r>
        <w:r w:rsidR="00EC0380">
          <w:rPr>
            <w:noProof/>
            <w:webHidden/>
          </w:rPr>
          <w:tab/>
        </w:r>
        <w:r w:rsidR="00EC0380">
          <w:rPr>
            <w:noProof/>
            <w:webHidden/>
          </w:rPr>
          <w:fldChar w:fldCharType="begin"/>
        </w:r>
        <w:r w:rsidR="00EC0380">
          <w:rPr>
            <w:noProof/>
            <w:webHidden/>
          </w:rPr>
          <w:instrText xml:space="preserve"> PAGEREF _Toc177715968 \h </w:instrText>
        </w:r>
        <w:r w:rsidR="00EC0380">
          <w:rPr>
            <w:noProof/>
            <w:webHidden/>
          </w:rPr>
        </w:r>
        <w:r w:rsidR="00EC0380">
          <w:rPr>
            <w:noProof/>
            <w:webHidden/>
          </w:rPr>
          <w:fldChar w:fldCharType="separate"/>
        </w:r>
        <w:r w:rsidR="00EC0380">
          <w:rPr>
            <w:noProof/>
            <w:webHidden/>
          </w:rPr>
          <w:t>12</w:t>
        </w:r>
        <w:r w:rsidR="00EC0380">
          <w:rPr>
            <w:noProof/>
            <w:webHidden/>
          </w:rPr>
          <w:fldChar w:fldCharType="end"/>
        </w:r>
      </w:hyperlink>
    </w:p>
    <w:p w:rsidR="00EC0380" w:rsidRDefault="00CF7503">
      <w:pPr>
        <w:pStyle w:val="TOC1"/>
        <w:rPr>
          <w:rFonts w:cs="Mangal"/>
          <w:b w:val="0"/>
          <w:noProof/>
          <w:szCs w:val="20"/>
          <w:lang w:val="en-IN" w:eastAsia="en-IN" w:bidi="hi-IN"/>
        </w:rPr>
      </w:pPr>
      <w:hyperlink w:anchor="_Toc177715969" w:history="1">
        <w:r w:rsidR="00EC0380" w:rsidRPr="00EA368B">
          <w:rPr>
            <w:rStyle w:val="Hyperlink"/>
            <w:noProof/>
          </w:rPr>
          <w:t>4</w:t>
        </w:r>
        <w:r w:rsidR="00EC0380">
          <w:rPr>
            <w:rFonts w:cs="Mangal"/>
            <w:b w:val="0"/>
            <w:noProof/>
            <w:szCs w:val="20"/>
            <w:lang w:val="en-IN" w:eastAsia="en-IN" w:bidi="hi-IN"/>
          </w:rPr>
          <w:tab/>
        </w:r>
        <w:r w:rsidR="00EC0380" w:rsidRPr="00EA368B">
          <w:rPr>
            <w:rStyle w:val="Hyperlink"/>
            <w:noProof/>
          </w:rPr>
          <w:t>Abbreviations</w:t>
        </w:r>
        <w:r w:rsidR="00EC0380">
          <w:rPr>
            <w:noProof/>
            <w:webHidden/>
          </w:rPr>
          <w:tab/>
        </w:r>
        <w:r w:rsidR="00EC0380">
          <w:rPr>
            <w:noProof/>
            <w:webHidden/>
          </w:rPr>
          <w:fldChar w:fldCharType="begin"/>
        </w:r>
        <w:r w:rsidR="00EC0380">
          <w:rPr>
            <w:noProof/>
            <w:webHidden/>
          </w:rPr>
          <w:instrText xml:space="preserve"> PAGEREF _Toc177715969 \h </w:instrText>
        </w:r>
        <w:r w:rsidR="00EC0380">
          <w:rPr>
            <w:noProof/>
            <w:webHidden/>
          </w:rPr>
        </w:r>
        <w:r w:rsidR="00EC0380">
          <w:rPr>
            <w:noProof/>
            <w:webHidden/>
          </w:rPr>
          <w:fldChar w:fldCharType="separate"/>
        </w:r>
        <w:r w:rsidR="00EC0380">
          <w:rPr>
            <w:noProof/>
            <w:webHidden/>
          </w:rPr>
          <w:t>14</w:t>
        </w:r>
        <w:r w:rsidR="00EC0380">
          <w:rPr>
            <w:noProof/>
            <w:webHidden/>
          </w:rPr>
          <w:fldChar w:fldCharType="end"/>
        </w:r>
      </w:hyperlink>
    </w:p>
    <w:p w:rsidR="00752D48" w:rsidRDefault="00E46570" w:rsidP="004E0220">
      <w:pPr>
        <w:ind w:left="426"/>
      </w:pPr>
      <w:r>
        <w:fldChar w:fldCharType="end"/>
      </w:r>
    </w:p>
    <w:p w:rsidR="00D24804" w:rsidRDefault="00D24804" w:rsidP="00752D48">
      <w:pPr>
        <w:pStyle w:val="Heading1"/>
      </w:pPr>
      <w:bookmarkStart w:id="4" w:name="_Toc177715944"/>
      <w:r>
        <w:lastRenderedPageBreak/>
        <w:t>Introduction</w:t>
      </w:r>
      <w:bookmarkEnd w:id="4"/>
    </w:p>
    <w:p w:rsidR="00D24804" w:rsidRDefault="00D24804" w:rsidP="00FB519B">
      <w:pPr>
        <w:pStyle w:val="Heading2"/>
        <w:spacing w:line="360" w:lineRule="auto"/>
      </w:pPr>
      <w:bookmarkStart w:id="5" w:name="_Toc177715945"/>
      <w:r>
        <w:t>Scope</w:t>
      </w:r>
      <w:bookmarkEnd w:id="5"/>
    </w:p>
    <w:p w:rsidR="00D24804" w:rsidRDefault="00D24804" w:rsidP="00D24804">
      <w:pPr>
        <w:jc w:val="both"/>
      </w:pPr>
      <w:r>
        <w:tab/>
        <w:t xml:space="preserve">This document gives the airworthiness certification plan for </w:t>
      </w:r>
      <w:r w:rsidR="009D000F" w:rsidRPr="009D000F">
        <w:rPr>
          <w:i/>
        </w:rPr>
        <w:t>LRU name</w:t>
      </w:r>
      <w:r>
        <w:t xml:space="preserve">. The document covers the necessary aspects from certification perspective that need to be complied by all the concerned agencies for successful </w:t>
      </w:r>
      <w:r w:rsidR="00093EF2">
        <w:t>design evaluation and productionization of the system</w:t>
      </w:r>
      <w:r>
        <w:t xml:space="preserve">. </w:t>
      </w:r>
    </w:p>
    <w:p w:rsidR="00D24804" w:rsidRDefault="00D24804" w:rsidP="00FB519B">
      <w:pPr>
        <w:pStyle w:val="Heading2"/>
        <w:spacing w:line="360" w:lineRule="auto"/>
      </w:pPr>
      <w:bookmarkStart w:id="6" w:name="_Toc177715946"/>
      <w:r>
        <w:t>Applicability</w:t>
      </w:r>
      <w:bookmarkEnd w:id="6"/>
    </w:p>
    <w:p w:rsidR="00D24804" w:rsidRDefault="00D24804" w:rsidP="00D24804">
      <w:pPr>
        <w:jc w:val="both"/>
      </w:pPr>
      <w:r>
        <w:tab/>
        <w:t xml:space="preserve">The </w:t>
      </w:r>
      <w:r w:rsidR="00CC69DF">
        <w:t>requirements</w:t>
      </w:r>
      <w:r>
        <w:t xml:space="preserve"> given in th</w:t>
      </w:r>
      <w:r w:rsidR="00CC69DF">
        <w:t xml:space="preserve">is </w:t>
      </w:r>
      <w:r>
        <w:t xml:space="preserve">document </w:t>
      </w:r>
      <w:r w:rsidR="00CC69DF">
        <w:t xml:space="preserve">have been tailored from DDPMAS-2002 and are </w:t>
      </w:r>
      <w:r>
        <w:t xml:space="preserve">applicable only to </w:t>
      </w:r>
      <w:r w:rsidR="009D000F" w:rsidRPr="009D000F">
        <w:rPr>
          <w:i/>
        </w:rPr>
        <w:t>LRU name</w:t>
      </w:r>
      <w:r>
        <w:t>. The details given in the document sh</w:t>
      </w:r>
      <w:r w:rsidR="00803D20">
        <w:t>all</w:t>
      </w:r>
      <w:r>
        <w:t xml:space="preserve"> be strictly adhered to and any deviation/waiver sh</w:t>
      </w:r>
      <w:r w:rsidR="00803D20">
        <w:t>all</w:t>
      </w:r>
      <w:r>
        <w:t xml:space="preserve"> be documented after due concurrence from all concerned.  </w:t>
      </w:r>
    </w:p>
    <w:p w:rsidR="00D24804" w:rsidRDefault="00D24804" w:rsidP="00FB519B">
      <w:pPr>
        <w:pStyle w:val="Heading2"/>
        <w:spacing w:line="360" w:lineRule="auto"/>
      </w:pPr>
      <w:bookmarkStart w:id="7" w:name="_Toc177715947"/>
      <w:r>
        <w:t>Applicable Documents</w:t>
      </w:r>
      <w:bookmarkEnd w:id="7"/>
    </w:p>
    <w:p w:rsidR="00D24804" w:rsidRDefault="00D24804" w:rsidP="00D24804">
      <w:pPr>
        <w:pStyle w:val="ListParagraph"/>
        <w:numPr>
          <w:ilvl w:val="0"/>
          <w:numId w:val="1"/>
        </w:numPr>
        <w:jc w:val="both"/>
      </w:pPr>
      <w:r>
        <w:t>Project Proposal</w:t>
      </w:r>
      <w:r w:rsidR="001D7DE7">
        <w:t>/ QR</w:t>
      </w:r>
      <w:r w:rsidR="00001284">
        <w:t>/ CONOPS</w:t>
      </w:r>
    </w:p>
    <w:p w:rsidR="008D5ACE" w:rsidRDefault="00001284" w:rsidP="008D5ACE">
      <w:pPr>
        <w:pStyle w:val="ListParagraph"/>
        <w:numPr>
          <w:ilvl w:val="0"/>
          <w:numId w:val="1"/>
        </w:numPr>
        <w:jc w:val="both"/>
      </w:pPr>
      <w:r>
        <w:t>SSA/FHA</w:t>
      </w:r>
    </w:p>
    <w:p w:rsidR="009F7EAF" w:rsidRDefault="009F7EAF" w:rsidP="009F7EAF">
      <w:pPr>
        <w:pStyle w:val="ListParagraph"/>
        <w:jc w:val="both"/>
      </w:pPr>
    </w:p>
    <w:p w:rsidR="00D24804" w:rsidRDefault="00D24804" w:rsidP="007144B5">
      <w:pPr>
        <w:pStyle w:val="Heading1"/>
        <w:spacing w:before="0"/>
      </w:pPr>
      <w:bookmarkStart w:id="8" w:name="_Toc177715948"/>
      <w:r>
        <w:t>System Description</w:t>
      </w:r>
      <w:bookmarkEnd w:id="8"/>
    </w:p>
    <w:p w:rsidR="00D24804" w:rsidRDefault="00D24804" w:rsidP="007144B5">
      <w:pPr>
        <w:spacing w:after="0" w:line="240" w:lineRule="auto"/>
        <w:jc w:val="both"/>
      </w:pPr>
      <w:r>
        <w:tab/>
      </w:r>
    </w:p>
    <w:p w:rsidR="00D24804" w:rsidRDefault="008D5ACE" w:rsidP="00D24804">
      <w:pPr>
        <w:pStyle w:val="Heading2"/>
        <w:spacing w:before="0"/>
        <w:jc w:val="both"/>
      </w:pPr>
      <w:bookmarkStart w:id="9" w:name="_Toc177715949"/>
      <w:r>
        <w:t>Project – Salient Details</w:t>
      </w:r>
      <w:bookmarkEnd w:id="9"/>
    </w:p>
    <w:p w:rsidR="008D5ACE" w:rsidRPr="008D5ACE" w:rsidRDefault="008D5ACE" w:rsidP="008D5ACE"/>
    <w:tbl>
      <w:tblPr>
        <w:tblStyle w:val="TableGrid"/>
        <w:tblW w:w="0" w:type="auto"/>
        <w:tblInd w:w="392" w:type="dxa"/>
        <w:tblLook w:val="04A0" w:firstRow="1" w:lastRow="0" w:firstColumn="1" w:lastColumn="0" w:noHBand="0" w:noVBand="1"/>
      </w:tblPr>
      <w:tblGrid>
        <w:gridCol w:w="850"/>
        <w:gridCol w:w="4111"/>
        <w:gridCol w:w="4223"/>
      </w:tblGrid>
      <w:tr w:rsidR="008D5ACE" w:rsidTr="00634FDD">
        <w:tc>
          <w:tcPr>
            <w:tcW w:w="850" w:type="dxa"/>
          </w:tcPr>
          <w:p w:rsidR="008D5ACE" w:rsidRDefault="008D5ACE" w:rsidP="00634FDD">
            <w:pPr>
              <w:jc w:val="center"/>
            </w:pPr>
            <w:r>
              <w:t>1</w:t>
            </w:r>
          </w:p>
        </w:tc>
        <w:tc>
          <w:tcPr>
            <w:tcW w:w="4111" w:type="dxa"/>
          </w:tcPr>
          <w:p w:rsidR="008D5ACE" w:rsidRDefault="008D5ACE" w:rsidP="00C014FB">
            <w:r>
              <w:t>LRU Name</w:t>
            </w:r>
          </w:p>
        </w:tc>
        <w:tc>
          <w:tcPr>
            <w:tcW w:w="4223" w:type="dxa"/>
          </w:tcPr>
          <w:p w:rsidR="008D5ACE" w:rsidRDefault="008D5ACE" w:rsidP="00C014FB"/>
        </w:tc>
      </w:tr>
      <w:tr w:rsidR="008D5ACE" w:rsidTr="00634FDD">
        <w:tc>
          <w:tcPr>
            <w:tcW w:w="850" w:type="dxa"/>
          </w:tcPr>
          <w:p w:rsidR="008D5ACE" w:rsidRDefault="008D5ACE" w:rsidP="00634FDD">
            <w:pPr>
              <w:jc w:val="center"/>
            </w:pPr>
            <w:r>
              <w:t>2</w:t>
            </w:r>
          </w:p>
        </w:tc>
        <w:tc>
          <w:tcPr>
            <w:tcW w:w="4111" w:type="dxa"/>
          </w:tcPr>
          <w:p w:rsidR="008D5ACE" w:rsidRDefault="008D5ACE" w:rsidP="00C014FB">
            <w:r>
              <w:t>Part number</w:t>
            </w:r>
          </w:p>
        </w:tc>
        <w:tc>
          <w:tcPr>
            <w:tcW w:w="4223" w:type="dxa"/>
          </w:tcPr>
          <w:p w:rsidR="008D5ACE" w:rsidRDefault="008D5ACE" w:rsidP="00C014FB"/>
        </w:tc>
      </w:tr>
      <w:tr w:rsidR="008D5ACE" w:rsidTr="00634FDD">
        <w:tc>
          <w:tcPr>
            <w:tcW w:w="850" w:type="dxa"/>
          </w:tcPr>
          <w:p w:rsidR="008D5ACE" w:rsidRDefault="008D5ACE" w:rsidP="00634FDD">
            <w:pPr>
              <w:jc w:val="center"/>
            </w:pPr>
            <w:r>
              <w:t>3</w:t>
            </w:r>
          </w:p>
        </w:tc>
        <w:tc>
          <w:tcPr>
            <w:tcW w:w="4111" w:type="dxa"/>
          </w:tcPr>
          <w:p w:rsidR="008D5ACE" w:rsidRDefault="008D5ACE" w:rsidP="00C014FB">
            <w:r>
              <w:t>System</w:t>
            </w:r>
            <w:r>
              <w:tab/>
            </w:r>
          </w:p>
        </w:tc>
        <w:tc>
          <w:tcPr>
            <w:tcW w:w="4223" w:type="dxa"/>
          </w:tcPr>
          <w:p w:rsidR="008D5ACE" w:rsidRDefault="008D5ACE" w:rsidP="00C014FB"/>
        </w:tc>
      </w:tr>
      <w:tr w:rsidR="008D5ACE" w:rsidTr="00634FDD">
        <w:tc>
          <w:tcPr>
            <w:tcW w:w="850" w:type="dxa"/>
          </w:tcPr>
          <w:p w:rsidR="008D5ACE" w:rsidRDefault="008D5ACE" w:rsidP="00634FDD">
            <w:pPr>
              <w:jc w:val="center"/>
            </w:pPr>
            <w:r>
              <w:t>4</w:t>
            </w:r>
          </w:p>
        </w:tc>
        <w:tc>
          <w:tcPr>
            <w:tcW w:w="4111" w:type="dxa"/>
          </w:tcPr>
          <w:p w:rsidR="008D5ACE" w:rsidRDefault="008D5ACE" w:rsidP="00C014FB">
            <w:r>
              <w:t>LRU Criticality classification</w:t>
            </w:r>
          </w:p>
        </w:tc>
        <w:tc>
          <w:tcPr>
            <w:tcW w:w="4223" w:type="dxa"/>
          </w:tcPr>
          <w:p w:rsidR="008D5ACE" w:rsidRDefault="008D5ACE" w:rsidP="00C014FB"/>
        </w:tc>
      </w:tr>
      <w:tr w:rsidR="008D5ACE" w:rsidTr="00634FDD">
        <w:tc>
          <w:tcPr>
            <w:tcW w:w="850" w:type="dxa"/>
          </w:tcPr>
          <w:p w:rsidR="008D5ACE" w:rsidRDefault="008D5ACE" w:rsidP="00634FDD">
            <w:pPr>
              <w:jc w:val="center"/>
            </w:pPr>
            <w:r>
              <w:t>5</w:t>
            </w:r>
          </w:p>
        </w:tc>
        <w:tc>
          <w:tcPr>
            <w:tcW w:w="4111" w:type="dxa"/>
          </w:tcPr>
          <w:p w:rsidR="008D5ACE" w:rsidRDefault="008D5ACE" w:rsidP="00C014FB">
            <w:r>
              <w:t>Platform</w:t>
            </w:r>
          </w:p>
        </w:tc>
        <w:tc>
          <w:tcPr>
            <w:tcW w:w="4223" w:type="dxa"/>
          </w:tcPr>
          <w:p w:rsidR="008D5ACE" w:rsidRDefault="008D5ACE" w:rsidP="00C014FB"/>
        </w:tc>
      </w:tr>
      <w:tr w:rsidR="008D5ACE" w:rsidTr="00634FDD">
        <w:tc>
          <w:tcPr>
            <w:tcW w:w="850" w:type="dxa"/>
          </w:tcPr>
          <w:p w:rsidR="008D5ACE" w:rsidRDefault="008D5ACE" w:rsidP="00634FDD">
            <w:pPr>
              <w:jc w:val="center"/>
            </w:pPr>
            <w:r>
              <w:t>6</w:t>
            </w:r>
          </w:p>
        </w:tc>
        <w:tc>
          <w:tcPr>
            <w:tcW w:w="4111" w:type="dxa"/>
          </w:tcPr>
          <w:p w:rsidR="008D5ACE" w:rsidRDefault="008D5ACE" w:rsidP="00C014FB">
            <w:r>
              <w:t>Design deliverables</w:t>
            </w:r>
          </w:p>
        </w:tc>
        <w:tc>
          <w:tcPr>
            <w:tcW w:w="4223" w:type="dxa"/>
          </w:tcPr>
          <w:p w:rsidR="008D5ACE" w:rsidRDefault="008D5ACE" w:rsidP="00C014FB"/>
        </w:tc>
      </w:tr>
    </w:tbl>
    <w:p w:rsidR="00D24804" w:rsidRDefault="00D24804" w:rsidP="00D24804">
      <w:pPr>
        <w:jc w:val="both"/>
      </w:pPr>
    </w:p>
    <w:p w:rsidR="00D24804" w:rsidRDefault="008D5ACE" w:rsidP="00FB519B">
      <w:pPr>
        <w:pStyle w:val="Heading2"/>
        <w:spacing w:line="360" w:lineRule="auto"/>
      </w:pPr>
      <w:bookmarkStart w:id="10" w:name="_Toc177715950"/>
      <w:r>
        <w:t>Introduction &amp; Context Diagram</w:t>
      </w:r>
      <w:bookmarkEnd w:id="10"/>
    </w:p>
    <w:p w:rsidR="00F431CF" w:rsidRPr="00D35B36" w:rsidRDefault="00D35B36" w:rsidP="00F431CF">
      <w:pPr>
        <w:rPr>
          <w:i/>
          <w:iCs/>
        </w:rPr>
      </w:pPr>
      <w:r w:rsidRPr="00D35B36">
        <w:rPr>
          <w:i/>
          <w:iCs/>
        </w:rPr>
        <w:t>&lt;Brief introduction of the system not exceeding 1 page and diagram showing all the LRUs and external systems with which it is interfaced&gt;</w:t>
      </w:r>
    </w:p>
    <w:p w:rsidR="00D24804" w:rsidRDefault="00FB57C3" w:rsidP="00F431CF">
      <w:pPr>
        <w:pStyle w:val="Heading2"/>
        <w:spacing w:before="0"/>
      </w:pPr>
      <w:bookmarkStart w:id="11" w:name="_Toc177715951"/>
      <w:r>
        <w:t xml:space="preserve">Responsibilities of </w:t>
      </w:r>
      <w:r w:rsidR="00D24804">
        <w:t>Participating Agencies</w:t>
      </w:r>
      <w:bookmarkEnd w:id="11"/>
    </w:p>
    <w:p w:rsidR="00F431CF" w:rsidRPr="00F431CF" w:rsidRDefault="00F431CF" w:rsidP="00F431CF"/>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4122"/>
        <w:gridCol w:w="4223"/>
      </w:tblGrid>
      <w:tr w:rsidR="00F431CF" w:rsidRPr="0016771E" w:rsidTr="00F431CF">
        <w:tc>
          <w:tcPr>
            <w:tcW w:w="871" w:type="dxa"/>
          </w:tcPr>
          <w:p w:rsidR="00F431CF" w:rsidRPr="0016771E" w:rsidRDefault="00F431CF" w:rsidP="00F431CF">
            <w:pPr>
              <w:spacing w:after="0"/>
              <w:jc w:val="center"/>
              <w:rPr>
                <w:rFonts w:ascii="Calibri" w:hAnsi="Calibri" w:cs="Calibri"/>
                <w:b/>
                <w:lang w:bidi="hi-IN"/>
              </w:rPr>
            </w:pPr>
            <w:r w:rsidRPr="0016771E">
              <w:rPr>
                <w:rFonts w:ascii="Calibri" w:hAnsi="Calibri" w:cs="Calibri"/>
                <w:b/>
                <w:lang w:bidi="hi-IN"/>
              </w:rPr>
              <w:t>Sl.No.</w:t>
            </w:r>
          </w:p>
        </w:tc>
        <w:tc>
          <w:tcPr>
            <w:tcW w:w="4122" w:type="dxa"/>
          </w:tcPr>
          <w:p w:rsidR="00F431CF" w:rsidRPr="0016771E" w:rsidRDefault="00F431CF" w:rsidP="00F431CF">
            <w:pPr>
              <w:spacing w:after="0"/>
              <w:jc w:val="center"/>
              <w:rPr>
                <w:rFonts w:ascii="Calibri" w:hAnsi="Calibri" w:cs="Calibri"/>
                <w:b/>
                <w:lang w:bidi="hi-IN"/>
              </w:rPr>
            </w:pPr>
            <w:r w:rsidRPr="0016771E">
              <w:rPr>
                <w:rFonts w:ascii="Calibri" w:hAnsi="Calibri" w:cs="Calibri"/>
                <w:b/>
                <w:lang w:bidi="hi-IN"/>
              </w:rPr>
              <w:t>Responsibility</w:t>
            </w:r>
          </w:p>
        </w:tc>
        <w:tc>
          <w:tcPr>
            <w:tcW w:w="4223" w:type="dxa"/>
          </w:tcPr>
          <w:p w:rsidR="00F431CF" w:rsidRPr="0016771E" w:rsidRDefault="00F431CF" w:rsidP="00F431CF">
            <w:pPr>
              <w:spacing w:after="0"/>
              <w:jc w:val="center"/>
              <w:rPr>
                <w:rFonts w:ascii="Calibri" w:hAnsi="Calibri" w:cs="Calibri"/>
                <w:b/>
                <w:lang w:bidi="hi-IN"/>
              </w:rPr>
            </w:pPr>
            <w:r w:rsidRPr="0016771E">
              <w:rPr>
                <w:rFonts w:ascii="Calibri" w:hAnsi="Calibri" w:cs="Calibri"/>
                <w:b/>
                <w:lang w:bidi="hi-IN"/>
              </w:rPr>
              <w:t>Agency</w:t>
            </w: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1</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Hardware Design &amp; Development</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2</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Software Design &amp; Development</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lastRenderedPageBreak/>
              <w:t>3</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System Integration</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4</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Hardware Certification</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5</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Software Certification</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6</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LRU/ System Clearance</w:t>
            </w:r>
          </w:p>
        </w:tc>
        <w:tc>
          <w:tcPr>
            <w:tcW w:w="4223" w:type="dxa"/>
          </w:tcPr>
          <w:p w:rsidR="00F431CF" w:rsidRPr="0016771E" w:rsidRDefault="00F431CF" w:rsidP="00F431CF">
            <w:pPr>
              <w:spacing w:after="0"/>
              <w:rPr>
                <w:rFonts w:ascii="Calibri" w:hAnsi="Calibri" w:cs="Calibri"/>
                <w:lang w:bidi="hi-IN"/>
              </w:rPr>
            </w:pPr>
          </w:p>
        </w:tc>
      </w:tr>
      <w:tr w:rsidR="00F431CF" w:rsidRPr="0016771E" w:rsidTr="00F431CF">
        <w:tc>
          <w:tcPr>
            <w:tcW w:w="871" w:type="dxa"/>
          </w:tcPr>
          <w:p w:rsidR="00F431CF" w:rsidRPr="0016771E" w:rsidRDefault="00F431CF" w:rsidP="00F431CF">
            <w:pPr>
              <w:spacing w:after="0"/>
              <w:jc w:val="center"/>
              <w:rPr>
                <w:rFonts w:ascii="Calibri" w:hAnsi="Calibri" w:cs="Calibri"/>
                <w:lang w:bidi="hi-IN"/>
              </w:rPr>
            </w:pPr>
            <w:r w:rsidRPr="0016771E">
              <w:rPr>
                <w:rFonts w:ascii="Calibri" w:hAnsi="Calibri" w:cs="Calibri"/>
                <w:lang w:bidi="hi-IN"/>
              </w:rPr>
              <w:t>7</w:t>
            </w:r>
          </w:p>
        </w:tc>
        <w:tc>
          <w:tcPr>
            <w:tcW w:w="4122" w:type="dxa"/>
          </w:tcPr>
          <w:p w:rsidR="00F431CF" w:rsidRPr="0016771E" w:rsidRDefault="00F431CF" w:rsidP="00F431CF">
            <w:pPr>
              <w:spacing w:after="0"/>
              <w:rPr>
                <w:rFonts w:ascii="Calibri" w:hAnsi="Calibri" w:cs="Calibri"/>
                <w:lang w:bidi="hi-IN"/>
              </w:rPr>
            </w:pPr>
            <w:r w:rsidRPr="0016771E">
              <w:rPr>
                <w:rFonts w:ascii="Calibri" w:hAnsi="Calibri" w:cs="Calibri"/>
                <w:lang w:bidi="hi-IN"/>
              </w:rPr>
              <w:t>Platform clearance for flight testing</w:t>
            </w:r>
          </w:p>
        </w:tc>
        <w:tc>
          <w:tcPr>
            <w:tcW w:w="4223" w:type="dxa"/>
          </w:tcPr>
          <w:p w:rsidR="00F431CF" w:rsidRPr="0016771E" w:rsidRDefault="00F431CF"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231896">
            <w:pPr>
              <w:spacing w:after="0"/>
              <w:jc w:val="center"/>
              <w:rPr>
                <w:rFonts w:ascii="Calibri" w:hAnsi="Calibri" w:cs="Calibri"/>
                <w:lang w:bidi="hi-IN"/>
              </w:rPr>
            </w:pPr>
            <w:r w:rsidRPr="0016771E">
              <w:rPr>
                <w:rFonts w:ascii="Calibri" w:hAnsi="Calibri" w:cs="Calibri"/>
                <w:lang w:bidi="hi-IN"/>
              </w:rPr>
              <w:t>8</w:t>
            </w:r>
          </w:p>
        </w:tc>
        <w:tc>
          <w:tcPr>
            <w:tcW w:w="4122" w:type="dxa"/>
          </w:tcPr>
          <w:p w:rsidR="004E0220" w:rsidRPr="0016771E" w:rsidRDefault="004E0220" w:rsidP="00F431CF">
            <w:pPr>
              <w:spacing w:after="0"/>
              <w:rPr>
                <w:rFonts w:ascii="Calibri" w:hAnsi="Calibri" w:cs="Calibri"/>
                <w:lang w:bidi="hi-IN"/>
              </w:rPr>
            </w:pPr>
            <w:r>
              <w:rPr>
                <w:rFonts w:ascii="Calibri" w:hAnsi="Calibri" w:cs="Calibri"/>
                <w:lang w:bidi="hi-IN"/>
              </w:rPr>
              <w:t>IV &amp; V</w:t>
            </w:r>
            <w:r w:rsidR="00CB1E27">
              <w:rPr>
                <w:rFonts w:ascii="Calibri" w:hAnsi="Calibri" w:cs="Calibri"/>
                <w:lang w:bidi="hi-IN"/>
              </w:rPr>
              <w:t xml:space="preserve"> agency</w:t>
            </w:r>
          </w:p>
        </w:tc>
        <w:tc>
          <w:tcPr>
            <w:tcW w:w="4223" w:type="dxa"/>
          </w:tcPr>
          <w:p w:rsidR="004E0220" w:rsidRPr="0016771E" w:rsidRDefault="004E0220"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231896">
            <w:pPr>
              <w:spacing w:after="0"/>
              <w:jc w:val="center"/>
              <w:rPr>
                <w:rFonts w:ascii="Calibri" w:hAnsi="Calibri" w:cs="Calibri"/>
                <w:lang w:bidi="hi-IN"/>
              </w:rPr>
            </w:pPr>
            <w:r w:rsidRPr="0016771E">
              <w:rPr>
                <w:rFonts w:ascii="Calibri" w:hAnsi="Calibri" w:cs="Calibri"/>
                <w:lang w:bidi="hi-IN"/>
              </w:rPr>
              <w:t>9</w:t>
            </w:r>
          </w:p>
        </w:tc>
        <w:tc>
          <w:tcPr>
            <w:tcW w:w="4122" w:type="dxa"/>
          </w:tcPr>
          <w:p w:rsidR="004E0220" w:rsidRPr="0016771E" w:rsidRDefault="004E0220" w:rsidP="00F431CF">
            <w:pPr>
              <w:spacing w:after="0"/>
              <w:rPr>
                <w:rFonts w:ascii="Calibri" w:hAnsi="Calibri" w:cs="Calibri"/>
                <w:lang w:bidi="hi-IN"/>
              </w:rPr>
            </w:pPr>
            <w:r w:rsidRPr="0016771E">
              <w:rPr>
                <w:rFonts w:ascii="Calibri" w:hAnsi="Calibri" w:cs="Calibri"/>
                <w:lang w:bidi="hi-IN"/>
              </w:rPr>
              <w:t>Inspection coverage during design</w:t>
            </w:r>
          </w:p>
        </w:tc>
        <w:tc>
          <w:tcPr>
            <w:tcW w:w="4223" w:type="dxa"/>
          </w:tcPr>
          <w:p w:rsidR="004E0220" w:rsidRPr="0016771E" w:rsidRDefault="004E0220"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231896">
            <w:pPr>
              <w:spacing w:after="0"/>
              <w:jc w:val="center"/>
              <w:rPr>
                <w:rFonts w:ascii="Calibri" w:hAnsi="Calibri" w:cs="Calibri"/>
                <w:lang w:bidi="hi-IN"/>
              </w:rPr>
            </w:pPr>
            <w:r w:rsidRPr="0016771E">
              <w:rPr>
                <w:rFonts w:ascii="Calibri" w:hAnsi="Calibri" w:cs="Calibri"/>
                <w:lang w:bidi="hi-IN"/>
              </w:rPr>
              <w:t>10</w:t>
            </w:r>
          </w:p>
        </w:tc>
        <w:tc>
          <w:tcPr>
            <w:tcW w:w="4122" w:type="dxa"/>
          </w:tcPr>
          <w:p w:rsidR="004E0220" w:rsidRPr="0016771E" w:rsidRDefault="004E0220" w:rsidP="00F431CF">
            <w:pPr>
              <w:spacing w:after="0"/>
              <w:rPr>
                <w:rFonts w:ascii="Calibri" w:hAnsi="Calibri" w:cs="Calibri"/>
                <w:lang w:bidi="hi-IN"/>
              </w:rPr>
            </w:pPr>
            <w:r w:rsidRPr="0016771E">
              <w:rPr>
                <w:rFonts w:ascii="Calibri" w:hAnsi="Calibri" w:cs="Calibri"/>
                <w:lang w:bidi="hi-IN"/>
              </w:rPr>
              <w:t>Inspection coverage during production</w:t>
            </w:r>
          </w:p>
        </w:tc>
        <w:tc>
          <w:tcPr>
            <w:tcW w:w="4223" w:type="dxa"/>
          </w:tcPr>
          <w:p w:rsidR="004E0220" w:rsidRPr="0016771E" w:rsidRDefault="004E0220"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231896">
            <w:pPr>
              <w:spacing w:after="0"/>
              <w:jc w:val="center"/>
              <w:rPr>
                <w:rFonts w:ascii="Calibri" w:hAnsi="Calibri" w:cs="Calibri"/>
                <w:lang w:bidi="hi-IN"/>
              </w:rPr>
            </w:pPr>
            <w:r w:rsidRPr="0016771E">
              <w:rPr>
                <w:rFonts w:ascii="Calibri" w:hAnsi="Calibri" w:cs="Calibri"/>
                <w:lang w:bidi="hi-IN"/>
              </w:rPr>
              <w:t>11</w:t>
            </w:r>
          </w:p>
        </w:tc>
        <w:tc>
          <w:tcPr>
            <w:tcW w:w="4122" w:type="dxa"/>
          </w:tcPr>
          <w:p w:rsidR="004E0220" w:rsidRPr="0016771E" w:rsidRDefault="004E0220" w:rsidP="00F431CF">
            <w:pPr>
              <w:spacing w:after="0"/>
              <w:rPr>
                <w:rFonts w:ascii="Calibri" w:hAnsi="Calibri" w:cs="Calibri"/>
                <w:lang w:bidi="hi-IN"/>
              </w:rPr>
            </w:pPr>
            <w:r w:rsidRPr="0016771E">
              <w:rPr>
                <w:rFonts w:ascii="Calibri" w:hAnsi="Calibri" w:cs="Calibri"/>
                <w:lang w:bidi="hi-IN"/>
              </w:rPr>
              <w:t>Production</w:t>
            </w:r>
          </w:p>
        </w:tc>
        <w:tc>
          <w:tcPr>
            <w:tcW w:w="4223" w:type="dxa"/>
          </w:tcPr>
          <w:p w:rsidR="004E0220" w:rsidRPr="0016771E" w:rsidRDefault="004E0220"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231896">
            <w:pPr>
              <w:spacing w:after="0"/>
              <w:jc w:val="center"/>
              <w:rPr>
                <w:rFonts w:ascii="Calibri" w:hAnsi="Calibri" w:cs="Calibri"/>
                <w:lang w:bidi="hi-IN"/>
              </w:rPr>
            </w:pPr>
            <w:r w:rsidRPr="0016771E">
              <w:rPr>
                <w:rFonts w:ascii="Calibri" w:hAnsi="Calibri" w:cs="Calibri"/>
                <w:lang w:bidi="hi-IN"/>
              </w:rPr>
              <w:t>12</w:t>
            </w:r>
          </w:p>
        </w:tc>
        <w:tc>
          <w:tcPr>
            <w:tcW w:w="4122" w:type="dxa"/>
          </w:tcPr>
          <w:p w:rsidR="004E0220" w:rsidRPr="0016771E" w:rsidRDefault="004E0220" w:rsidP="00F431CF">
            <w:pPr>
              <w:spacing w:after="0"/>
              <w:rPr>
                <w:rFonts w:ascii="Calibri" w:hAnsi="Calibri" w:cs="Calibri"/>
                <w:lang w:bidi="hi-IN"/>
              </w:rPr>
            </w:pPr>
            <w:r w:rsidRPr="0016771E">
              <w:rPr>
                <w:rFonts w:ascii="Calibri" w:hAnsi="Calibri" w:cs="Calibri"/>
                <w:lang w:bidi="hi-IN"/>
              </w:rPr>
              <w:t>Customer</w:t>
            </w:r>
          </w:p>
        </w:tc>
        <w:tc>
          <w:tcPr>
            <w:tcW w:w="4223" w:type="dxa"/>
          </w:tcPr>
          <w:p w:rsidR="004E0220" w:rsidRPr="0016771E" w:rsidRDefault="004E0220" w:rsidP="00F431CF">
            <w:pPr>
              <w:spacing w:after="0"/>
              <w:rPr>
                <w:rFonts w:ascii="Calibri" w:hAnsi="Calibri" w:cs="Calibri"/>
                <w:lang w:bidi="hi-IN"/>
              </w:rPr>
            </w:pPr>
          </w:p>
        </w:tc>
      </w:tr>
      <w:tr w:rsidR="004E0220" w:rsidRPr="0016771E" w:rsidTr="00F431CF">
        <w:tc>
          <w:tcPr>
            <w:tcW w:w="871" w:type="dxa"/>
          </w:tcPr>
          <w:p w:rsidR="004E0220" w:rsidRPr="0016771E" w:rsidRDefault="004E0220" w:rsidP="00F431CF">
            <w:pPr>
              <w:spacing w:after="0"/>
              <w:jc w:val="center"/>
              <w:rPr>
                <w:rFonts w:ascii="Calibri" w:hAnsi="Calibri" w:cs="Calibri"/>
                <w:lang w:bidi="hi-IN"/>
              </w:rPr>
            </w:pPr>
            <w:r>
              <w:rPr>
                <w:rFonts w:ascii="Calibri" w:hAnsi="Calibri" w:cs="Calibri"/>
                <w:lang w:bidi="hi-IN"/>
              </w:rPr>
              <w:t>13</w:t>
            </w:r>
          </w:p>
        </w:tc>
        <w:tc>
          <w:tcPr>
            <w:tcW w:w="4122" w:type="dxa"/>
          </w:tcPr>
          <w:p w:rsidR="004E0220" w:rsidRPr="0016771E" w:rsidRDefault="004E0220" w:rsidP="00F431CF">
            <w:pPr>
              <w:spacing w:after="0"/>
              <w:rPr>
                <w:rFonts w:ascii="Calibri" w:hAnsi="Calibri" w:cs="Calibri"/>
                <w:lang w:bidi="hi-IN"/>
              </w:rPr>
            </w:pPr>
            <w:r w:rsidRPr="0016771E">
              <w:rPr>
                <w:rFonts w:ascii="Calibri" w:hAnsi="Calibri" w:cs="Calibri"/>
                <w:lang w:bidi="hi-IN"/>
              </w:rPr>
              <w:t>User</w:t>
            </w:r>
          </w:p>
        </w:tc>
        <w:tc>
          <w:tcPr>
            <w:tcW w:w="4223" w:type="dxa"/>
          </w:tcPr>
          <w:p w:rsidR="004E0220" w:rsidRPr="0016771E" w:rsidRDefault="004E0220" w:rsidP="00F431CF">
            <w:pPr>
              <w:spacing w:after="0"/>
              <w:rPr>
                <w:rFonts w:ascii="Calibri" w:hAnsi="Calibri" w:cs="Calibri"/>
                <w:lang w:bidi="hi-IN"/>
              </w:rPr>
            </w:pPr>
          </w:p>
        </w:tc>
      </w:tr>
    </w:tbl>
    <w:p w:rsidR="00E07428" w:rsidRPr="00E07428" w:rsidRDefault="00E07428" w:rsidP="00E07428">
      <w:pPr>
        <w:pStyle w:val="Heading2"/>
        <w:numPr>
          <w:ilvl w:val="0"/>
          <w:numId w:val="0"/>
        </w:numPr>
        <w:spacing w:line="360" w:lineRule="auto"/>
        <w:ind w:left="576"/>
        <w:rPr>
          <w:color w:val="auto"/>
        </w:rPr>
      </w:pPr>
      <w:bookmarkStart w:id="12" w:name="_Toc177715952"/>
      <w:r w:rsidRPr="00E07428">
        <w:rPr>
          <w:color w:val="auto"/>
        </w:rPr>
        <w:t>Note : For complex systems/ System of Systems PBS and WBS may be reproduced here.</w:t>
      </w:r>
      <w:bookmarkEnd w:id="12"/>
    </w:p>
    <w:p w:rsidR="008E50EA" w:rsidRDefault="00271695" w:rsidP="00FB519B">
      <w:pPr>
        <w:pStyle w:val="Heading2"/>
        <w:spacing w:line="360" w:lineRule="auto"/>
      </w:pPr>
      <w:bookmarkStart w:id="13" w:name="_Toc177715953"/>
      <w:r>
        <w:t>S</w:t>
      </w:r>
      <w:r w:rsidR="008E50EA">
        <w:t>tandard</w:t>
      </w:r>
      <w:r w:rsidR="008D5ACE">
        <w:t xml:space="preserve"> Compliance</w:t>
      </w:r>
      <w:bookmarkEnd w:id="13"/>
    </w:p>
    <w:p w:rsidR="00271695" w:rsidRDefault="00271695" w:rsidP="00693EEC">
      <w:pPr>
        <w:pStyle w:val="ListParagraph"/>
        <w:numPr>
          <w:ilvl w:val="0"/>
          <w:numId w:val="4"/>
        </w:numPr>
      </w:pPr>
      <w:r>
        <w:t>Hardware design</w:t>
      </w:r>
      <w:r>
        <w:tab/>
      </w:r>
      <w:r>
        <w:tab/>
        <w:t>:</w:t>
      </w:r>
      <w:r w:rsidR="00A451BB">
        <w:tab/>
      </w:r>
      <w:r w:rsidR="00B10F10">
        <w:t xml:space="preserve">RTCA </w:t>
      </w:r>
      <w:r w:rsidR="004F7846">
        <w:t>DO-254</w:t>
      </w:r>
      <w:r w:rsidR="00833F66">
        <w:t>, MIL-STD-704F</w:t>
      </w:r>
    </w:p>
    <w:p w:rsidR="00271695" w:rsidRDefault="00271695" w:rsidP="00693EEC">
      <w:pPr>
        <w:pStyle w:val="ListParagraph"/>
        <w:numPr>
          <w:ilvl w:val="0"/>
          <w:numId w:val="4"/>
        </w:numPr>
      </w:pPr>
      <w:r>
        <w:t>Software de</w:t>
      </w:r>
      <w:r w:rsidR="006D5EAA">
        <w:t>velopment</w:t>
      </w:r>
      <w:r>
        <w:tab/>
      </w:r>
      <w:r>
        <w:tab/>
        <w:t>:</w:t>
      </w:r>
      <w:r w:rsidR="00A451BB">
        <w:tab/>
      </w:r>
      <w:r w:rsidR="004F7846">
        <w:t>IEEE 12207</w:t>
      </w:r>
      <w:r w:rsidR="008D5ACE">
        <w:t>/ DO-178</w:t>
      </w:r>
      <w:r w:rsidR="00CB1E27">
        <w:t>C/ DGSD, DO-326</w:t>
      </w:r>
    </w:p>
    <w:p w:rsidR="00271695" w:rsidRDefault="00271695" w:rsidP="00693EEC">
      <w:pPr>
        <w:pStyle w:val="ListParagraph"/>
        <w:numPr>
          <w:ilvl w:val="0"/>
          <w:numId w:val="4"/>
        </w:numPr>
      </w:pPr>
      <w:r>
        <w:t>Environmental testing</w:t>
      </w:r>
      <w:r>
        <w:tab/>
      </w:r>
      <w:r>
        <w:tab/>
        <w:t>:</w:t>
      </w:r>
      <w:r w:rsidR="00A451BB">
        <w:tab/>
      </w:r>
      <w:r w:rsidR="009B38FA">
        <w:t>MIL-STD-810</w:t>
      </w:r>
      <w:r w:rsidR="00CB1E27">
        <w:t>H</w:t>
      </w:r>
    </w:p>
    <w:p w:rsidR="00271695" w:rsidRDefault="00271695" w:rsidP="00693EEC">
      <w:pPr>
        <w:pStyle w:val="ListParagraph"/>
        <w:numPr>
          <w:ilvl w:val="0"/>
          <w:numId w:val="4"/>
        </w:numPr>
      </w:pPr>
      <w:r>
        <w:t>EMI/EMC testing</w:t>
      </w:r>
      <w:r>
        <w:tab/>
      </w:r>
      <w:r>
        <w:tab/>
        <w:t>:</w:t>
      </w:r>
      <w:r w:rsidR="00A451BB">
        <w:tab/>
      </w:r>
      <w:r w:rsidR="0006445F">
        <w:t>MIL-STD-461</w:t>
      </w:r>
      <w:r w:rsidR="00CB1E27">
        <w:t>G</w:t>
      </w:r>
    </w:p>
    <w:p w:rsidR="008D5ACE" w:rsidRDefault="008D5ACE" w:rsidP="00693EEC">
      <w:pPr>
        <w:pStyle w:val="ListParagraph"/>
        <w:numPr>
          <w:ilvl w:val="0"/>
          <w:numId w:val="4"/>
        </w:numPr>
      </w:pPr>
      <w:r>
        <w:t>System</w:t>
      </w:r>
      <w:r>
        <w:tab/>
      </w:r>
      <w:r w:rsidR="0006445F">
        <w:t>performance</w:t>
      </w:r>
      <w:r>
        <w:tab/>
      </w:r>
      <w:r>
        <w:tab/>
        <w:t xml:space="preserve">: </w:t>
      </w:r>
      <w:r>
        <w:tab/>
      </w:r>
      <w:r w:rsidRPr="008E03C8">
        <w:rPr>
          <w:i/>
          <w:iCs/>
        </w:rPr>
        <w:t>&lt;Applicable SAE, STANAG, TSO etc&gt;</w:t>
      </w:r>
    </w:p>
    <w:p w:rsidR="0006445F" w:rsidRDefault="0006445F" w:rsidP="00693EEC">
      <w:pPr>
        <w:pStyle w:val="ListParagraph"/>
        <w:numPr>
          <w:ilvl w:val="0"/>
          <w:numId w:val="4"/>
        </w:numPr>
      </w:pPr>
      <w:r>
        <w:t>COTS screening</w:t>
      </w:r>
      <w:r>
        <w:tab/>
      </w:r>
      <w:r>
        <w:tab/>
      </w:r>
      <w:r>
        <w:tab/>
        <w:t xml:space="preserve">: </w:t>
      </w:r>
      <w:r>
        <w:tab/>
        <w:t>CEMILAC Directive No.</w:t>
      </w:r>
      <w:r w:rsidR="00B45F56">
        <w:t xml:space="preserve"> 81/2003 Dt.  10-01-2004</w:t>
      </w:r>
    </w:p>
    <w:p w:rsidR="00634FDD" w:rsidRDefault="00634FDD" w:rsidP="00693EEC">
      <w:pPr>
        <w:pStyle w:val="ListParagraph"/>
        <w:numPr>
          <w:ilvl w:val="0"/>
          <w:numId w:val="4"/>
        </w:numPr>
      </w:pPr>
      <w:r>
        <w:t>SOF Tests</w:t>
      </w:r>
      <w:r>
        <w:tab/>
      </w:r>
      <w:r>
        <w:tab/>
      </w:r>
      <w:r>
        <w:tab/>
        <w:t>:</w:t>
      </w:r>
      <w:r w:rsidR="003D7DBC">
        <w:tab/>
      </w:r>
      <w:r>
        <w:t>CEMILAC Directive No. 14/2015 Dt. 13-02-2015</w:t>
      </w:r>
    </w:p>
    <w:p w:rsidR="00315F92" w:rsidRDefault="00AC50D2" w:rsidP="00A232DE">
      <w:pPr>
        <w:pStyle w:val="ListParagraph"/>
        <w:numPr>
          <w:ilvl w:val="0"/>
          <w:numId w:val="4"/>
        </w:numPr>
      </w:pPr>
      <w:r>
        <w:t xml:space="preserve">Certification </w:t>
      </w:r>
      <w:r w:rsidR="00643E87">
        <w:t>Regulations</w:t>
      </w:r>
      <w:r>
        <w:tab/>
      </w:r>
      <w:r w:rsidR="00315F92">
        <w:t xml:space="preserve">: </w:t>
      </w:r>
      <w:r w:rsidR="00315F92">
        <w:tab/>
      </w:r>
      <w:r>
        <w:t xml:space="preserve">Subpart </w:t>
      </w:r>
      <w:r w:rsidR="00315F92">
        <w:t>C1, C6, T1, T2</w:t>
      </w:r>
      <w:r w:rsidR="00A232DE">
        <w:t xml:space="preserve"> of IMTAR-21 Ver 2.0</w:t>
      </w:r>
    </w:p>
    <w:p w:rsidR="00D24804" w:rsidRDefault="00D24804" w:rsidP="00FB519B">
      <w:pPr>
        <w:pStyle w:val="Heading2"/>
        <w:spacing w:line="360" w:lineRule="auto"/>
      </w:pPr>
      <w:bookmarkStart w:id="14" w:name="_Toc177715954"/>
      <w:r>
        <w:t>Project Milestones</w:t>
      </w:r>
      <w:bookmarkEnd w:id="14"/>
    </w:p>
    <w:p w:rsidR="00D24804" w:rsidRDefault="00803D20" w:rsidP="00037D93">
      <w:pPr>
        <w:ind w:firstLine="360"/>
        <w:jc w:val="both"/>
      </w:pPr>
      <w:r>
        <w:t>A milestone marks the successful completion of a set of identified activities and indicates the readiness of the pro</w:t>
      </w:r>
      <w:r w:rsidR="000B3B16">
        <w:t>ject to proceed to next stage</w:t>
      </w:r>
      <w:r>
        <w:t xml:space="preserve"> in the lifecycle. </w:t>
      </w:r>
      <w:r w:rsidR="00D24804">
        <w:t xml:space="preserve">Various milestones are identified </w:t>
      </w:r>
      <w:r>
        <w:t xml:space="preserve">spanning through design, </w:t>
      </w:r>
      <w:r w:rsidR="00D24804">
        <w:t>development</w:t>
      </w:r>
      <w:r>
        <w:t xml:space="preserve">, </w:t>
      </w:r>
      <w:r w:rsidR="000B3B16">
        <w:t>testing</w:t>
      </w:r>
      <w:r>
        <w:t xml:space="preserve"> and production phases of the project</w:t>
      </w:r>
      <w:r w:rsidR="00037D93">
        <w:t>, as below.</w:t>
      </w:r>
    </w:p>
    <w:p w:rsidR="00037D93" w:rsidRDefault="00D35B36" w:rsidP="00693EEC">
      <w:pPr>
        <w:pStyle w:val="ListParagraph"/>
        <w:numPr>
          <w:ilvl w:val="0"/>
          <w:numId w:val="2"/>
        </w:numPr>
      </w:pPr>
      <w:r>
        <w:t xml:space="preserve">System </w:t>
      </w:r>
      <w:r w:rsidR="00037D93">
        <w:t>Requirements Review</w:t>
      </w:r>
    </w:p>
    <w:p w:rsidR="00D24804" w:rsidRDefault="00D35B36" w:rsidP="00693EEC">
      <w:pPr>
        <w:pStyle w:val="ListParagraph"/>
        <w:numPr>
          <w:ilvl w:val="0"/>
          <w:numId w:val="2"/>
        </w:numPr>
      </w:pPr>
      <w:r>
        <w:t>System</w:t>
      </w:r>
      <w:r w:rsidR="00037D93">
        <w:t xml:space="preserve"> </w:t>
      </w:r>
      <w:r w:rsidR="00D24804">
        <w:t>Preliminary Design Review</w:t>
      </w:r>
    </w:p>
    <w:p w:rsidR="00D24804" w:rsidRDefault="00D35B36" w:rsidP="00693EEC">
      <w:pPr>
        <w:pStyle w:val="ListParagraph"/>
        <w:numPr>
          <w:ilvl w:val="0"/>
          <w:numId w:val="2"/>
        </w:numPr>
      </w:pPr>
      <w:r>
        <w:t>System</w:t>
      </w:r>
      <w:r w:rsidR="00037D93">
        <w:t xml:space="preserve"> </w:t>
      </w:r>
      <w:r w:rsidR="00D24804">
        <w:t>Critical Design Review</w:t>
      </w:r>
    </w:p>
    <w:p w:rsidR="00D24804" w:rsidRDefault="00307FF8" w:rsidP="00693EEC">
      <w:pPr>
        <w:pStyle w:val="ListParagraph"/>
        <w:numPr>
          <w:ilvl w:val="0"/>
          <w:numId w:val="2"/>
        </w:numPr>
      </w:pPr>
      <w:r>
        <w:t>SOF</w:t>
      </w:r>
      <w:r w:rsidR="00D24804">
        <w:t xml:space="preserve"> Readiness </w:t>
      </w:r>
    </w:p>
    <w:p w:rsidR="00D24804" w:rsidRDefault="00307FF8" w:rsidP="00693EEC">
      <w:pPr>
        <w:pStyle w:val="ListParagraph"/>
        <w:numPr>
          <w:ilvl w:val="0"/>
          <w:numId w:val="2"/>
        </w:numPr>
      </w:pPr>
      <w:r>
        <w:t>SOF</w:t>
      </w:r>
      <w:r w:rsidR="00D24804">
        <w:t xml:space="preserve"> Completion</w:t>
      </w:r>
    </w:p>
    <w:p w:rsidR="00EF1D80" w:rsidRDefault="00EF1D80" w:rsidP="00693EEC">
      <w:pPr>
        <w:pStyle w:val="ListParagraph"/>
        <w:numPr>
          <w:ilvl w:val="0"/>
          <w:numId w:val="2"/>
        </w:numPr>
      </w:pPr>
      <w:r>
        <w:t>Rig</w:t>
      </w:r>
      <w:r w:rsidR="0052242E">
        <w:t xml:space="preserve">/ aircraft </w:t>
      </w:r>
      <w:r>
        <w:t>Integration checks</w:t>
      </w:r>
    </w:p>
    <w:p w:rsidR="00037D93" w:rsidRDefault="00037D93" w:rsidP="00693EEC">
      <w:pPr>
        <w:pStyle w:val="ListParagraph"/>
        <w:numPr>
          <w:ilvl w:val="0"/>
          <w:numId w:val="2"/>
        </w:numPr>
      </w:pPr>
      <w:r>
        <w:t>Trials</w:t>
      </w:r>
    </w:p>
    <w:p w:rsidR="00D24804" w:rsidRDefault="00D24804" w:rsidP="00693EEC">
      <w:pPr>
        <w:pStyle w:val="ListParagraph"/>
        <w:numPr>
          <w:ilvl w:val="0"/>
          <w:numId w:val="2"/>
        </w:numPr>
      </w:pPr>
      <w:r>
        <w:t>QT Readiness</w:t>
      </w:r>
    </w:p>
    <w:p w:rsidR="00D24804" w:rsidRDefault="00D24804" w:rsidP="00693EEC">
      <w:pPr>
        <w:pStyle w:val="ListParagraph"/>
        <w:numPr>
          <w:ilvl w:val="0"/>
          <w:numId w:val="2"/>
        </w:numPr>
      </w:pPr>
      <w:r>
        <w:t>QT Completion</w:t>
      </w:r>
    </w:p>
    <w:p w:rsidR="00D24804" w:rsidRDefault="00D24804" w:rsidP="00693EEC">
      <w:pPr>
        <w:pStyle w:val="ListParagraph"/>
        <w:numPr>
          <w:ilvl w:val="0"/>
          <w:numId w:val="2"/>
        </w:numPr>
      </w:pPr>
      <w:r>
        <w:t>Provisional Clearance</w:t>
      </w:r>
    </w:p>
    <w:p w:rsidR="00D24804" w:rsidRDefault="00D24804" w:rsidP="00693EEC">
      <w:pPr>
        <w:pStyle w:val="ListParagraph"/>
        <w:numPr>
          <w:ilvl w:val="0"/>
          <w:numId w:val="2"/>
        </w:numPr>
      </w:pPr>
      <w:r>
        <w:lastRenderedPageBreak/>
        <w:t>Type Approval</w:t>
      </w:r>
    </w:p>
    <w:p w:rsidR="00CB1E27" w:rsidRDefault="00CB1E27" w:rsidP="00693EEC">
      <w:pPr>
        <w:pStyle w:val="ListParagraph"/>
        <w:numPr>
          <w:ilvl w:val="0"/>
          <w:numId w:val="2"/>
        </w:numPr>
      </w:pPr>
      <w:r>
        <w:t>Service Use clearance</w:t>
      </w:r>
    </w:p>
    <w:p w:rsidR="00EC0380" w:rsidRDefault="00EC0380" w:rsidP="00693EEC">
      <w:pPr>
        <w:pStyle w:val="ListParagraph"/>
        <w:numPr>
          <w:ilvl w:val="0"/>
          <w:numId w:val="2"/>
        </w:numPr>
      </w:pPr>
      <w:r>
        <w:t>Continued Airworthiness</w:t>
      </w:r>
    </w:p>
    <w:p w:rsidR="00EA5922" w:rsidRDefault="00EA5922" w:rsidP="00307FF8">
      <w:pPr>
        <w:pStyle w:val="ListParagraph"/>
      </w:pPr>
    </w:p>
    <w:p w:rsidR="00D967C3" w:rsidRDefault="00D967C3" w:rsidP="00693EEC">
      <w:pPr>
        <w:pStyle w:val="ListParagraph"/>
        <w:numPr>
          <w:ilvl w:val="0"/>
          <w:numId w:val="15"/>
        </w:numPr>
      </w:pPr>
      <w:r>
        <w:t>Software Certification will be as</w:t>
      </w:r>
      <w:r w:rsidR="00307FF8">
        <w:t xml:space="preserve"> </w:t>
      </w:r>
      <w:r>
        <w:t>per the Approved Software Certification Plan.</w:t>
      </w:r>
      <w:r w:rsidR="00307FF8">
        <w:t xml:space="preserve"> The mandatory software clearances for each phase are brought out in this document.</w:t>
      </w:r>
    </w:p>
    <w:p w:rsidR="00D24804" w:rsidRDefault="001B5DC2" w:rsidP="00FB519B">
      <w:pPr>
        <w:pStyle w:val="Heading1"/>
        <w:spacing w:line="360" w:lineRule="auto"/>
      </w:pPr>
      <w:bookmarkStart w:id="15" w:name="_Toc177715955"/>
      <w:r>
        <w:t>Design Certification activities</w:t>
      </w:r>
      <w:bookmarkEnd w:id="15"/>
    </w:p>
    <w:p w:rsidR="00D24804" w:rsidRDefault="00D24804" w:rsidP="00D73A16">
      <w:pPr>
        <w:ind w:firstLine="432"/>
      </w:pPr>
      <w:r>
        <w:t xml:space="preserve">This </w:t>
      </w:r>
      <w:r w:rsidR="004439A3">
        <w:t>section</w:t>
      </w:r>
      <w:r>
        <w:t xml:space="preserve"> gives the </w:t>
      </w:r>
      <w:r w:rsidR="001B5DC2">
        <w:t>detailed coordination of activities between design and certification at each of the mil</w:t>
      </w:r>
      <w:r w:rsidR="00D73A16">
        <w:t>estones mention</w:t>
      </w:r>
      <w:r w:rsidR="003947D1">
        <w:t>ed</w:t>
      </w:r>
      <w:r w:rsidR="00D73A16">
        <w:t xml:space="preserve"> in section 2.5.</w:t>
      </w:r>
    </w:p>
    <w:p w:rsidR="00D24804" w:rsidRDefault="00B27CA5" w:rsidP="00D77ADE">
      <w:pPr>
        <w:pStyle w:val="Heading3"/>
        <w:spacing w:line="360" w:lineRule="auto"/>
      </w:pPr>
      <w:bookmarkStart w:id="16" w:name="_Toc177715956"/>
      <w:r>
        <w:t>System</w:t>
      </w:r>
      <w:r w:rsidR="00D24804">
        <w:t xml:space="preserve"> Requirements</w:t>
      </w:r>
      <w:r w:rsidR="001B5DC2">
        <w:t xml:space="preserve"> Review</w:t>
      </w:r>
      <w:bookmarkEnd w:id="16"/>
    </w:p>
    <w:p w:rsidR="00D24804" w:rsidRPr="001B5DC2" w:rsidRDefault="000C504B" w:rsidP="00D77ADE">
      <w:pPr>
        <w:ind w:firstLine="720"/>
        <w:jc w:val="both"/>
      </w:pPr>
      <w:r>
        <w:t>This is the first activity in the course of design evaluation</w:t>
      </w:r>
      <w:r w:rsidR="004C7817">
        <w:t xml:space="preserve">. </w:t>
      </w:r>
      <w:r w:rsidR="001B5DC2" w:rsidRPr="001B5DC2">
        <w:t xml:space="preserve">The </w:t>
      </w:r>
      <w:r w:rsidR="001B5DC2">
        <w:t>SIPOC table for requirements review process is given below</w:t>
      </w:r>
      <w:r w:rsidR="004C7817">
        <w:t>.</w:t>
      </w:r>
      <w:r w:rsidR="00D77ADE">
        <w:t xml:space="preserve"> The input documents are submitted to the review team at least 15 days in advance.</w:t>
      </w:r>
    </w:p>
    <w:tbl>
      <w:tblPr>
        <w:tblStyle w:val="TableGrid"/>
        <w:tblW w:w="10278" w:type="dxa"/>
        <w:tblLook w:val="04A0" w:firstRow="1" w:lastRow="0" w:firstColumn="1" w:lastColumn="0" w:noHBand="0" w:noVBand="1"/>
      </w:tblPr>
      <w:tblGrid>
        <w:gridCol w:w="1548"/>
        <w:gridCol w:w="1890"/>
        <w:gridCol w:w="3060"/>
        <w:gridCol w:w="2250"/>
        <w:gridCol w:w="1530"/>
      </w:tblGrid>
      <w:tr w:rsidR="00BD5A23" w:rsidTr="00BD5A23">
        <w:tc>
          <w:tcPr>
            <w:tcW w:w="1548" w:type="dxa"/>
          </w:tcPr>
          <w:p w:rsidR="001B5DC2" w:rsidRDefault="001B5DC2" w:rsidP="002D5BA0">
            <w:pPr>
              <w:spacing w:line="276" w:lineRule="auto"/>
              <w:rPr>
                <w:b/>
              </w:rPr>
            </w:pPr>
            <w:r>
              <w:rPr>
                <w:b/>
              </w:rPr>
              <w:t>Supplier</w:t>
            </w:r>
            <w:r w:rsidR="00AB1ADE">
              <w:rPr>
                <w:b/>
              </w:rPr>
              <w:t xml:space="preserve"> of inputs</w:t>
            </w:r>
          </w:p>
        </w:tc>
        <w:tc>
          <w:tcPr>
            <w:tcW w:w="1890" w:type="dxa"/>
          </w:tcPr>
          <w:p w:rsidR="001B5DC2" w:rsidRDefault="001B5DC2" w:rsidP="002D5BA0">
            <w:pPr>
              <w:spacing w:line="276" w:lineRule="auto"/>
              <w:rPr>
                <w:b/>
              </w:rPr>
            </w:pPr>
            <w:r>
              <w:rPr>
                <w:b/>
              </w:rPr>
              <w:t>Input</w:t>
            </w:r>
          </w:p>
        </w:tc>
        <w:tc>
          <w:tcPr>
            <w:tcW w:w="3060" w:type="dxa"/>
          </w:tcPr>
          <w:p w:rsidR="001B5DC2" w:rsidRDefault="001B5DC2" w:rsidP="002D5BA0">
            <w:pPr>
              <w:spacing w:line="276" w:lineRule="auto"/>
              <w:rPr>
                <w:b/>
              </w:rPr>
            </w:pPr>
            <w:r>
              <w:rPr>
                <w:b/>
              </w:rPr>
              <w:t>Process</w:t>
            </w:r>
          </w:p>
        </w:tc>
        <w:tc>
          <w:tcPr>
            <w:tcW w:w="2250" w:type="dxa"/>
          </w:tcPr>
          <w:p w:rsidR="001B5DC2" w:rsidRDefault="001B5DC2" w:rsidP="002D5BA0">
            <w:pPr>
              <w:spacing w:line="276" w:lineRule="auto"/>
              <w:rPr>
                <w:b/>
              </w:rPr>
            </w:pPr>
            <w:r>
              <w:rPr>
                <w:b/>
              </w:rPr>
              <w:t>Output</w:t>
            </w:r>
          </w:p>
        </w:tc>
        <w:tc>
          <w:tcPr>
            <w:tcW w:w="1530" w:type="dxa"/>
          </w:tcPr>
          <w:p w:rsidR="001B5DC2" w:rsidRDefault="001B5DC2" w:rsidP="002D5BA0">
            <w:pPr>
              <w:spacing w:line="276" w:lineRule="auto"/>
              <w:rPr>
                <w:b/>
              </w:rPr>
            </w:pPr>
            <w:r>
              <w:rPr>
                <w:b/>
              </w:rPr>
              <w:t>Customer</w:t>
            </w:r>
            <w:r w:rsidR="00AB1ADE">
              <w:rPr>
                <w:b/>
              </w:rPr>
              <w:t xml:space="preserve"> for output</w:t>
            </w:r>
            <w:r w:rsidR="00EC5AF3">
              <w:rPr>
                <w:b/>
              </w:rPr>
              <w:t>s</w:t>
            </w:r>
          </w:p>
        </w:tc>
      </w:tr>
      <w:tr w:rsidR="00BD5A23" w:rsidTr="00BD5A23">
        <w:tc>
          <w:tcPr>
            <w:tcW w:w="1548" w:type="dxa"/>
          </w:tcPr>
          <w:p w:rsidR="00AB1ADE" w:rsidRPr="001B5DC2" w:rsidRDefault="00AB1ADE" w:rsidP="002D5BA0">
            <w:pPr>
              <w:spacing w:line="276" w:lineRule="auto"/>
            </w:pPr>
            <w:r>
              <w:t>Customer</w:t>
            </w:r>
          </w:p>
        </w:tc>
        <w:tc>
          <w:tcPr>
            <w:tcW w:w="1890" w:type="dxa"/>
          </w:tcPr>
          <w:p w:rsidR="00AB1ADE" w:rsidRPr="00543985" w:rsidRDefault="00AB1ADE" w:rsidP="00543985">
            <w:pPr>
              <w:pStyle w:val="ListParagraph"/>
              <w:numPr>
                <w:ilvl w:val="0"/>
                <w:numId w:val="31"/>
              </w:numPr>
              <w:ind w:left="241" w:hanging="215"/>
            </w:pPr>
            <w:r w:rsidRPr="00543985">
              <w:t>Operational requirements</w:t>
            </w:r>
            <w:r w:rsidR="00692F6A" w:rsidRPr="00543985">
              <w:t>/ Concept of Utilisation</w:t>
            </w:r>
          </w:p>
        </w:tc>
        <w:tc>
          <w:tcPr>
            <w:tcW w:w="3060" w:type="dxa"/>
            <w:vMerge w:val="restart"/>
          </w:tcPr>
          <w:p w:rsidR="00415D76" w:rsidRDefault="00AB1ADE" w:rsidP="002D5BA0">
            <w:pPr>
              <w:spacing w:line="276" w:lineRule="auto"/>
              <w:jc w:val="both"/>
            </w:pPr>
            <w:r>
              <w:t xml:space="preserve">A review team consisting of representatives of customer, RCMA, </w:t>
            </w:r>
            <w:r w:rsidR="00EC5AF3">
              <w:t xml:space="preserve">DGAQA and </w:t>
            </w:r>
            <w:r w:rsidR="004C7817">
              <w:t>system designer</w:t>
            </w:r>
            <w:r w:rsidR="00EC5AF3">
              <w:t xml:space="preserve"> shall review the requirements and analyze the feasibility, expectations, implications and priority of the </w:t>
            </w:r>
            <w:r w:rsidR="00700C01">
              <w:t>requirements.</w:t>
            </w:r>
          </w:p>
          <w:p w:rsidR="006B3F94" w:rsidRPr="00844B5A" w:rsidRDefault="006B3F94" w:rsidP="002D5BA0">
            <w:pPr>
              <w:spacing w:line="276" w:lineRule="auto"/>
              <w:jc w:val="both"/>
            </w:pPr>
            <w:r>
              <w:t xml:space="preserve">The team shall ensure that functionality, performance, </w:t>
            </w:r>
            <w:r w:rsidR="004604F9">
              <w:t>fault tolerance and fail-safe features</w:t>
            </w:r>
            <w:r>
              <w:t xml:space="preserve">, </w:t>
            </w:r>
            <w:r w:rsidR="004C7817">
              <w:t xml:space="preserve">safety interlocks, </w:t>
            </w:r>
            <w:r w:rsidR="003947D1">
              <w:t xml:space="preserve"> BIT, </w:t>
            </w:r>
            <w:r>
              <w:t>orientation and other platform related constraints, which of the requirements are unchangeable and which are prone to change etc. are captured in the</w:t>
            </w:r>
            <w:r w:rsidR="0086129B">
              <w:t xml:space="preserve"> specification </w:t>
            </w:r>
            <w:r>
              <w:t>documents.</w:t>
            </w:r>
          </w:p>
          <w:p w:rsidR="00AB1ADE" w:rsidRPr="001B5DC2" w:rsidRDefault="00AB1ADE" w:rsidP="002D5BA0">
            <w:pPr>
              <w:spacing w:line="276" w:lineRule="auto"/>
            </w:pPr>
          </w:p>
        </w:tc>
        <w:tc>
          <w:tcPr>
            <w:tcW w:w="2250" w:type="dxa"/>
          </w:tcPr>
          <w:p w:rsidR="008154B8" w:rsidRDefault="008154B8" w:rsidP="002D5BA0">
            <w:pPr>
              <w:spacing w:line="276" w:lineRule="auto"/>
            </w:pPr>
            <w:r>
              <w:t>System</w:t>
            </w:r>
            <w:r w:rsidR="00F47E72">
              <w:t xml:space="preserve"> Functional</w:t>
            </w:r>
            <w:r>
              <w:t xml:space="preserve"> R</w:t>
            </w:r>
            <w:r w:rsidR="00F47E72">
              <w:t>equirements Specification</w:t>
            </w:r>
            <w:r w:rsidR="008E48F5">
              <w:t>/ SSS</w:t>
            </w:r>
          </w:p>
          <w:p w:rsidR="00AB1ADE" w:rsidRPr="001B5DC2" w:rsidRDefault="00AB1ADE" w:rsidP="002D5BA0">
            <w:pPr>
              <w:spacing w:line="276" w:lineRule="auto"/>
            </w:pPr>
          </w:p>
        </w:tc>
        <w:tc>
          <w:tcPr>
            <w:tcW w:w="1530" w:type="dxa"/>
            <w:vMerge w:val="restart"/>
          </w:tcPr>
          <w:p w:rsidR="00AB1ADE" w:rsidRPr="001B5DC2" w:rsidRDefault="0071739A" w:rsidP="002D5BA0">
            <w:pPr>
              <w:spacing w:line="276" w:lineRule="auto"/>
            </w:pPr>
            <w:r>
              <w:t xml:space="preserve">LRU </w:t>
            </w:r>
            <w:r w:rsidR="00AB1ADE">
              <w:t>Designer and RCMA</w:t>
            </w:r>
          </w:p>
        </w:tc>
      </w:tr>
      <w:tr w:rsidR="00BD5A23" w:rsidTr="00BD5A23">
        <w:tc>
          <w:tcPr>
            <w:tcW w:w="1548" w:type="dxa"/>
          </w:tcPr>
          <w:p w:rsidR="00AB1ADE" w:rsidRPr="001B5DC2" w:rsidRDefault="00AB1ADE" w:rsidP="002D5BA0">
            <w:pPr>
              <w:spacing w:line="276" w:lineRule="auto"/>
            </w:pPr>
            <w:r>
              <w:t>System designer</w:t>
            </w:r>
          </w:p>
        </w:tc>
        <w:tc>
          <w:tcPr>
            <w:tcW w:w="1890" w:type="dxa"/>
          </w:tcPr>
          <w:p w:rsidR="00AB1ADE" w:rsidRDefault="00F47E72" w:rsidP="00543985">
            <w:pPr>
              <w:pStyle w:val="ListParagraph"/>
              <w:numPr>
                <w:ilvl w:val="0"/>
                <w:numId w:val="31"/>
              </w:numPr>
              <w:ind w:left="241" w:hanging="215"/>
            </w:pPr>
            <w:r>
              <w:t xml:space="preserve">Draft </w:t>
            </w:r>
            <w:r w:rsidR="00AB1ADE">
              <w:t>Interface control document (Buses &amp; electrical)</w:t>
            </w:r>
          </w:p>
          <w:p w:rsidR="00543985" w:rsidRDefault="00543985" w:rsidP="00543985">
            <w:pPr>
              <w:pStyle w:val="ListParagraph"/>
              <w:ind w:left="241"/>
            </w:pPr>
          </w:p>
          <w:p w:rsidR="00543985" w:rsidRDefault="00543985" w:rsidP="00543985">
            <w:pPr>
              <w:pStyle w:val="ListParagraph"/>
              <w:numPr>
                <w:ilvl w:val="0"/>
                <w:numId w:val="31"/>
              </w:numPr>
              <w:ind w:left="241" w:hanging="215"/>
            </w:pPr>
            <w:r>
              <w:t>E-Map of all applicable platforms</w:t>
            </w:r>
          </w:p>
          <w:p w:rsidR="00543985" w:rsidRPr="001B5DC2" w:rsidRDefault="00543985" w:rsidP="002D5BA0">
            <w:pPr>
              <w:spacing w:line="276" w:lineRule="auto"/>
            </w:pPr>
          </w:p>
        </w:tc>
        <w:tc>
          <w:tcPr>
            <w:tcW w:w="3060" w:type="dxa"/>
            <w:vMerge/>
          </w:tcPr>
          <w:p w:rsidR="00AB1ADE" w:rsidRPr="001B5DC2" w:rsidRDefault="00AB1ADE" w:rsidP="002D5BA0">
            <w:pPr>
              <w:spacing w:line="276" w:lineRule="auto"/>
            </w:pPr>
          </w:p>
        </w:tc>
        <w:tc>
          <w:tcPr>
            <w:tcW w:w="2250" w:type="dxa"/>
          </w:tcPr>
          <w:p w:rsidR="00AB1ADE" w:rsidRDefault="008154B8" w:rsidP="002D5BA0">
            <w:pPr>
              <w:spacing w:line="276" w:lineRule="auto"/>
            </w:pPr>
            <w:r>
              <w:t>Interface control document approved by System designer.</w:t>
            </w:r>
          </w:p>
          <w:p w:rsidR="008154B8" w:rsidRPr="001B5DC2" w:rsidRDefault="008154B8" w:rsidP="002D5BA0">
            <w:pPr>
              <w:spacing w:line="276" w:lineRule="auto"/>
            </w:pPr>
          </w:p>
        </w:tc>
        <w:tc>
          <w:tcPr>
            <w:tcW w:w="1530" w:type="dxa"/>
            <w:vMerge/>
          </w:tcPr>
          <w:p w:rsidR="00AB1ADE" w:rsidRPr="001B5DC2" w:rsidRDefault="00AB1ADE" w:rsidP="002D5BA0">
            <w:pPr>
              <w:spacing w:line="276" w:lineRule="auto"/>
            </w:pPr>
          </w:p>
        </w:tc>
      </w:tr>
      <w:tr w:rsidR="00BD5A23" w:rsidTr="00BD5A23">
        <w:tc>
          <w:tcPr>
            <w:tcW w:w="1548" w:type="dxa"/>
          </w:tcPr>
          <w:p w:rsidR="00AB1ADE" w:rsidRPr="001B5DC2" w:rsidRDefault="00AB1ADE" w:rsidP="002D5BA0">
            <w:pPr>
              <w:spacing w:line="276" w:lineRule="auto"/>
            </w:pPr>
            <w:r>
              <w:t xml:space="preserve">LRU </w:t>
            </w:r>
            <w:r w:rsidRPr="001B5DC2">
              <w:t>Desi</w:t>
            </w:r>
            <w:r>
              <w:t>gner</w:t>
            </w:r>
          </w:p>
        </w:tc>
        <w:tc>
          <w:tcPr>
            <w:tcW w:w="1890" w:type="dxa"/>
          </w:tcPr>
          <w:p w:rsidR="00AB1ADE" w:rsidRDefault="00F47E72" w:rsidP="00543985">
            <w:pPr>
              <w:pStyle w:val="ListParagraph"/>
              <w:numPr>
                <w:ilvl w:val="0"/>
                <w:numId w:val="31"/>
              </w:numPr>
              <w:ind w:left="241" w:hanging="215"/>
            </w:pPr>
            <w:r>
              <w:t>Draft Tech Spec</w:t>
            </w:r>
          </w:p>
          <w:p w:rsidR="00543985" w:rsidRDefault="00543985" w:rsidP="002D5BA0">
            <w:pPr>
              <w:spacing w:line="276" w:lineRule="auto"/>
            </w:pPr>
          </w:p>
          <w:p w:rsidR="00543985" w:rsidRPr="001B5DC2" w:rsidRDefault="00543985" w:rsidP="002D5BA0">
            <w:pPr>
              <w:spacing w:line="276" w:lineRule="auto"/>
            </w:pPr>
          </w:p>
        </w:tc>
        <w:tc>
          <w:tcPr>
            <w:tcW w:w="3060" w:type="dxa"/>
            <w:vMerge/>
          </w:tcPr>
          <w:p w:rsidR="00AB1ADE" w:rsidRPr="001B5DC2" w:rsidRDefault="00AB1ADE" w:rsidP="002D5BA0">
            <w:pPr>
              <w:spacing w:line="276" w:lineRule="auto"/>
            </w:pPr>
          </w:p>
        </w:tc>
        <w:tc>
          <w:tcPr>
            <w:tcW w:w="2250" w:type="dxa"/>
          </w:tcPr>
          <w:p w:rsidR="00AB1ADE" w:rsidRPr="001B5DC2" w:rsidRDefault="00AB1ADE" w:rsidP="00F47E72"/>
        </w:tc>
        <w:tc>
          <w:tcPr>
            <w:tcW w:w="1530" w:type="dxa"/>
            <w:vMerge/>
          </w:tcPr>
          <w:p w:rsidR="00AB1ADE" w:rsidRPr="001B5DC2" w:rsidRDefault="00AB1ADE" w:rsidP="002D5BA0">
            <w:pPr>
              <w:spacing w:line="276" w:lineRule="auto"/>
            </w:pPr>
          </w:p>
        </w:tc>
      </w:tr>
    </w:tbl>
    <w:p w:rsidR="001B5DC2" w:rsidRDefault="001B5DC2" w:rsidP="00D24804"/>
    <w:p w:rsidR="00D24804" w:rsidRDefault="00D24804" w:rsidP="00430864">
      <w:pPr>
        <w:jc w:val="both"/>
      </w:pPr>
      <w:r>
        <w:lastRenderedPageBreak/>
        <w:t xml:space="preserve">Subsequent to </w:t>
      </w:r>
      <w:r w:rsidR="008154B8">
        <w:t>the</w:t>
      </w:r>
      <w:r>
        <w:t xml:space="preserve"> Req</w:t>
      </w:r>
      <w:r w:rsidR="008154B8">
        <w:t>uirement</w:t>
      </w:r>
      <w:r>
        <w:t xml:space="preserve"> Review, </w:t>
      </w:r>
      <w:r w:rsidR="008154B8">
        <w:t>the approved</w:t>
      </w:r>
      <w:r w:rsidR="008E03C8">
        <w:t xml:space="preserve"> </w:t>
      </w:r>
      <w:r w:rsidR="008154B8">
        <w:t xml:space="preserve">documents are baselined and kept under configuration control. </w:t>
      </w:r>
      <w:r>
        <w:t xml:space="preserve">Changes to </w:t>
      </w:r>
      <w:r w:rsidR="008154B8">
        <w:t xml:space="preserve">these documents shall be through change notices approved by </w:t>
      </w:r>
      <w:r w:rsidR="00067A4D">
        <w:t xml:space="preserve">Customer, </w:t>
      </w:r>
      <w:r w:rsidR="003947D1">
        <w:t xml:space="preserve">System </w:t>
      </w:r>
      <w:r w:rsidR="008154B8">
        <w:t>designer and RCMA</w:t>
      </w:r>
      <w:r>
        <w:t>.</w:t>
      </w:r>
    </w:p>
    <w:p w:rsidR="00FB519B" w:rsidRDefault="00FB519B" w:rsidP="00430864">
      <w:pPr>
        <w:jc w:val="both"/>
      </w:pPr>
    </w:p>
    <w:p w:rsidR="000C504B" w:rsidRPr="00F542AB" w:rsidRDefault="00B27CA5" w:rsidP="00F542AB">
      <w:pPr>
        <w:pStyle w:val="Heading3"/>
        <w:spacing w:line="360" w:lineRule="auto"/>
      </w:pPr>
      <w:bookmarkStart w:id="17" w:name="_Toc177715957"/>
      <w:r>
        <w:t xml:space="preserve">System </w:t>
      </w:r>
      <w:r w:rsidR="000C504B">
        <w:t>Preliminary Design Review</w:t>
      </w:r>
      <w:bookmarkEnd w:id="17"/>
    </w:p>
    <w:p w:rsidR="00D77ADE" w:rsidRPr="001B5DC2" w:rsidRDefault="002D5BA0" w:rsidP="00D77ADE">
      <w:pPr>
        <w:ind w:firstLine="720"/>
        <w:jc w:val="both"/>
      </w:pPr>
      <w:r>
        <w:t xml:space="preserve">After the designer </w:t>
      </w:r>
      <w:r w:rsidR="00762D68">
        <w:t>explores various options and decides on the preliminary design, it is presented to the review team for suggestions</w:t>
      </w:r>
      <w:r w:rsidR="005A1139">
        <w:t xml:space="preserve"> and</w:t>
      </w:r>
      <w:r w:rsidR="00762D68">
        <w:t xml:space="preserve"> validation.</w:t>
      </w:r>
      <w:r w:rsidR="00D77ADE">
        <w:t xml:space="preserve"> The input documents are submitted to the review team at least 15 days in advance.</w:t>
      </w:r>
    </w:p>
    <w:tbl>
      <w:tblPr>
        <w:tblStyle w:val="TableGrid"/>
        <w:tblW w:w="10278" w:type="dxa"/>
        <w:tblLook w:val="04A0" w:firstRow="1" w:lastRow="0" w:firstColumn="1" w:lastColumn="0" w:noHBand="0" w:noVBand="1"/>
      </w:tblPr>
      <w:tblGrid>
        <w:gridCol w:w="1548"/>
        <w:gridCol w:w="1890"/>
        <w:gridCol w:w="3060"/>
        <w:gridCol w:w="2250"/>
        <w:gridCol w:w="1530"/>
      </w:tblGrid>
      <w:tr w:rsidR="004C7817" w:rsidTr="000A4A92">
        <w:tc>
          <w:tcPr>
            <w:tcW w:w="1548" w:type="dxa"/>
          </w:tcPr>
          <w:p w:rsidR="004C7817" w:rsidRDefault="004C7817" w:rsidP="002D5BA0">
            <w:pPr>
              <w:spacing w:line="276" w:lineRule="auto"/>
              <w:rPr>
                <w:b/>
              </w:rPr>
            </w:pPr>
            <w:r>
              <w:rPr>
                <w:b/>
              </w:rPr>
              <w:t>Supplier of inputs</w:t>
            </w:r>
          </w:p>
        </w:tc>
        <w:tc>
          <w:tcPr>
            <w:tcW w:w="1890" w:type="dxa"/>
          </w:tcPr>
          <w:p w:rsidR="004C7817" w:rsidRDefault="004C7817" w:rsidP="002D5BA0">
            <w:pPr>
              <w:spacing w:line="276" w:lineRule="auto"/>
              <w:rPr>
                <w:b/>
              </w:rPr>
            </w:pPr>
            <w:r>
              <w:rPr>
                <w:b/>
              </w:rPr>
              <w:t>Input</w:t>
            </w:r>
          </w:p>
        </w:tc>
        <w:tc>
          <w:tcPr>
            <w:tcW w:w="3060" w:type="dxa"/>
          </w:tcPr>
          <w:p w:rsidR="004C7817" w:rsidRDefault="004C7817" w:rsidP="002D5BA0">
            <w:pPr>
              <w:spacing w:line="276" w:lineRule="auto"/>
              <w:rPr>
                <w:b/>
              </w:rPr>
            </w:pPr>
            <w:r>
              <w:rPr>
                <w:b/>
              </w:rPr>
              <w:t>Process</w:t>
            </w:r>
          </w:p>
        </w:tc>
        <w:tc>
          <w:tcPr>
            <w:tcW w:w="2250" w:type="dxa"/>
          </w:tcPr>
          <w:p w:rsidR="004C7817" w:rsidRDefault="004C7817" w:rsidP="002D5BA0">
            <w:pPr>
              <w:spacing w:line="276" w:lineRule="auto"/>
              <w:rPr>
                <w:b/>
              </w:rPr>
            </w:pPr>
            <w:r>
              <w:rPr>
                <w:b/>
              </w:rPr>
              <w:t>Output</w:t>
            </w:r>
          </w:p>
        </w:tc>
        <w:tc>
          <w:tcPr>
            <w:tcW w:w="1530" w:type="dxa"/>
          </w:tcPr>
          <w:p w:rsidR="004C7817" w:rsidRDefault="004C7817" w:rsidP="002D5BA0">
            <w:pPr>
              <w:spacing w:line="276" w:lineRule="auto"/>
              <w:rPr>
                <w:b/>
              </w:rPr>
            </w:pPr>
            <w:r>
              <w:rPr>
                <w:b/>
              </w:rPr>
              <w:t>Customer for outputs</w:t>
            </w:r>
          </w:p>
        </w:tc>
      </w:tr>
      <w:tr w:rsidR="004C7817" w:rsidTr="000A4A92">
        <w:tc>
          <w:tcPr>
            <w:tcW w:w="1548" w:type="dxa"/>
          </w:tcPr>
          <w:p w:rsidR="004C7817" w:rsidRPr="001B5DC2" w:rsidRDefault="004C7817" w:rsidP="002D5BA0">
            <w:pPr>
              <w:spacing w:line="276" w:lineRule="auto"/>
            </w:pPr>
            <w:r>
              <w:t xml:space="preserve">LRU </w:t>
            </w:r>
            <w:r w:rsidRPr="001B5DC2">
              <w:t>Desi</w:t>
            </w:r>
            <w:r>
              <w:t>gner</w:t>
            </w:r>
          </w:p>
        </w:tc>
        <w:tc>
          <w:tcPr>
            <w:tcW w:w="1890" w:type="dxa"/>
          </w:tcPr>
          <w:p w:rsidR="004C7817" w:rsidRDefault="004C7817" w:rsidP="00693EEC">
            <w:pPr>
              <w:pStyle w:val="ListParagraph"/>
              <w:numPr>
                <w:ilvl w:val="0"/>
                <w:numId w:val="5"/>
              </w:numPr>
              <w:spacing w:line="276" w:lineRule="auto"/>
              <w:ind w:left="252" w:hanging="252"/>
            </w:pPr>
            <w:r w:rsidRPr="004C7817">
              <w:t>Sy</w:t>
            </w:r>
            <w:r w:rsidR="00BC1AA2">
              <w:t xml:space="preserve">stem </w:t>
            </w:r>
            <w:r w:rsidRPr="004C7817">
              <w:t>R</w:t>
            </w:r>
            <w:r w:rsidR="00BC1AA2">
              <w:t xml:space="preserve">equirement </w:t>
            </w:r>
            <w:r w:rsidRPr="004C7817">
              <w:t>S</w:t>
            </w:r>
            <w:r w:rsidR="00BC1AA2">
              <w:t>pecification/ QR</w:t>
            </w:r>
          </w:p>
          <w:p w:rsidR="00FB16EE" w:rsidRDefault="00FB16EE" w:rsidP="00FB16EE">
            <w:pPr>
              <w:pStyle w:val="ListParagraph"/>
              <w:spacing w:line="276" w:lineRule="auto"/>
              <w:ind w:left="252"/>
            </w:pPr>
          </w:p>
          <w:p w:rsidR="004C7817" w:rsidRDefault="00B27CA5" w:rsidP="00693EEC">
            <w:pPr>
              <w:pStyle w:val="ListParagraph"/>
              <w:numPr>
                <w:ilvl w:val="0"/>
                <w:numId w:val="5"/>
              </w:numPr>
              <w:spacing w:line="276" w:lineRule="auto"/>
              <w:ind w:left="252" w:hanging="252"/>
            </w:pPr>
            <w:r>
              <w:t>SARAD</w:t>
            </w:r>
          </w:p>
          <w:p w:rsidR="00D967C3" w:rsidRDefault="00D967C3" w:rsidP="00D967C3">
            <w:pPr>
              <w:pStyle w:val="ListParagraph"/>
            </w:pPr>
          </w:p>
          <w:p w:rsidR="00D967C3" w:rsidRDefault="00D967C3" w:rsidP="00693EEC">
            <w:pPr>
              <w:pStyle w:val="ListParagraph"/>
              <w:numPr>
                <w:ilvl w:val="0"/>
                <w:numId w:val="5"/>
              </w:numPr>
              <w:spacing w:line="276" w:lineRule="auto"/>
              <w:ind w:left="252" w:hanging="252"/>
            </w:pPr>
            <w:r>
              <w:t>SSA/FHA</w:t>
            </w:r>
          </w:p>
          <w:p w:rsidR="00543985" w:rsidRDefault="00543985" w:rsidP="00543985">
            <w:pPr>
              <w:pStyle w:val="ListParagraph"/>
            </w:pPr>
          </w:p>
          <w:p w:rsidR="00597625" w:rsidRDefault="00597625" w:rsidP="00597625">
            <w:pPr>
              <w:pStyle w:val="ListParagraph"/>
            </w:pPr>
          </w:p>
          <w:p w:rsidR="00597625" w:rsidRPr="004C7817" w:rsidRDefault="00597625" w:rsidP="00597625">
            <w:pPr>
              <w:pStyle w:val="ListParagraph"/>
              <w:spacing w:line="276" w:lineRule="auto"/>
              <w:ind w:left="252"/>
            </w:pPr>
          </w:p>
        </w:tc>
        <w:tc>
          <w:tcPr>
            <w:tcW w:w="3060" w:type="dxa"/>
          </w:tcPr>
          <w:p w:rsidR="004C7817" w:rsidRPr="001B5DC2" w:rsidRDefault="004C7817" w:rsidP="00543985">
            <w:pPr>
              <w:spacing w:line="276" w:lineRule="auto"/>
              <w:jc w:val="both"/>
            </w:pPr>
            <w:r>
              <w:t xml:space="preserve">A review team consisting of System designer, RCMA and DGAQA shall review the preliminary design of hardware </w:t>
            </w:r>
            <w:r w:rsidR="00557046">
              <w:t>including t</w:t>
            </w:r>
            <w:r>
              <w:t xml:space="preserve">he </w:t>
            </w:r>
            <w:r w:rsidR="00557046">
              <w:t xml:space="preserve">technology, </w:t>
            </w:r>
            <w:r>
              <w:t>architecture</w:t>
            </w:r>
            <w:r w:rsidR="00557046">
              <w:t>, tools, major components, techniques etc</w:t>
            </w:r>
            <w:r>
              <w:t>.</w:t>
            </w:r>
            <w:r w:rsidR="00557046">
              <w:t xml:space="preserve"> Mechanical aspects such as weight bearing fixtures, guides, placement of connectors etc shall also b</w:t>
            </w:r>
            <w:r w:rsidR="00543985">
              <w:t xml:space="preserve">e </w:t>
            </w:r>
            <w:r w:rsidR="00557046">
              <w:t>reviewed.</w:t>
            </w:r>
          </w:p>
        </w:tc>
        <w:tc>
          <w:tcPr>
            <w:tcW w:w="2250" w:type="dxa"/>
          </w:tcPr>
          <w:p w:rsidR="004C7817" w:rsidRDefault="00B27CA5" w:rsidP="002D5BA0">
            <w:pPr>
              <w:spacing w:line="276" w:lineRule="auto"/>
            </w:pPr>
            <w:r>
              <w:t xml:space="preserve">1. </w:t>
            </w:r>
            <w:r w:rsidR="004C7817">
              <w:t xml:space="preserve">Action points to be implemented in the </w:t>
            </w:r>
            <w:r w:rsidR="000A4A92">
              <w:t>preliminary</w:t>
            </w:r>
            <w:r w:rsidR="004C7817">
              <w:t xml:space="preserve"> design.</w:t>
            </w:r>
          </w:p>
          <w:p w:rsidR="00CF31A4" w:rsidRDefault="00CF31A4" w:rsidP="002D5BA0">
            <w:pPr>
              <w:spacing w:line="276" w:lineRule="auto"/>
            </w:pPr>
          </w:p>
          <w:p w:rsidR="00597625" w:rsidRDefault="000F104D" w:rsidP="002D5BA0">
            <w:pPr>
              <w:spacing w:line="276" w:lineRule="auto"/>
            </w:pPr>
            <w:r>
              <w:t>2. Final SARAD absorbing the committee recommendations.</w:t>
            </w:r>
          </w:p>
          <w:p w:rsidR="00597625" w:rsidRDefault="00597625" w:rsidP="002D5BA0">
            <w:pPr>
              <w:spacing w:line="276" w:lineRule="auto"/>
            </w:pPr>
          </w:p>
          <w:p w:rsidR="00597625" w:rsidRPr="001B5DC2" w:rsidRDefault="00597625" w:rsidP="002D5BA0">
            <w:pPr>
              <w:spacing w:line="276" w:lineRule="auto"/>
            </w:pPr>
          </w:p>
        </w:tc>
        <w:tc>
          <w:tcPr>
            <w:tcW w:w="1530" w:type="dxa"/>
          </w:tcPr>
          <w:p w:rsidR="004C7817" w:rsidRPr="001B5DC2" w:rsidRDefault="004C7817" w:rsidP="002D5BA0">
            <w:pPr>
              <w:spacing w:line="276" w:lineRule="auto"/>
            </w:pPr>
            <w:r>
              <w:t xml:space="preserve">LRU </w:t>
            </w:r>
            <w:r w:rsidRPr="001B5DC2">
              <w:t>Desi</w:t>
            </w:r>
            <w:r>
              <w:t>gner</w:t>
            </w:r>
            <w:r w:rsidR="00F35FD2">
              <w:t xml:space="preserve"> and RCMA</w:t>
            </w:r>
          </w:p>
        </w:tc>
      </w:tr>
    </w:tbl>
    <w:p w:rsidR="00CF31A4" w:rsidRDefault="00CF31A4" w:rsidP="00D24804"/>
    <w:p w:rsidR="00CF31A4" w:rsidRDefault="00CF31A4" w:rsidP="00CF31A4">
      <w:pPr>
        <w:jc w:val="both"/>
      </w:pPr>
      <w:r>
        <w:t>During the PDR, the action points are given a</w:t>
      </w:r>
      <w:r w:rsidR="005A1139">
        <w:t>n</w:t>
      </w:r>
      <w:r>
        <w:t xml:space="preserve"> EDC</w:t>
      </w:r>
      <w:r w:rsidR="005A1139">
        <w:t xml:space="preserve">. RCMA shall keep track of the action points and ensure that they are implemented before proceeding to the next stage. In case any of the points are not implemented, reason and justification shall be given by the designer. The action points are to be closed by RCMA </w:t>
      </w:r>
      <w:r w:rsidR="000A4A92">
        <w:t xml:space="preserve">under concurrence from the </w:t>
      </w:r>
      <w:r w:rsidR="005A1139">
        <w:t>System designer.</w:t>
      </w:r>
    </w:p>
    <w:p w:rsidR="000A4A92" w:rsidRDefault="00B27CA5" w:rsidP="000A4A92">
      <w:pPr>
        <w:pStyle w:val="Heading3"/>
        <w:spacing w:line="360" w:lineRule="auto"/>
      </w:pPr>
      <w:bookmarkStart w:id="18" w:name="_Toc177715958"/>
      <w:r>
        <w:t xml:space="preserve">System </w:t>
      </w:r>
      <w:r w:rsidR="00F542AB">
        <w:t>Critical</w:t>
      </w:r>
      <w:r w:rsidR="000A4A92">
        <w:t xml:space="preserve"> Design Review</w:t>
      </w:r>
      <w:bookmarkEnd w:id="18"/>
    </w:p>
    <w:p w:rsidR="000A4A92" w:rsidRDefault="000A4A92" w:rsidP="00E41C8B">
      <w:pPr>
        <w:ind w:firstLine="720"/>
        <w:jc w:val="both"/>
        <w:rPr>
          <w:b/>
        </w:rPr>
      </w:pPr>
      <w:r>
        <w:t xml:space="preserve">After the designer </w:t>
      </w:r>
      <w:r w:rsidR="001D7A06">
        <w:t>proceeds from preliminary to detailed design and a working model is ready as proof of concept</w:t>
      </w:r>
      <w:r>
        <w:t>, it is presented to the review team for suggestions and validation.</w:t>
      </w:r>
      <w:r w:rsidR="00E41C8B">
        <w:t xml:space="preserve"> The input documents are submitted to the review team at least 15 days in advance.</w:t>
      </w:r>
    </w:p>
    <w:tbl>
      <w:tblPr>
        <w:tblStyle w:val="TableGrid"/>
        <w:tblW w:w="10278" w:type="dxa"/>
        <w:tblLook w:val="04A0" w:firstRow="1" w:lastRow="0" w:firstColumn="1" w:lastColumn="0" w:noHBand="0" w:noVBand="1"/>
      </w:tblPr>
      <w:tblGrid>
        <w:gridCol w:w="1548"/>
        <w:gridCol w:w="1890"/>
        <w:gridCol w:w="3060"/>
        <w:gridCol w:w="2250"/>
        <w:gridCol w:w="1530"/>
      </w:tblGrid>
      <w:tr w:rsidR="000A4A92" w:rsidTr="000A4A92">
        <w:tc>
          <w:tcPr>
            <w:tcW w:w="1548" w:type="dxa"/>
          </w:tcPr>
          <w:p w:rsidR="000A4A92" w:rsidRDefault="000A4A92" w:rsidP="000A79ED">
            <w:pPr>
              <w:spacing w:line="276" w:lineRule="auto"/>
              <w:rPr>
                <w:b/>
              </w:rPr>
            </w:pPr>
            <w:r>
              <w:rPr>
                <w:b/>
              </w:rPr>
              <w:t>Supplier of inputs</w:t>
            </w:r>
          </w:p>
        </w:tc>
        <w:tc>
          <w:tcPr>
            <w:tcW w:w="1890" w:type="dxa"/>
          </w:tcPr>
          <w:p w:rsidR="000A4A92" w:rsidRDefault="000A4A92" w:rsidP="000A79ED">
            <w:pPr>
              <w:spacing w:line="276" w:lineRule="auto"/>
              <w:rPr>
                <w:b/>
              </w:rPr>
            </w:pPr>
            <w:r>
              <w:rPr>
                <w:b/>
              </w:rPr>
              <w:t>Input</w:t>
            </w:r>
          </w:p>
        </w:tc>
        <w:tc>
          <w:tcPr>
            <w:tcW w:w="3060" w:type="dxa"/>
          </w:tcPr>
          <w:p w:rsidR="000A4A92" w:rsidRDefault="000A4A92" w:rsidP="000A79ED">
            <w:pPr>
              <w:spacing w:line="276" w:lineRule="auto"/>
              <w:rPr>
                <w:b/>
              </w:rPr>
            </w:pPr>
            <w:r>
              <w:rPr>
                <w:b/>
              </w:rPr>
              <w:t>Process</w:t>
            </w:r>
          </w:p>
        </w:tc>
        <w:tc>
          <w:tcPr>
            <w:tcW w:w="2250" w:type="dxa"/>
          </w:tcPr>
          <w:p w:rsidR="000A4A92" w:rsidRDefault="000A4A92" w:rsidP="000A79ED">
            <w:pPr>
              <w:spacing w:line="276" w:lineRule="auto"/>
              <w:rPr>
                <w:b/>
              </w:rPr>
            </w:pPr>
            <w:r>
              <w:rPr>
                <w:b/>
              </w:rPr>
              <w:t>Output</w:t>
            </w:r>
          </w:p>
        </w:tc>
        <w:tc>
          <w:tcPr>
            <w:tcW w:w="1530" w:type="dxa"/>
          </w:tcPr>
          <w:p w:rsidR="000A4A92" w:rsidRDefault="000A4A92" w:rsidP="000A79ED">
            <w:pPr>
              <w:spacing w:line="276" w:lineRule="auto"/>
              <w:rPr>
                <w:b/>
              </w:rPr>
            </w:pPr>
            <w:r>
              <w:rPr>
                <w:b/>
              </w:rPr>
              <w:t>Customer for outputs</w:t>
            </w:r>
          </w:p>
        </w:tc>
      </w:tr>
      <w:tr w:rsidR="000A4A92" w:rsidTr="000A4A92">
        <w:tc>
          <w:tcPr>
            <w:tcW w:w="1548" w:type="dxa"/>
          </w:tcPr>
          <w:p w:rsidR="000A4A92" w:rsidRPr="001B5DC2" w:rsidRDefault="000A4A92" w:rsidP="000A79ED">
            <w:pPr>
              <w:spacing w:line="276" w:lineRule="auto"/>
            </w:pPr>
            <w:r>
              <w:t xml:space="preserve">LRU </w:t>
            </w:r>
            <w:r w:rsidRPr="001B5DC2">
              <w:t>Desi</w:t>
            </w:r>
            <w:r>
              <w:t>gner</w:t>
            </w:r>
          </w:p>
        </w:tc>
        <w:tc>
          <w:tcPr>
            <w:tcW w:w="1890" w:type="dxa"/>
          </w:tcPr>
          <w:p w:rsidR="000A4A92" w:rsidRDefault="0006445F" w:rsidP="000A79ED">
            <w:pPr>
              <w:spacing w:line="276" w:lineRule="auto"/>
            </w:pPr>
            <w:r>
              <w:t xml:space="preserve">1. </w:t>
            </w:r>
            <w:r w:rsidR="000A4A92">
              <w:t>Hardware Design Document</w:t>
            </w:r>
          </w:p>
          <w:p w:rsidR="00156837" w:rsidRDefault="00156837" w:rsidP="000A79ED">
            <w:pPr>
              <w:spacing w:line="276" w:lineRule="auto"/>
            </w:pPr>
          </w:p>
          <w:p w:rsidR="00156837" w:rsidRDefault="0006445F" w:rsidP="000A79ED">
            <w:pPr>
              <w:spacing w:line="276" w:lineRule="auto"/>
            </w:pPr>
            <w:r>
              <w:lastRenderedPageBreak/>
              <w:t xml:space="preserve">2. </w:t>
            </w:r>
            <w:r w:rsidR="00156837">
              <w:t xml:space="preserve">Firmware Requirement </w:t>
            </w:r>
            <w:r w:rsidR="00D60DD1">
              <w:t xml:space="preserve">and design </w:t>
            </w:r>
            <w:r w:rsidR="00156837">
              <w:t>Document</w:t>
            </w:r>
          </w:p>
          <w:p w:rsidR="0006445F" w:rsidRDefault="0006445F" w:rsidP="000A79ED">
            <w:pPr>
              <w:spacing w:line="276" w:lineRule="auto"/>
            </w:pPr>
          </w:p>
          <w:p w:rsidR="000E3E41" w:rsidRDefault="0006445F" w:rsidP="000E3E41">
            <w:pPr>
              <w:spacing w:line="276" w:lineRule="auto"/>
            </w:pPr>
            <w:r>
              <w:t xml:space="preserve">3.CDR document with </w:t>
            </w:r>
            <w:r w:rsidR="00EE46C3">
              <w:t xml:space="preserve">Signal integrity, </w:t>
            </w:r>
            <w:r w:rsidR="000E3E41">
              <w:t xml:space="preserve">Reliability, </w:t>
            </w:r>
            <w:r w:rsidR="006412C0">
              <w:t xml:space="preserve">FMECA, </w:t>
            </w:r>
            <w:r w:rsidR="000E3E41">
              <w:t>Structural</w:t>
            </w:r>
            <w:r>
              <w:t xml:space="preserve"> and Thermal analysis detail</w:t>
            </w:r>
            <w:r w:rsidR="00D60DD1">
              <w:t>s</w:t>
            </w:r>
          </w:p>
          <w:p w:rsidR="000E3E41" w:rsidRPr="000A4A92" w:rsidRDefault="000E3E41" w:rsidP="000A79ED">
            <w:pPr>
              <w:spacing w:line="276" w:lineRule="auto"/>
            </w:pPr>
          </w:p>
        </w:tc>
        <w:tc>
          <w:tcPr>
            <w:tcW w:w="3060" w:type="dxa"/>
          </w:tcPr>
          <w:p w:rsidR="000A4A92" w:rsidRDefault="000A4A92" w:rsidP="000A79ED">
            <w:pPr>
              <w:spacing w:line="276" w:lineRule="auto"/>
              <w:jc w:val="both"/>
            </w:pPr>
            <w:r>
              <w:lastRenderedPageBreak/>
              <w:t xml:space="preserve">A review team consisting of RCMA, DGAQA and external experts shall review the </w:t>
            </w:r>
            <w:r>
              <w:lastRenderedPageBreak/>
              <w:t xml:space="preserve">detailed design of hardware </w:t>
            </w:r>
            <w:r w:rsidR="000F104D">
              <w:t xml:space="preserve">and firmware </w:t>
            </w:r>
            <w:r>
              <w:t xml:space="preserve">including </w:t>
            </w:r>
            <w:r w:rsidR="00D678E8">
              <w:t>optimization, upgradability, interdependence of modules</w:t>
            </w:r>
            <w:r w:rsidR="0070639C">
              <w:t>, thermal analysis, de</w:t>
            </w:r>
            <w:r w:rsidR="009831CB">
              <w:t>-</w:t>
            </w:r>
            <w:r w:rsidR="0070639C">
              <w:t xml:space="preserve">rating, </w:t>
            </w:r>
            <w:r w:rsidR="00EE46C3">
              <w:t xml:space="preserve"> </w:t>
            </w:r>
            <w:r w:rsidR="00B27CA5">
              <w:t xml:space="preserve"> </w:t>
            </w:r>
            <w:r w:rsidR="004C1114">
              <w:t>computations to prove that the desi</w:t>
            </w:r>
            <w:r w:rsidR="000F104D">
              <w:t>gn conforms to the requirements</w:t>
            </w:r>
            <w:r w:rsidR="00D678E8">
              <w:t>.</w:t>
            </w:r>
          </w:p>
          <w:p w:rsidR="000A4A92" w:rsidRPr="001B5DC2" w:rsidRDefault="000A4A92" w:rsidP="000A79ED">
            <w:pPr>
              <w:spacing w:line="276" w:lineRule="auto"/>
              <w:jc w:val="both"/>
            </w:pPr>
            <w:r>
              <w:t>Te</w:t>
            </w:r>
            <w:r w:rsidR="00D678E8">
              <w:t>sting philosophy and test rig s</w:t>
            </w:r>
            <w:r>
              <w:t>p</w:t>
            </w:r>
            <w:r w:rsidR="00D678E8">
              <w:t>e</w:t>
            </w:r>
            <w:r>
              <w:t>cifications are also discussed during thereview.</w:t>
            </w:r>
          </w:p>
        </w:tc>
        <w:tc>
          <w:tcPr>
            <w:tcW w:w="2250" w:type="dxa"/>
          </w:tcPr>
          <w:p w:rsidR="000A4A92" w:rsidRDefault="000A4A92" w:rsidP="005A291A">
            <w:pPr>
              <w:pStyle w:val="ListParagraph"/>
              <w:numPr>
                <w:ilvl w:val="0"/>
                <w:numId w:val="13"/>
              </w:numPr>
              <w:ind w:left="306" w:hanging="283"/>
            </w:pPr>
            <w:r w:rsidRPr="009D000F">
              <w:lastRenderedPageBreak/>
              <w:t xml:space="preserve">Action points to be implemented in the detailed </w:t>
            </w:r>
            <w:r w:rsidRPr="009D000F">
              <w:lastRenderedPageBreak/>
              <w:t>design.</w:t>
            </w:r>
          </w:p>
          <w:p w:rsidR="008C19B0" w:rsidRPr="009D000F" w:rsidRDefault="008C19B0" w:rsidP="005A291A">
            <w:pPr>
              <w:pStyle w:val="ListParagraph"/>
              <w:ind w:left="306" w:hanging="283"/>
            </w:pPr>
          </w:p>
          <w:p w:rsidR="009D000F" w:rsidRDefault="008C19B0" w:rsidP="005A291A">
            <w:pPr>
              <w:pStyle w:val="ListParagraph"/>
              <w:numPr>
                <w:ilvl w:val="0"/>
                <w:numId w:val="13"/>
              </w:numPr>
              <w:ind w:left="306" w:hanging="283"/>
            </w:pPr>
            <w:r>
              <w:t xml:space="preserve">Tech Spec </w:t>
            </w:r>
            <w:r w:rsidR="00030201">
              <w:t>(and</w:t>
            </w:r>
            <w:r w:rsidR="00F47E72">
              <w:t xml:space="preserve"> FRS</w:t>
            </w:r>
            <w:r w:rsidR="00030201">
              <w:t>,</w:t>
            </w:r>
            <w:r w:rsidR="00F47E72">
              <w:t xml:space="preserve"> </w:t>
            </w:r>
            <w:r w:rsidR="00030201">
              <w:t xml:space="preserve">if applicable) </w:t>
            </w:r>
            <w:r>
              <w:t>a</w:t>
            </w:r>
            <w:r w:rsidR="009D000F">
              <w:t>pproved</w:t>
            </w:r>
            <w:r>
              <w:t xml:space="preserve"> by RCMA.</w:t>
            </w:r>
          </w:p>
          <w:p w:rsidR="004A5492" w:rsidRDefault="004A5492" w:rsidP="005A291A">
            <w:pPr>
              <w:pStyle w:val="ListParagraph"/>
              <w:ind w:left="306" w:hanging="283"/>
            </w:pPr>
          </w:p>
          <w:p w:rsidR="004A5492" w:rsidRPr="009D000F" w:rsidRDefault="00A155D2" w:rsidP="005A291A">
            <w:pPr>
              <w:pStyle w:val="ListParagraph"/>
              <w:numPr>
                <w:ilvl w:val="0"/>
                <w:numId w:val="13"/>
              </w:numPr>
              <w:ind w:left="306" w:hanging="283"/>
            </w:pPr>
            <w:r>
              <w:t>Test r</w:t>
            </w:r>
            <w:r w:rsidR="004A5492">
              <w:t>ig specifications</w:t>
            </w:r>
            <w:r w:rsidR="00B27CA5">
              <w:t xml:space="preserve"> approved by RCMA</w:t>
            </w:r>
          </w:p>
          <w:p w:rsidR="000A4A92" w:rsidRPr="001B5DC2" w:rsidRDefault="000A4A92" w:rsidP="003359E2">
            <w:pPr>
              <w:spacing w:line="276" w:lineRule="auto"/>
            </w:pPr>
          </w:p>
        </w:tc>
        <w:tc>
          <w:tcPr>
            <w:tcW w:w="1530" w:type="dxa"/>
          </w:tcPr>
          <w:p w:rsidR="000A4A92" w:rsidRPr="001B5DC2" w:rsidRDefault="000A4A92" w:rsidP="000A79ED">
            <w:pPr>
              <w:spacing w:line="276" w:lineRule="auto"/>
            </w:pPr>
            <w:r>
              <w:lastRenderedPageBreak/>
              <w:t xml:space="preserve">LRU </w:t>
            </w:r>
            <w:r w:rsidRPr="001B5DC2">
              <w:t>Desi</w:t>
            </w:r>
            <w:r>
              <w:t>gner</w:t>
            </w:r>
            <w:r w:rsidR="00F35FD2">
              <w:t xml:space="preserve"> and RCMA</w:t>
            </w:r>
          </w:p>
        </w:tc>
      </w:tr>
    </w:tbl>
    <w:p w:rsidR="000A4A92" w:rsidRDefault="000A4A92" w:rsidP="000A4A92"/>
    <w:p w:rsidR="000A4A92" w:rsidRDefault="000A4A92" w:rsidP="000A4A92">
      <w:pPr>
        <w:jc w:val="both"/>
      </w:pPr>
      <w:r>
        <w:t>During the CDR, the action points are given an EDC. RCMA shall keep track of the action points and ensure that they are implemented before proceeding to the next stage. In case any of the points are not implemented, reason and justification shall be given by the designer. The action points are to be closed by RCMA.</w:t>
      </w:r>
    </w:p>
    <w:p w:rsidR="00DD52BD" w:rsidRDefault="00307FF8" w:rsidP="00DD52BD">
      <w:pPr>
        <w:pStyle w:val="Heading3"/>
        <w:spacing w:line="360" w:lineRule="auto"/>
      </w:pPr>
      <w:bookmarkStart w:id="19" w:name="_Toc177715959"/>
      <w:r>
        <w:t>SOF</w:t>
      </w:r>
      <w:r w:rsidR="009D67F8">
        <w:t xml:space="preserve"> readiness</w:t>
      </w:r>
      <w:bookmarkEnd w:id="19"/>
    </w:p>
    <w:p w:rsidR="009C0605" w:rsidRDefault="009C0605" w:rsidP="009C0605">
      <w:pPr>
        <w:ind w:left="90" w:firstLine="486"/>
        <w:jc w:val="both"/>
      </w:pPr>
      <w:r>
        <w:t xml:space="preserve">When the design of hardware and software are complete and in-house testing is satisfactory, the LRU is offered to RCMA and DGAQA for SOF1. By this stage, it is expected that the Test rig requirements are </w:t>
      </w:r>
      <w:r w:rsidR="00ED1BD1">
        <w:t>finalized</w:t>
      </w:r>
      <w:r>
        <w:t xml:space="preserve"> and Test rig specifications are approved by RCMA. Before commencement of SOF testing, DGAQA &amp; QC shall certify the conformance of Test rig to the specifications</w:t>
      </w:r>
      <w:r w:rsidR="000C3F30">
        <w:t xml:space="preserve">. </w:t>
      </w:r>
      <w:r w:rsidR="00F12F46">
        <w:t>Physical inspection and ESS are carried out by DGAQA.</w:t>
      </w:r>
      <w:r w:rsidR="00B842EF">
        <w:t xml:space="preserve"> </w:t>
      </w:r>
      <w:r w:rsidR="000218CF">
        <w:t>The input documents are submitted at least 15 days in advance.</w:t>
      </w:r>
    </w:p>
    <w:tbl>
      <w:tblPr>
        <w:tblStyle w:val="TableGrid"/>
        <w:tblW w:w="10278" w:type="dxa"/>
        <w:tblLook w:val="04A0" w:firstRow="1" w:lastRow="0" w:firstColumn="1" w:lastColumn="0" w:noHBand="0" w:noVBand="1"/>
      </w:tblPr>
      <w:tblGrid>
        <w:gridCol w:w="1548"/>
        <w:gridCol w:w="1890"/>
        <w:gridCol w:w="3060"/>
        <w:gridCol w:w="2250"/>
        <w:gridCol w:w="1530"/>
      </w:tblGrid>
      <w:tr w:rsidR="009C0605" w:rsidTr="004D6D26">
        <w:tc>
          <w:tcPr>
            <w:tcW w:w="1548" w:type="dxa"/>
          </w:tcPr>
          <w:p w:rsidR="009C0605" w:rsidRDefault="009C0605" w:rsidP="000A79ED">
            <w:pPr>
              <w:spacing w:line="276" w:lineRule="auto"/>
              <w:rPr>
                <w:b/>
              </w:rPr>
            </w:pPr>
            <w:r>
              <w:rPr>
                <w:b/>
              </w:rPr>
              <w:t>Supplier of inputs</w:t>
            </w:r>
          </w:p>
        </w:tc>
        <w:tc>
          <w:tcPr>
            <w:tcW w:w="1890" w:type="dxa"/>
          </w:tcPr>
          <w:p w:rsidR="009C0605" w:rsidRDefault="009C0605" w:rsidP="000A79ED">
            <w:pPr>
              <w:spacing w:line="276" w:lineRule="auto"/>
              <w:rPr>
                <w:b/>
              </w:rPr>
            </w:pPr>
            <w:r>
              <w:rPr>
                <w:b/>
              </w:rPr>
              <w:t>Input</w:t>
            </w:r>
          </w:p>
        </w:tc>
        <w:tc>
          <w:tcPr>
            <w:tcW w:w="3060" w:type="dxa"/>
          </w:tcPr>
          <w:p w:rsidR="009C0605" w:rsidRDefault="009C0605" w:rsidP="000A79ED">
            <w:pPr>
              <w:spacing w:line="276" w:lineRule="auto"/>
              <w:rPr>
                <w:b/>
              </w:rPr>
            </w:pPr>
            <w:r>
              <w:rPr>
                <w:b/>
              </w:rPr>
              <w:t>Process</w:t>
            </w:r>
          </w:p>
        </w:tc>
        <w:tc>
          <w:tcPr>
            <w:tcW w:w="2250" w:type="dxa"/>
          </w:tcPr>
          <w:p w:rsidR="009C0605" w:rsidRDefault="009C0605" w:rsidP="000A79ED">
            <w:pPr>
              <w:spacing w:line="276" w:lineRule="auto"/>
              <w:rPr>
                <w:b/>
              </w:rPr>
            </w:pPr>
            <w:r>
              <w:rPr>
                <w:b/>
              </w:rPr>
              <w:t>Output</w:t>
            </w:r>
          </w:p>
        </w:tc>
        <w:tc>
          <w:tcPr>
            <w:tcW w:w="1530" w:type="dxa"/>
          </w:tcPr>
          <w:p w:rsidR="009C0605" w:rsidRDefault="009C0605" w:rsidP="000A79ED">
            <w:pPr>
              <w:spacing w:line="276" w:lineRule="auto"/>
              <w:rPr>
                <w:b/>
              </w:rPr>
            </w:pPr>
            <w:r>
              <w:rPr>
                <w:b/>
              </w:rPr>
              <w:t>Customer for outputs</w:t>
            </w:r>
          </w:p>
        </w:tc>
      </w:tr>
      <w:tr w:rsidR="00E15D06" w:rsidTr="004D6D26">
        <w:tc>
          <w:tcPr>
            <w:tcW w:w="1548" w:type="dxa"/>
          </w:tcPr>
          <w:p w:rsidR="00E15D06" w:rsidRPr="001B5DC2" w:rsidRDefault="00E15D06" w:rsidP="000A79ED">
            <w:pPr>
              <w:spacing w:line="276" w:lineRule="auto"/>
            </w:pPr>
            <w:r>
              <w:t xml:space="preserve">LRU </w:t>
            </w:r>
            <w:r w:rsidRPr="001B5DC2">
              <w:t>Desi</w:t>
            </w:r>
            <w:r>
              <w:t>gner</w:t>
            </w:r>
          </w:p>
        </w:tc>
        <w:tc>
          <w:tcPr>
            <w:tcW w:w="1890" w:type="dxa"/>
          </w:tcPr>
          <w:p w:rsidR="00E15D06" w:rsidRDefault="00E15D06" w:rsidP="00693EEC">
            <w:pPr>
              <w:pStyle w:val="ListParagraph"/>
              <w:numPr>
                <w:ilvl w:val="0"/>
                <w:numId w:val="7"/>
              </w:numPr>
              <w:spacing w:line="276" w:lineRule="auto"/>
              <w:ind w:left="252" w:hanging="270"/>
            </w:pPr>
            <w:r>
              <w:t>SOF Test Plan</w:t>
            </w:r>
          </w:p>
          <w:p w:rsidR="00E15D06" w:rsidRDefault="00E15D06" w:rsidP="00693EEC">
            <w:pPr>
              <w:pStyle w:val="ListParagraph"/>
              <w:numPr>
                <w:ilvl w:val="0"/>
                <w:numId w:val="7"/>
              </w:numPr>
              <w:spacing w:line="276" w:lineRule="auto"/>
              <w:ind w:left="252" w:hanging="270"/>
            </w:pPr>
            <w:r>
              <w:t>Functional Test Procedure</w:t>
            </w:r>
          </w:p>
          <w:p w:rsidR="00E15D06" w:rsidRDefault="00E15D06" w:rsidP="00693EEC">
            <w:pPr>
              <w:pStyle w:val="ListParagraph"/>
              <w:numPr>
                <w:ilvl w:val="0"/>
                <w:numId w:val="7"/>
              </w:numPr>
              <w:spacing w:line="276" w:lineRule="auto"/>
              <w:ind w:left="252" w:hanging="270"/>
            </w:pPr>
            <w:r>
              <w:t>MDI and drawings</w:t>
            </w:r>
          </w:p>
          <w:p w:rsidR="00E15D06" w:rsidRDefault="00E15D06" w:rsidP="00693EEC">
            <w:pPr>
              <w:pStyle w:val="ListParagraph"/>
              <w:numPr>
                <w:ilvl w:val="0"/>
                <w:numId w:val="7"/>
              </w:numPr>
              <w:spacing w:line="276" w:lineRule="auto"/>
              <w:ind w:left="252" w:hanging="270"/>
            </w:pPr>
            <w:r>
              <w:t xml:space="preserve">BOM </w:t>
            </w:r>
          </w:p>
          <w:p w:rsidR="00B0074E" w:rsidRDefault="00B0074E" w:rsidP="00693EEC">
            <w:pPr>
              <w:pStyle w:val="ListParagraph"/>
              <w:numPr>
                <w:ilvl w:val="0"/>
                <w:numId w:val="7"/>
              </w:numPr>
              <w:spacing w:line="276" w:lineRule="auto"/>
              <w:ind w:left="252" w:hanging="270"/>
            </w:pPr>
            <w:r>
              <w:t>Derating document</w:t>
            </w:r>
          </w:p>
          <w:p w:rsidR="00E15D06" w:rsidRPr="002C6469" w:rsidRDefault="00711F5A" w:rsidP="00A155D2">
            <w:pPr>
              <w:pStyle w:val="ListParagraph"/>
              <w:numPr>
                <w:ilvl w:val="0"/>
                <w:numId w:val="7"/>
              </w:numPr>
              <w:spacing w:line="276" w:lineRule="auto"/>
              <w:ind w:left="252" w:hanging="270"/>
            </w:pPr>
            <w:r>
              <w:t>Test rig specification</w:t>
            </w:r>
            <w:r w:rsidR="00A1145B">
              <w:t xml:space="preserve"> </w:t>
            </w:r>
          </w:p>
        </w:tc>
        <w:tc>
          <w:tcPr>
            <w:tcW w:w="3060" w:type="dxa"/>
          </w:tcPr>
          <w:p w:rsidR="00E15D06" w:rsidRDefault="00E15D06" w:rsidP="000A79ED">
            <w:pPr>
              <w:spacing w:line="276" w:lineRule="auto"/>
              <w:jc w:val="both"/>
            </w:pPr>
            <w:r>
              <w:t xml:space="preserve">The test setup and functional test procedure are demonstrated to RCMA and DGAQA.  The checksum and version of the </w:t>
            </w:r>
            <w:r w:rsidR="00B0074E">
              <w:t>baselined</w:t>
            </w:r>
            <w:r>
              <w:t xml:space="preserve"> software</w:t>
            </w:r>
            <w:r w:rsidR="00B0074E">
              <w:t xml:space="preserve"> in the UUT,</w:t>
            </w:r>
            <w:r>
              <w:t xml:space="preserve"> and test software is noted. Calibratio</w:t>
            </w:r>
            <w:r w:rsidR="006412C0">
              <w:t xml:space="preserve">n status of the test equipment </w:t>
            </w:r>
            <w:r>
              <w:t>and chambers are verified by DGAQA and QC.</w:t>
            </w:r>
          </w:p>
          <w:p w:rsidR="00EC7850" w:rsidRPr="001B5DC2" w:rsidRDefault="00EC7850" w:rsidP="00231896">
            <w:pPr>
              <w:jc w:val="both"/>
            </w:pPr>
          </w:p>
        </w:tc>
        <w:tc>
          <w:tcPr>
            <w:tcW w:w="2250" w:type="dxa"/>
          </w:tcPr>
          <w:p w:rsidR="00E15D06" w:rsidRDefault="00E15D06" w:rsidP="00693EEC">
            <w:pPr>
              <w:pStyle w:val="ListParagraph"/>
              <w:numPr>
                <w:ilvl w:val="0"/>
                <w:numId w:val="8"/>
              </w:numPr>
              <w:spacing w:line="276" w:lineRule="auto"/>
              <w:ind w:left="252" w:hanging="252"/>
            </w:pPr>
            <w:r>
              <w:t>SOF test plan approved by RCMA</w:t>
            </w:r>
          </w:p>
          <w:p w:rsidR="00E15D06" w:rsidRDefault="00E15D06" w:rsidP="00693EEC">
            <w:pPr>
              <w:pStyle w:val="ListParagraph"/>
              <w:numPr>
                <w:ilvl w:val="0"/>
                <w:numId w:val="8"/>
              </w:numPr>
              <w:spacing w:line="276" w:lineRule="auto"/>
              <w:ind w:left="252" w:hanging="252"/>
            </w:pPr>
            <w:r>
              <w:t>FTP approved by RCMA</w:t>
            </w:r>
          </w:p>
          <w:p w:rsidR="00E15D06" w:rsidRDefault="00E15D06" w:rsidP="00693EEC">
            <w:pPr>
              <w:pStyle w:val="ListParagraph"/>
              <w:numPr>
                <w:ilvl w:val="0"/>
                <w:numId w:val="8"/>
              </w:numPr>
              <w:spacing w:line="276" w:lineRule="auto"/>
              <w:ind w:left="252" w:hanging="252"/>
            </w:pPr>
            <w:r>
              <w:t>MDI approved by RCMA</w:t>
            </w:r>
          </w:p>
          <w:p w:rsidR="00651DEF" w:rsidRDefault="00651DEF" w:rsidP="00693EEC">
            <w:pPr>
              <w:pStyle w:val="ListParagraph"/>
              <w:numPr>
                <w:ilvl w:val="0"/>
                <w:numId w:val="8"/>
              </w:numPr>
              <w:spacing w:line="276" w:lineRule="auto"/>
              <w:ind w:left="252" w:hanging="252"/>
            </w:pPr>
            <w:r>
              <w:t>Test schedule</w:t>
            </w:r>
          </w:p>
          <w:p w:rsidR="00B27CA5" w:rsidRDefault="00850602" w:rsidP="00693EEC">
            <w:pPr>
              <w:pStyle w:val="ListParagraph"/>
              <w:numPr>
                <w:ilvl w:val="0"/>
                <w:numId w:val="8"/>
              </w:numPr>
              <w:spacing w:line="276" w:lineRule="auto"/>
              <w:ind w:left="252" w:hanging="252"/>
            </w:pPr>
            <w:r>
              <w:t>Baselined software</w:t>
            </w:r>
          </w:p>
          <w:p w:rsidR="003B310F" w:rsidRDefault="003B310F" w:rsidP="00693EEC">
            <w:pPr>
              <w:pStyle w:val="ListParagraph"/>
              <w:numPr>
                <w:ilvl w:val="0"/>
                <w:numId w:val="8"/>
              </w:numPr>
              <w:spacing w:line="276" w:lineRule="auto"/>
              <w:ind w:left="252" w:hanging="252"/>
            </w:pPr>
            <w:r>
              <w:t>Test rig TVPL+TVPR</w:t>
            </w:r>
          </w:p>
          <w:p w:rsidR="00EC7850" w:rsidRPr="001B5DC2" w:rsidRDefault="003B310F" w:rsidP="007629ED">
            <w:pPr>
              <w:pStyle w:val="ListParagraph"/>
              <w:numPr>
                <w:ilvl w:val="0"/>
                <w:numId w:val="8"/>
              </w:numPr>
              <w:spacing w:line="276" w:lineRule="auto"/>
              <w:ind w:left="252" w:hanging="252"/>
            </w:pPr>
            <w:r>
              <w:t xml:space="preserve">Test rig VDD </w:t>
            </w:r>
          </w:p>
        </w:tc>
        <w:tc>
          <w:tcPr>
            <w:tcW w:w="1530" w:type="dxa"/>
          </w:tcPr>
          <w:p w:rsidR="008819CC" w:rsidRDefault="00E15D06" w:rsidP="000A79ED">
            <w:pPr>
              <w:spacing w:line="276" w:lineRule="auto"/>
            </w:pPr>
            <w:r>
              <w:t>RCMA, DGAQA, QC</w:t>
            </w:r>
          </w:p>
          <w:p w:rsidR="008819CC" w:rsidRP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Default="008819CC" w:rsidP="008819CC"/>
          <w:p w:rsidR="008819CC" w:rsidRPr="008819CC" w:rsidRDefault="008819CC" w:rsidP="008819CC"/>
          <w:p w:rsidR="008819CC" w:rsidRPr="008819CC" w:rsidRDefault="008819CC" w:rsidP="008819CC"/>
          <w:p w:rsidR="008819CC" w:rsidRPr="008819CC" w:rsidRDefault="008819CC" w:rsidP="008819CC"/>
          <w:p w:rsidR="008819CC" w:rsidRDefault="008819CC" w:rsidP="008819CC"/>
          <w:p w:rsidR="00E15D06" w:rsidRPr="008819CC" w:rsidRDefault="00E15D06" w:rsidP="00231896"/>
        </w:tc>
      </w:tr>
      <w:tr w:rsidR="00E15D06" w:rsidTr="004D6D26">
        <w:tc>
          <w:tcPr>
            <w:tcW w:w="1548" w:type="dxa"/>
          </w:tcPr>
          <w:p w:rsidR="00E15D06" w:rsidRDefault="00B974DE" w:rsidP="000A79ED">
            <w:pPr>
              <w:spacing w:line="276" w:lineRule="auto"/>
            </w:pPr>
            <w:r>
              <w:lastRenderedPageBreak/>
              <w:t>LRU Designer</w:t>
            </w:r>
          </w:p>
        </w:tc>
        <w:tc>
          <w:tcPr>
            <w:tcW w:w="1890" w:type="dxa"/>
          </w:tcPr>
          <w:p w:rsidR="00E15D06" w:rsidRDefault="00B974DE" w:rsidP="000A79ED">
            <w:pPr>
              <w:spacing w:line="276" w:lineRule="auto"/>
            </w:pPr>
            <w:r>
              <w:t>Approved MDI, Drawings, BOM</w:t>
            </w:r>
          </w:p>
        </w:tc>
        <w:tc>
          <w:tcPr>
            <w:tcW w:w="3060" w:type="dxa"/>
          </w:tcPr>
          <w:p w:rsidR="00E15D06" w:rsidRDefault="00B974DE" w:rsidP="000A79ED">
            <w:pPr>
              <w:spacing w:line="276" w:lineRule="auto"/>
              <w:jc w:val="both"/>
            </w:pPr>
            <w:r>
              <w:t>DGAQA, QC carry out physical inspection, COTS screening and ESS tests on the LRU.</w:t>
            </w:r>
          </w:p>
        </w:tc>
        <w:tc>
          <w:tcPr>
            <w:tcW w:w="2250" w:type="dxa"/>
          </w:tcPr>
          <w:p w:rsidR="00E15D06" w:rsidRDefault="00B974DE" w:rsidP="00B974DE">
            <w:pPr>
              <w:pStyle w:val="ListParagraph"/>
              <w:numPr>
                <w:ilvl w:val="0"/>
                <w:numId w:val="17"/>
              </w:numPr>
              <w:spacing w:line="276" w:lineRule="auto"/>
              <w:ind w:left="246" w:hanging="246"/>
            </w:pPr>
            <w:r>
              <w:t>Physical inspection report</w:t>
            </w:r>
          </w:p>
          <w:p w:rsidR="00B974DE" w:rsidRDefault="00B974DE" w:rsidP="00B974DE">
            <w:pPr>
              <w:pStyle w:val="ListParagraph"/>
              <w:numPr>
                <w:ilvl w:val="0"/>
                <w:numId w:val="17"/>
              </w:numPr>
              <w:spacing w:line="276" w:lineRule="auto"/>
              <w:ind w:left="246" w:hanging="246"/>
            </w:pPr>
            <w:r>
              <w:t>Test results of screening and ESS tests</w:t>
            </w:r>
          </w:p>
        </w:tc>
        <w:tc>
          <w:tcPr>
            <w:tcW w:w="1530" w:type="dxa"/>
          </w:tcPr>
          <w:p w:rsidR="00E15D06" w:rsidRDefault="00B974DE" w:rsidP="000A79ED">
            <w:pPr>
              <w:spacing w:line="276" w:lineRule="auto"/>
            </w:pPr>
            <w:r>
              <w:t>1. LRU Designer</w:t>
            </w:r>
          </w:p>
          <w:p w:rsidR="00B974DE" w:rsidRDefault="00B974DE" w:rsidP="000A79ED">
            <w:pPr>
              <w:spacing w:line="276" w:lineRule="auto"/>
            </w:pPr>
            <w:r>
              <w:t>2. RCMA</w:t>
            </w:r>
          </w:p>
        </w:tc>
      </w:tr>
    </w:tbl>
    <w:p w:rsidR="00DD52BD" w:rsidRDefault="00DD52BD" w:rsidP="00D24804">
      <w:pPr>
        <w:ind w:firstLine="576"/>
        <w:jc w:val="both"/>
      </w:pPr>
    </w:p>
    <w:p w:rsidR="007629ED" w:rsidRDefault="007629ED" w:rsidP="00D24804">
      <w:pPr>
        <w:ind w:firstLine="576"/>
        <w:jc w:val="both"/>
      </w:pPr>
      <w:r>
        <w:t>Gerber checksum to be included as part of MDI. Packing box specification to be included in the MDI</w:t>
      </w:r>
    </w:p>
    <w:p w:rsidR="00F35FD2" w:rsidRDefault="00F35FD2" w:rsidP="00D24804">
      <w:pPr>
        <w:ind w:firstLine="576"/>
        <w:jc w:val="both"/>
      </w:pPr>
      <w:r>
        <w:t>After the test setup and test procedure have been accepted by RCMA and DGAQA, a test schedule is prepared by the designer outlining the dates and venues for carrying out the SOF tests and distributed to RCMA, DGAQA and QC.</w:t>
      </w:r>
      <w:r w:rsidR="00687946">
        <w:t xml:space="preserve"> The approved documents are kept under configuration control.</w:t>
      </w:r>
    </w:p>
    <w:p w:rsidR="005B7914" w:rsidRDefault="000C3F30" w:rsidP="00E8039F">
      <w:pPr>
        <w:spacing w:line="240" w:lineRule="auto"/>
        <w:ind w:firstLine="576"/>
        <w:jc w:val="both"/>
      </w:pPr>
      <w:r w:rsidRPr="006D4571">
        <w:rPr>
          <w:b/>
        </w:rPr>
        <w:t>Note:</w:t>
      </w:r>
      <w:r w:rsidR="00885BFB">
        <w:rPr>
          <w:b/>
        </w:rPr>
        <w:t xml:space="preserve"> </w:t>
      </w:r>
      <w:r w:rsidR="004A5492">
        <w:t>If there are programmable devices in the LRU, the</w:t>
      </w:r>
      <w:r w:rsidR="000E3E41">
        <w:t xml:space="preserve"> firmware related </w:t>
      </w:r>
      <w:r w:rsidR="00673F56">
        <w:t>requirement/t</w:t>
      </w:r>
      <w:r w:rsidR="000E3E41">
        <w:t>esting/ simulation</w:t>
      </w:r>
      <w:r w:rsidR="004A5492">
        <w:t xml:space="preserve"> document also to be approved by RCMA</w:t>
      </w:r>
      <w:r w:rsidR="000E3E41">
        <w:t>.</w:t>
      </w:r>
    </w:p>
    <w:p w:rsidR="00043944" w:rsidRDefault="00043944" w:rsidP="00E8039F">
      <w:pPr>
        <w:spacing w:line="240" w:lineRule="auto"/>
        <w:ind w:firstLine="576"/>
        <w:jc w:val="both"/>
      </w:pPr>
    </w:p>
    <w:p w:rsidR="00687946" w:rsidRDefault="00307FF8" w:rsidP="00687946">
      <w:pPr>
        <w:pStyle w:val="Heading3"/>
        <w:spacing w:line="360" w:lineRule="auto"/>
      </w:pPr>
      <w:bookmarkStart w:id="20" w:name="_Toc177715960"/>
      <w:r>
        <w:t>SOF</w:t>
      </w:r>
      <w:r w:rsidR="00687946">
        <w:t xml:space="preserve"> completion</w:t>
      </w:r>
      <w:bookmarkEnd w:id="20"/>
    </w:p>
    <w:p w:rsidR="00E42999" w:rsidRDefault="006236A1" w:rsidP="00E42999">
      <w:pPr>
        <w:ind w:left="90" w:firstLine="486"/>
        <w:jc w:val="both"/>
      </w:pPr>
      <w:r>
        <w:t>When the LRU and test rig are reckoned to be ready for SOF, the actual SOF tests are started.</w:t>
      </w:r>
    </w:p>
    <w:tbl>
      <w:tblPr>
        <w:tblStyle w:val="TableGrid"/>
        <w:tblW w:w="10278" w:type="dxa"/>
        <w:tblLook w:val="04A0" w:firstRow="1" w:lastRow="0" w:firstColumn="1" w:lastColumn="0" w:noHBand="0" w:noVBand="1"/>
      </w:tblPr>
      <w:tblGrid>
        <w:gridCol w:w="1548"/>
        <w:gridCol w:w="1890"/>
        <w:gridCol w:w="3510"/>
        <w:gridCol w:w="1800"/>
        <w:gridCol w:w="1530"/>
      </w:tblGrid>
      <w:tr w:rsidR="00E42999" w:rsidTr="005B7914">
        <w:tc>
          <w:tcPr>
            <w:tcW w:w="1548" w:type="dxa"/>
          </w:tcPr>
          <w:p w:rsidR="00E42999" w:rsidRDefault="00E42999" w:rsidP="000A79ED">
            <w:pPr>
              <w:spacing w:line="276" w:lineRule="auto"/>
              <w:rPr>
                <w:b/>
              </w:rPr>
            </w:pPr>
            <w:r>
              <w:rPr>
                <w:b/>
              </w:rPr>
              <w:t>Supplier of inputs</w:t>
            </w:r>
          </w:p>
        </w:tc>
        <w:tc>
          <w:tcPr>
            <w:tcW w:w="1890" w:type="dxa"/>
          </w:tcPr>
          <w:p w:rsidR="00E42999" w:rsidRDefault="00E42999" w:rsidP="000A79ED">
            <w:pPr>
              <w:spacing w:line="276" w:lineRule="auto"/>
              <w:rPr>
                <w:b/>
              </w:rPr>
            </w:pPr>
            <w:r>
              <w:rPr>
                <w:b/>
              </w:rPr>
              <w:t>Input</w:t>
            </w:r>
          </w:p>
        </w:tc>
        <w:tc>
          <w:tcPr>
            <w:tcW w:w="3510" w:type="dxa"/>
          </w:tcPr>
          <w:p w:rsidR="00E42999" w:rsidRDefault="00E42999" w:rsidP="000A79ED">
            <w:pPr>
              <w:spacing w:line="276" w:lineRule="auto"/>
              <w:rPr>
                <w:b/>
              </w:rPr>
            </w:pPr>
            <w:r>
              <w:rPr>
                <w:b/>
              </w:rPr>
              <w:t>Process</w:t>
            </w:r>
          </w:p>
        </w:tc>
        <w:tc>
          <w:tcPr>
            <w:tcW w:w="1800" w:type="dxa"/>
          </w:tcPr>
          <w:p w:rsidR="00E42999" w:rsidRDefault="00E42999" w:rsidP="000A79ED">
            <w:pPr>
              <w:spacing w:line="276" w:lineRule="auto"/>
              <w:rPr>
                <w:b/>
              </w:rPr>
            </w:pPr>
            <w:r>
              <w:rPr>
                <w:b/>
              </w:rPr>
              <w:t>Output</w:t>
            </w:r>
          </w:p>
        </w:tc>
        <w:tc>
          <w:tcPr>
            <w:tcW w:w="1530" w:type="dxa"/>
          </w:tcPr>
          <w:p w:rsidR="00E42999" w:rsidRDefault="00E42999" w:rsidP="000A79ED">
            <w:pPr>
              <w:spacing w:line="276" w:lineRule="auto"/>
              <w:rPr>
                <w:b/>
              </w:rPr>
            </w:pPr>
            <w:r>
              <w:rPr>
                <w:b/>
              </w:rPr>
              <w:t>Customer for outputs</w:t>
            </w:r>
          </w:p>
        </w:tc>
      </w:tr>
      <w:tr w:rsidR="00E42999" w:rsidTr="005B7914">
        <w:tc>
          <w:tcPr>
            <w:tcW w:w="1548" w:type="dxa"/>
          </w:tcPr>
          <w:p w:rsidR="00E42999" w:rsidRPr="001B5DC2" w:rsidRDefault="00E42999" w:rsidP="000A79ED">
            <w:pPr>
              <w:spacing w:line="276" w:lineRule="auto"/>
            </w:pPr>
            <w:r>
              <w:t xml:space="preserve">LRU </w:t>
            </w:r>
            <w:r w:rsidRPr="001B5DC2">
              <w:t>Desi</w:t>
            </w:r>
            <w:r>
              <w:t>gner</w:t>
            </w:r>
          </w:p>
        </w:tc>
        <w:tc>
          <w:tcPr>
            <w:tcW w:w="1890" w:type="dxa"/>
          </w:tcPr>
          <w:p w:rsidR="00E42999" w:rsidRPr="009048F2" w:rsidRDefault="00E42999" w:rsidP="00693EEC">
            <w:pPr>
              <w:pStyle w:val="ListParagraph"/>
              <w:numPr>
                <w:ilvl w:val="0"/>
                <w:numId w:val="9"/>
              </w:numPr>
              <w:spacing w:line="276" w:lineRule="auto"/>
              <w:ind w:left="252" w:hanging="252"/>
            </w:pPr>
            <w:r w:rsidRPr="009048F2">
              <w:t xml:space="preserve">SOF Test </w:t>
            </w:r>
            <w:r w:rsidR="009048F2">
              <w:t>schedule</w:t>
            </w:r>
          </w:p>
          <w:p w:rsidR="00E42999" w:rsidRDefault="00E42999" w:rsidP="00693EEC">
            <w:pPr>
              <w:pStyle w:val="ListParagraph"/>
              <w:numPr>
                <w:ilvl w:val="0"/>
                <w:numId w:val="9"/>
              </w:numPr>
              <w:spacing w:line="276" w:lineRule="auto"/>
              <w:ind w:left="252" w:hanging="252"/>
            </w:pPr>
            <w:r w:rsidRPr="009048F2">
              <w:t>Functional Test Procedure</w:t>
            </w:r>
          </w:p>
          <w:p w:rsidR="00B0074E" w:rsidRDefault="002B6B03" w:rsidP="00B0074E">
            <w:pPr>
              <w:pStyle w:val="ListParagraph"/>
              <w:numPr>
                <w:ilvl w:val="0"/>
                <w:numId w:val="9"/>
              </w:numPr>
              <w:spacing w:line="276" w:lineRule="auto"/>
              <w:ind w:left="252" w:hanging="252"/>
            </w:pPr>
            <w:r>
              <w:t>A</w:t>
            </w:r>
            <w:r w:rsidR="00B0074E" w:rsidRPr="00B0074E">
              <w:t>pproved Test rig &amp; test software</w:t>
            </w:r>
          </w:p>
          <w:p w:rsidR="00B0074E" w:rsidRDefault="00B0074E" w:rsidP="00B0074E">
            <w:pPr>
              <w:pStyle w:val="ListParagraph"/>
              <w:spacing w:line="276" w:lineRule="auto"/>
              <w:ind w:left="252"/>
            </w:pPr>
          </w:p>
          <w:p w:rsidR="00E42999" w:rsidRPr="002C6469" w:rsidRDefault="00E42999" w:rsidP="00043944">
            <w:pPr>
              <w:pStyle w:val="ListParagraph"/>
              <w:ind w:left="252"/>
            </w:pPr>
          </w:p>
        </w:tc>
        <w:tc>
          <w:tcPr>
            <w:tcW w:w="3510" w:type="dxa"/>
          </w:tcPr>
          <w:p w:rsidR="00E42999" w:rsidRPr="001B5DC2" w:rsidRDefault="00A7433A" w:rsidP="004F445B">
            <w:pPr>
              <w:spacing w:line="276" w:lineRule="auto"/>
              <w:jc w:val="both"/>
            </w:pPr>
            <w:r>
              <w:t>SOF tests are carried out as per the schedule and test results are recorded in the format given in FTP. If there are any failures during the test, Defect investigation and repair/ modification actions are taken and test is repeated. In case of repair</w:t>
            </w:r>
            <w:r w:rsidR="00AD79DF">
              <w:t>,</w:t>
            </w:r>
            <w:r>
              <w:t xml:space="preserve"> DIR is prepared and in case of design modification, EC</w:t>
            </w:r>
            <w:r w:rsidR="00043944">
              <w:t>N</w:t>
            </w:r>
            <w:r>
              <w:t xml:space="preserve"> is prepared. Test report containing test results, DIRs, EC</w:t>
            </w:r>
            <w:r w:rsidR="00043944">
              <w:t>N</w:t>
            </w:r>
            <w:r>
              <w:t>s is</w:t>
            </w:r>
            <w:r w:rsidR="004F445B">
              <w:t xml:space="preserve"> compiled at the end of the SOF</w:t>
            </w:r>
            <w:r>
              <w:t xml:space="preserve"> testing.</w:t>
            </w:r>
          </w:p>
        </w:tc>
        <w:tc>
          <w:tcPr>
            <w:tcW w:w="1800" w:type="dxa"/>
          </w:tcPr>
          <w:p w:rsidR="00E42999" w:rsidRDefault="00FE7E4A" w:rsidP="000A79ED">
            <w:pPr>
              <w:spacing w:line="276" w:lineRule="auto"/>
            </w:pPr>
            <w:r>
              <w:t xml:space="preserve">1. </w:t>
            </w:r>
            <w:r w:rsidR="007629ED">
              <w:t xml:space="preserve"> </w:t>
            </w:r>
            <w:r w:rsidR="00E42999">
              <w:t xml:space="preserve">SOF test </w:t>
            </w:r>
            <w:r w:rsidR="009048F2">
              <w:t xml:space="preserve">report </w:t>
            </w:r>
          </w:p>
          <w:p w:rsidR="00043944" w:rsidRDefault="00B0074E" w:rsidP="007528AA">
            <w:pPr>
              <w:spacing w:line="276" w:lineRule="auto"/>
            </w:pPr>
            <w:r>
              <w:t>2</w:t>
            </w:r>
            <w:r w:rsidR="00FE7E4A">
              <w:t xml:space="preserve">.  </w:t>
            </w:r>
            <w:r w:rsidR="00043944">
              <w:t>Approved ECNs/ DIRs</w:t>
            </w:r>
          </w:p>
          <w:p w:rsidR="007528AA" w:rsidRPr="001B5DC2" w:rsidRDefault="007528AA" w:rsidP="007528AA">
            <w:pPr>
              <w:spacing w:line="276" w:lineRule="auto"/>
            </w:pPr>
          </w:p>
        </w:tc>
        <w:tc>
          <w:tcPr>
            <w:tcW w:w="1530" w:type="dxa"/>
          </w:tcPr>
          <w:p w:rsidR="00E42999" w:rsidRPr="001B5DC2" w:rsidRDefault="00E42999" w:rsidP="000A79ED">
            <w:pPr>
              <w:spacing w:line="276" w:lineRule="auto"/>
            </w:pPr>
            <w:r>
              <w:t>RCMA, DGAQA, QC</w:t>
            </w:r>
          </w:p>
        </w:tc>
      </w:tr>
    </w:tbl>
    <w:p w:rsidR="00D02EF2" w:rsidRDefault="00D02EF2" w:rsidP="00D24804">
      <w:pPr>
        <w:ind w:firstLine="576"/>
        <w:jc w:val="both"/>
      </w:pPr>
    </w:p>
    <w:p w:rsidR="00833BC9" w:rsidRDefault="00FE7E4A" w:rsidP="00D24804">
      <w:pPr>
        <w:ind w:firstLine="576"/>
        <w:jc w:val="both"/>
      </w:pPr>
      <w:r>
        <w:t xml:space="preserve">If any discrepancies are noticed during testing, failure analysis, fault identification, corrective action and regression testing are carried out. </w:t>
      </w:r>
      <w:r w:rsidR="00D02EF2">
        <w:t xml:space="preserve">On </w:t>
      </w:r>
      <w:r w:rsidR="007528AA">
        <w:t>receipt of Application for SOF certificate, t</w:t>
      </w:r>
      <w:r w:rsidR="007E2311">
        <w:t xml:space="preserve">he LRU is cleared </w:t>
      </w:r>
      <w:r>
        <w:t>for rig</w:t>
      </w:r>
      <w:r w:rsidR="00BA530E">
        <w:t>/aircraft</w:t>
      </w:r>
      <w:r>
        <w:t xml:space="preserve"> integration</w:t>
      </w:r>
      <w:r w:rsidR="007E2311">
        <w:t>.</w:t>
      </w:r>
    </w:p>
    <w:p w:rsidR="00565BBB" w:rsidRDefault="00565BBB" w:rsidP="00E8039F">
      <w:pPr>
        <w:spacing w:line="240" w:lineRule="auto"/>
        <w:ind w:firstLine="576"/>
        <w:jc w:val="both"/>
      </w:pPr>
    </w:p>
    <w:p w:rsidR="00BA530E" w:rsidRDefault="00906BEB" w:rsidP="00906BEB">
      <w:pPr>
        <w:pStyle w:val="Heading3"/>
        <w:spacing w:line="360" w:lineRule="auto"/>
      </w:pPr>
      <w:bookmarkStart w:id="21" w:name="_Toc177715961"/>
      <w:r>
        <w:t>Rig Integration checks</w:t>
      </w:r>
      <w:bookmarkEnd w:id="21"/>
    </w:p>
    <w:p w:rsidR="00906BEB" w:rsidRDefault="007528AA" w:rsidP="00906BEB">
      <w:pPr>
        <w:ind w:firstLine="576"/>
        <w:jc w:val="both"/>
      </w:pPr>
      <w:r>
        <w:t xml:space="preserve">The LRU shall undergo rig integration checks before fitment in the aircraft, to check the interfaces and acceptability of the outputs by the </w:t>
      </w:r>
      <w:r w:rsidR="002134A2">
        <w:t>platform division</w:t>
      </w:r>
      <w:r>
        <w:t>.</w:t>
      </w:r>
    </w:p>
    <w:tbl>
      <w:tblPr>
        <w:tblStyle w:val="TableGrid"/>
        <w:tblW w:w="10278" w:type="dxa"/>
        <w:tblLook w:val="04A0" w:firstRow="1" w:lastRow="0" w:firstColumn="1" w:lastColumn="0" w:noHBand="0" w:noVBand="1"/>
      </w:tblPr>
      <w:tblGrid>
        <w:gridCol w:w="1458"/>
        <w:gridCol w:w="1620"/>
        <w:gridCol w:w="3870"/>
        <w:gridCol w:w="1800"/>
        <w:gridCol w:w="1530"/>
      </w:tblGrid>
      <w:tr w:rsidR="00906BEB" w:rsidTr="00094180">
        <w:tc>
          <w:tcPr>
            <w:tcW w:w="1458" w:type="dxa"/>
          </w:tcPr>
          <w:p w:rsidR="00906BEB" w:rsidRDefault="00906BEB" w:rsidP="000A79ED">
            <w:pPr>
              <w:spacing w:line="276" w:lineRule="auto"/>
              <w:rPr>
                <w:b/>
              </w:rPr>
            </w:pPr>
            <w:r>
              <w:rPr>
                <w:b/>
              </w:rPr>
              <w:t>Supplier of inputs</w:t>
            </w:r>
          </w:p>
        </w:tc>
        <w:tc>
          <w:tcPr>
            <w:tcW w:w="1620" w:type="dxa"/>
          </w:tcPr>
          <w:p w:rsidR="00906BEB" w:rsidRDefault="00906BEB" w:rsidP="000A79ED">
            <w:pPr>
              <w:spacing w:line="276" w:lineRule="auto"/>
              <w:rPr>
                <w:b/>
              </w:rPr>
            </w:pPr>
            <w:r>
              <w:rPr>
                <w:b/>
              </w:rPr>
              <w:t>Input</w:t>
            </w:r>
          </w:p>
        </w:tc>
        <w:tc>
          <w:tcPr>
            <w:tcW w:w="3870" w:type="dxa"/>
          </w:tcPr>
          <w:p w:rsidR="00906BEB" w:rsidRDefault="00906BEB" w:rsidP="000A79ED">
            <w:pPr>
              <w:spacing w:line="276" w:lineRule="auto"/>
              <w:rPr>
                <w:b/>
              </w:rPr>
            </w:pPr>
            <w:r>
              <w:rPr>
                <w:b/>
              </w:rPr>
              <w:t>Process</w:t>
            </w:r>
          </w:p>
        </w:tc>
        <w:tc>
          <w:tcPr>
            <w:tcW w:w="1800" w:type="dxa"/>
          </w:tcPr>
          <w:p w:rsidR="00906BEB" w:rsidRDefault="00906BEB" w:rsidP="000A79ED">
            <w:pPr>
              <w:spacing w:line="276" w:lineRule="auto"/>
              <w:rPr>
                <w:b/>
              </w:rPr>
            </w:pPr>
            <w:r>
              <w:rPr>
                <w:b/>
              </w:rPr>
              <w:t>Output</w:t>
            </w:r>
          </w:p>
        </w:tc>
        <w:tc>
          <w:tcPr>
            <w:tcW w:w="1530" w:type="dxa"/>
          </w:tcPr>
          <w:p w:rsidR="00906BEB" w:rsidRDefault="00906BEB" w:rsidP="000A79ED">
            <w:pPr>
              <w:spacing w:line="276" w:lineRule="auto"/>
              <w:rPr>
                <w:b/>
              </w:rPr>
            </w:pPr>
            <w:r>
              <w:rPr>
                <w:b/>
              </w:rPr>
              <w:t>Customer for outputs</w:t>
            </w:r>
          </w:p>
        </w:tc>
      </w:tr>
      <w:tr w:rsidR="00906BEB" w:rsidTr="00094180">
        <w:tc>
          <w:tcPr>
            <w:tcW w:w="1458" w:type="dxa"/>
          </w:tcPr>
          <w:p w:rsidR="00906BEB" w:rsidRPr="001B5DC2" w:rsidRDefault="00AD4FD4" w:rsidP="000A79ED">
            <w:pPr>
              <w:spacing w:line="276" w:lineRule="auto"/>
            </w:pPr>
            <w:r>
              <w:t>System designer</w:t>
            </w:r>
          </w:p>
        </w:tc>
        <w:tc>
          <w:tcPr>
            <w:tcW w:w="1620" w:type="dxa"/>
          </w:tcPr>
          <w:p w:rsidR="00B0074E" w:rsidRDefault="00B0074E" w:rsidP="00BA347A">
            <w:pPr>
              <w:pStyle w:val="ListParagraph"/>
              <w:numPr>
                <w:ilvl w:val="0"/>
                <w:numId w:val="19"/>
              </w:numPr>
              <w:spacing w:line="276" w:lineRule="auto"/>
              <w:ind w:left="241" w:hanging="201"/>
            </w:pPr>
            <w:r>
              <w:t xml:space="preserve">Software </w:t>
            </w:r>
            <w:r w:rsidR="006F6779">
              <w:t xml:space="preserve">&amp; firmware </w:t>
            </w:r>
            <w:r>
              <w:t>Clearance for flight trials</w:t>
            </w:r>
          </w:p>
          <w:p w:rsidR="00B0074E" w:rsidRPr="00BA347A" w:rsidRDefault="00B0074E" w:rsidP="00BA347A">
            <w:pPr>
              <w:pStyle w:val="ListParagraph"/>
              <w:numPr>
                <w:ilvl w:val="0"/>
                <w:numId w:val="19"/>
              </w:numPr>
              <w:ind w:left="241" w:hanging="241"/>
            </w:pPr>
            <w:r w:rsidRPr="00BA347A">
              <w:t>ITP for rig integration approved by platform RCMA</w:t>
            </w:r>
          </w:p>
          <w:p w:rsidR="00B0074E" w:rsidRPr="00B0074E" w:rsidRDefault="00B0074E" w:rsidP="00BA347A">
            <w:pPr>
              <w:pStyle w:val="ListParagraph"/>
              <w:spacing w:line="276" w:lineRule="auto"/>
              <w:ind w:left="252"/>
            </w:pPr>
          </w:p>
          <w:p w:rsidR="00B0074E" w:rsidRPr="002C6469" w:rsidRDefault="00B0074E" w:rsidP="007629ED">
            <w:pPr>
              <w:spacing w:line="276" w:lineRule="auto"/>
            </w:pPr>
          </w:p>
        </w:tc>
        <w:tc>
          <w:tcPr>
            <w:tcW w:w="3870" w:type="dxa"/>
          </w:tcPr>
          <w:p w:rsidR="00906BEB" w:rsidRPr="001B5DC2" w:rsidRDefault="00AD4FD4" w:rsidP="007629ED">
            <w:pPr>
              <w:spacing w:line="276" w:lineRule="auto"/>
              <w:jc w:val="both"/>
            </w:pPr>
            <w:r>
              <w:t xml:space="preserve">The LRU is integrated with the rest of the system in the rig/ aircraft. The interfaces, timings, IO signal levels are checked. Full functional tests </w:t>
            </w:r>
            <w:r w:rsidR="00094180">
              <w:t xml:space="preserve">on the integrated system </w:t>
            </w:r>
            <w:r>
              <w:t>are carried out. Discrepancies, if any, are analyzed and corrective action taken. Modifications are noted in EC</w:t>
            </w:r>
            <w:r w:rsidR="007629ED">
              <w:t>N</w:t>
            </w:r>
            <w:r>
              <w:t>s (for h</w:t>
            </w:r>
            <w:r w:rsidR="00C96BB1">
              <w:t>w)/</w:t>
            </w:r>
            <w:r>
              <w:t xml:space="preserve">SCNs (for </w:t>
            </w:r>
            <w:r w:rsidR="00C96BB1">
              <w:t>sw</w:t>
            </w:r>
            <w:r>
              <w:t>).</w:t>
            </w:r>
          </w:p>
        </w:tc>
        <w:tc>
          <w:tcPr>
            <w:tcW w:w="1800" w:type="dxa"/>
          </w:tcPr>
          <w:p w:rsidR="00906BEB" w:rsidRDefault="0059404F" w:rsidP="000A79ED">
            <w:pPr>
              <w:spacing w:line="276" w:lineRule="auto"/>
            </w:pPr>
            <w:r>
              <w:t>Integration</w:t>
            </w:r>
            <w:r w:rsidR="00906BEB">
              <w:t xml:space="preserve"> </w:t>
            </w:r>
            <w:r w:rsidR="007629ED">
              <w:t>Test R</w:t>
            </w:r>
            <w:r w:rsidR="00906BEB">
              <w:t xml:space="preserve">eport </w:t>
            </w:r>
          </w:p>
          <w:p w:rsidR="00906BEB" w:rsidRPr="001B5DC2" w:rsidRDefault="00906BEB" w:rsidP="000A79ED">
            <w:pPr>
              <w:spacing w:line="276" w:lineRule="auto"/>
            </w:pPr>
          </w:p>
        </w:tc>
        <w:tc>
          <w:tcPr>
            <w:tcW w:w="1530" w:type="dxa"/>
          </w:tcPr>
          <w:p w:rsidR="00906BEB" w:rsidRPr="001B5DC2" w:rsidRDefault="00906BEB" w:rsidP="000A79ED">
            <w:pPr>
              <w:spacing w:line="276" w:lineRule="auto"/>
            </w:pPr>
            <w:r>
              <w:t xml:space="preserve">RCMA, DGAQA, </w:t>
            </w:r>
            <w:r w:rsidR="0059404F">
              <w:t>System designer</w:t>
            </w:r>
            <w:r w:rsidR="00762C67">
              <w:t>, LRU designer.</w:t>
            </w:r>
          </w:p>
        </w:tc>
      </w:tr>
    </w:tbl>
    <w:p w:rsidR="00BA530E" w:rsidRDefault="00BA530E" w:rsidP="00E04C1F">
      <w:pPr>
        <w:spacing w:line="240" w:lineRule="auto"/>
        <w:ind w:firstLine="576"/>
        <w:jc w:val="both"/>
      </w:pPr>
    </w:p>
    <w:p w:rsidR="00AD4FD4" w:rsidRDefault="00D3301B" w:rsidP="00AD4FD4">
      <w:pPr>
        <w:ind w:firstLine="576"/>
        <w:jc w:val="both"/>
      </w:pPr>
      <w:r>
        <w:t>RCMA shall clear</w:t>
      </w:r>
      <w:r w:rsidR="00AD4FD4">
        <w:t xml:space="preserve"> the LRU for flight</w:t>
      </w:r>
      <w:r>
        <w:t xml:space="preserve"> trials</w:t>
      </w:r>
      <w:r w:rsidR="00AD4FD4">
        <w:t xml:space="preserve"> based on the satisfactory integration tests. </w:t>
      </w:r>
      <w:r>
        <w:t xml:space="preserve"> Hardware and software SOP are noted in the clearance.</w:t>
      </w:r>
    </w:p>
    <w:p w:rsidR="00BF1EA2" w:rsidRDefault="00BF1EA2" w:rsidP="00BF1EA2">
      <w:pPr>
        <w:pStyle w:val="Heading3"/>
        <w:spacing w:line="360" w:lineRule="auto"/>
      </w:pPr>
      <w:bookmarkStart w:id="22" w:name="_Toc177715962"/>
      <w:r>
        <w:t>Trials</w:t>
      </w:r>
      <w:bookmarkEnd w:id="22"/>
    </w:p>
    <w:p w:rsidR="00D24804" w:rsidRDefault="00DB3435" w:rsidP="00DB3435">
      <w:pPr>
        <w:ind w:left="432"/>
        <w:jc w:val="both"/>
      </w:pPr>
      <w:r>
        <w:t>The integrated System Is cleared for flight trials after satisfactory rig/ aircraft integration.</w:t>
      </w:r>
    </w:p>
    <w:tbl>
      <w:tblPr>
        <w:tblStyle w:val="TableGrid"/>
        <w:tblW w:w="10278" w:type="dxa"/>
        <w:tblLook w:val="04A0" w:firstRow="1" w:lastRow="0" w:firstColumn="1" w:lastColumn="0" w:noHBand="0" w:noVBand="1"/>
      </w:tblPr>
      <w:tblGrid>
        <w:gridCol w:w="1368"/>
        <w:gridCol w:w="1710"/>
        <w:gridCol w:w="3870"/>
        <w:gridCol w:w="1800"/>
        <w:gridCol w:w="1530"/>
      </w:tblGrid>
      <w:tr w:rsidR="00DB3435" w:rsidTr="00094180">
        <w:tc>
          <w:tcPr>
            <w:tcW w:w="1368" w:type="dxa"/>
          </w:tcPr>
          <w:p w:rsidR="00DB3435" w:rsidRDefault="00DB3435" w:rsidP="000A79ED">
            <w:pPr>
              <w:spacing w:line="276" w:lineRule="auto"/>
              <w:rPr>
                <w:b/>
              </w:rPr>
            </w:pPr>
            <w:r>
              <w:rPr>
                <w:b/>
              </w:rPr>
              <w:t>Supplier of inputs</w:t>
            </w:r>
          </w:p>
        </w:tc>
        <w:tc>
          <w:tcPr>
            <w:tcW w:w="1710" w:type="dxa"/>
          </w:tcPr>
          <w:p w:rsidR="00DB3435" w:rsidRDefault="00DB3435" w:rsidP="000A79ED">
            <w:pPr>
              <w:spacing w:line="276" w:lineRule="auto"/>
              <w:rPr>
                <w:b/>
              </w:rPr>
            </w:pPr>
            <w:r>
              <w:rPr>
                <w:b/>
              </w:rPr>
              <w:t>Input</w:t>
            </w:r>
          </w:p>
        </w:tc>
        <w:tc>
          <w:tcPr>
            <w:tcW w:w="3870" w:type="dxa"/>
          </w:tcPr>
          <w:p w:rsidR="00DB3435" w:rsidRDefault="00DB3435" w:rsidP="000A79ED">
            <w:pPr>
              <w:spacing w:line="276" w:lineRule="auto"/>
              <w:rPr>
                <w:b/>
              </w:rPr>
            </w:pPr>
            <w:r>
              <w:rPr>
                <w:b/>
              </w:rPr>
              <w:t>Process</w:t>
            </w:r>
          </w:p>
        </w:tc>
        <w:tc>
          <w:tcPr>
            <w:tcW w:w="1800" w:type="dxa"/>
          </w:tcPr>
          <w:p w:rsidR="00DB3435" w:rsidRDefault="00DB3435" w:rsidP="000A79ED">
            <w:pPr>
              <w:spacing w:line="276" w:lineRule="auto"/>
              <w:rPr>
                <w:b/>
              </w:rPr>
            </w:pPr>
            <w:r>
              <w:rPr>
                <w:b/>
              </w:rPr>
              <w:t>Output</w:t>
            </w:r>
          </w:p>
        </w:tc>
        <w:tc>
          <w:tcPr>
            <w:tcW w:w="1530" w:type="dxa"/>
          </w:tcPr>
          <w:p w:rsidR="00DB3435" w:rsidRDefault="00DB3435" w:rsidP="000A79ED">
            <w:pPr>
              <w:spacing w:line="276" w:lineRule="auto"/>
              <w:rPr>
                <w:b/>
              </w:rPr>
            </w:pPr>
            <w:r>
              <w:rPr>
                <w:b/>
              </w:rPr>
              <w:t>Customer for outputs</w:t>
            </w:r>
          </w:p>
        </w:tc>
      </w:tr>
      <w:tr w:rsidR="00DB3435" w:rsidTr="00094180">
        <w:tc>
          <w:tcPr>
            <w:tcW w:w="1368" w:type="dxa"/>
          </w:tcPr>
          <w:p w:rsidR="00DB3435" w:rsidRPr="001B5DC2" w:rsidRDefault="00237483" w:rsidP="000A79ED">
            <w:pPr>
              <w:spacing w:line="276" w:lineRule="auto"/>
            </w:pPr>
            <w:r>
              <w:t>C</w:t>
            </w:r>
            <w:r w:rsidR="00DB3435">
              <w:t>ustomer</w:t>
            </w:r>
          </w:p>
        </w:tc>
        <w:tc>
          <w:tcPr>
            <w:tcW w:w="1710" w:type="dxa"/>
          </w:tcPr>
          <w:p w:rsidR="00CB3E19" w:rsidRDefault="00CB3E19" w:rsidP="00CB3E19">
            <w:pPr>
              <w:pStyle w:val="ListParagraph"/>
              <w:numPr>
                <w:ilvl w:val="0"/>
                <w:numId w:val="20"/>
              </w:numPr>
              <w:ind w:left="200" w:hanging="200"/>
            </w:pPr>
            <w:r w:rsidRPr="00CB3E19">
              <w:t>Flight T</w:t>
            </w:r>
            <w:r w:rsidR="00094180" w:rsidRPr="00CB3E19">
              <w:t xml:space="preserve">est </w:t>
            </w:r>
            <w:r w:rsidRPr="00CB3E19">
              <w:t xml:space="preserve">Plan </w:t>
            </w:r>
            <w:r w:rsidR="00DE6B24">
              <w:t>approved by Platform RCMA</w:t>
            </w:r>
          </w:p>
          <w:p w:rsidR="004E77A0" w:rsidRPr="002C6469" w:rsidRDefault="004E77A0" w:rsidP="004279AB">
            <w:pPr>
              <w:pStyle w:val="ListParagraph"/>
              <w:ind w:left="200"/>
            </w:pPr>
          </w:p>
        </w:tc>
        <w:tc>
          <w:tcPr>
            <w:tcW w:w="3870" w:type="dxa"/>
          </w:tcPr>
          <w:p w:rsidR="00DB3435" w:rsidRPr="001B5DC2" w:rsidRDefault="00DB3435" w:rsidP="00B1146D">
            <w:pPr>
              <w:spacing w:line="276" w:lineRule="auto"/>
              <w:jc w:val="both"/>
            </w:pPr>
            <w:r>
              <w:t xml:space="preserve">The </w:t>
            </w:r>
            <w:r w:rsidR="008845DD">
              <w:t>integrated system is subjected to flight trials and all the operational requirements are</w:t>
            </w:r>
            <w:r w:rsidR="001B3BB5">
              <w:t xml:space="preserve"> </w:t>
            </w:r>
            <w:r w:rsidR="008845DD">
              <w:t>checked</w:t>
            </w:r>
            <w:r w:rsidR="004E77A0">
              <w:t xml:space="preserve"> thoroughly</w:t>
            </w:r>
            <w:r w:rsidR="00237483">
              <w:t xml:space="preserve">. </w:t>
            </w:r>
            <w:r w:rsidR="004E77A0">
              <w:t xml:space="preserve"> RCMA shall co-ordinate the preparation of flight test parameters to explore full capabilities and various conditions to be tested in detail. </w:t>
            </w:r>
            <w:r>
              <w:t>Discrepancies, if any, are analyzed and corrective action taken. Modifications are noted in EC</w:t>
            </w:r>
            <w:r w:rsidR="00B1146D">
              <w:t>N</w:t>
            </w:r>
            <w:r>
              <w:t>s (for hardware) / SCNs (for software).</w:t>
            </w:r>
          </w:p>
        </w:tc>
        <w:tc>
          <w:tcPr>
            <w:tcW w:w="1800" w:type="dxa"/>
          </w:tcPr>
          <w:p w:rsidR="00DB3435" w:rsidRPr="00CB3E19" w:rsidRDefault="00762C67" w:rsidP="00CB3E19">
            <w:pPr>
              <w:pStyle w:val="ListParagraph"/>
              <w:numPr>
                <w:ilvl w:val="0"/>
                <w:numId w:val="21"/>
              </w:numPr>
              <w:ind w:left="280" w:hanging="280"/>
            </w:pPr>
            <w:r w:rsidRPr="00CB3E19">
              <w:t xml:space="preserve">Flight </w:t>
            </w:r>
            <w:r w:rsidR="00DB3435" w:rsidRPr="00CB3E19">
              <w:t xml:space="preserve">test report </w:t>
            </w:r>
          </w:p>
          <w:p w:rsidR="00DB3435" w:rsidRPr="00CB3E19" w:rsidRDefault="00CB3E19" w:rsidP="00CB3E19">
            <w:pPr>
              <w:pStyle w:val="ListParagraph"/>
              <w:numPr>
                <w:ilvl w:val="0"/>
                <w:numId w:val="21"/>
              </w:numPr>
              <w:ind w:left="280" w:hanging="280"/>
            </w:pPr>
            <w:r w:rsidRPr="00CB3E19">
              <w:t>Post Flight Analysis</w:t>
            </w:r>
          </w:p>
        </w:tc>
        <w:tc>
          <w:tcPr>
            <w:tcW w:w="1530" w:type="dxa"/>
          </w:tcPr>
          <w:p w:rsidR="00DB3435" w:rsidRPr="001B5DC2" w:rsidRDefault="00DB3435" w:rsidP="000A79ED">
            <w:pPr>
              <w:spacing w:line="276" w:lineRule="auto"/>
            </w:pPr>
            <w:r>
              <w:t>RCMA, DGAQA, System designer</w:t>
            </w:r>
            <w:r w:rsidR="00762C67">
              <w:t>, LRU designer.</w:t>
            </w:r>
          </w:p>
        </w:tc>
      </w:tr>
    </w:tbl>
    <w:p w:rsidR="00DB3435" w:rsidRDefault="00DB3435" w:rsidP="00DB3435">
      <w:pPr>
        <w:ind w:left="432"/>
        <w:jc w:val="both"/>
      </w:pPr>
    </w:p>
    <w:p w:rsidR="000F4B85" w:rsidRDefault="00493ACD" w:rsidP="00AC491D">
      <w:pPr>
        <w:ind w:firstLine="720"/>
        <w:jc w:val="both"/>
      </w:pPr>
      <w:r>
        <w:lastRenderedPageBreak/>
        <w:t xml:space="preserve">The changes in hardware/ software are to be done </w:t>
      </w:r>
      <w:r w:rsidR="006F6779">
        <w:t>based on</w:t>
      </w:r>
      <w:r>
        <w:t xml:space="preserve"> the </w:t>
      </w:r>
      <w:r w:rsidR="006F6779">
        <w:t xml:space="preserve">aircraft requirement, </w:t>
      </w:r>
      <w:r>
        <w:t xml:space="preserve">pilot </w:t>
      </w:r>
      <w:r w:rsidR="006F6779">
        <w:t>inputs and QR parameters</w:t>
      </w:r>
      <w:r>
        <w:t xml:space="preserve">. </w:t>
      </w:r>
    </w:p>
    <w:p w:rsidR="00563091" w:rsidRDefault="00563091" w:rsidP="00563091">
      <w:pPr>
        <w:pStyle w:val="Heading3"/>
        <w:spacing w:line="360" w:lineRule="auto"/>
      </w:pPr>
      <w:bookmarkStart w:id="23" w:name="_Toc177715963"/>
      <w:r>
        <w:t>QT Readiness</w:t>
      </w:r>
      <w:bookmarkEnd w:id="23"/>
    </w:p>
    <w:p w:rsidR="00563091" w:rsidRDefault="0056425D" w:rsidP="00AC491D">
      <w:pPr>
        <w:ind w:left="90" w:firstLine="630"/>
        <w:jc w:val="both"/>
      </w:pPr>
      <w:r>
        <w:t>After flight trials, the changes done in SOF1, SOF2 are absorbed in the QT model of the LRU. The SOP at this point is fairly stable and no major hardware or software modification is envisaged.</w:t>
      </w:r>
      <w:r w:rsidR="00677507">
        <w:t xml:space="preserve"> The QT unit shall undergo physical inspection and ESS tests similar to SOF units.</w:t>
      </w:r>
    </w:p>
    <w:tbl>
      <w:tblPr>
        <w:tblStyle w:val="TableGrid"/>
        <w:tblW w:w="10368" w:type="dxa"/>
        <w:tblLook w:val="04A0" w:firstRow="1" w:lastRow="0" w:firstColumn="1" w:lastColumn="0" w:noHBand="0" w:noVBand="1"/>
      </w:tblPr>
      <w:tblGrid>
        <w:gridCol w:w="1548"/>
        <w:gridCol w:w="1980"/>
        <w:gridCol w:w="3060"/>
        <w:gridCol w:w="2250"/>
        <w:gridCol w:w="1530"/>
      </w:tblGrid>
      <w:tr w:rsidR="00227D6E" w:rsidTr="00227D6E">
        <w:tc>
          <w:tcPr>
            <w:tcW w:w="1548" w:type="dxa"/>
          </w:tcPr>
          <w:p w:rsidR="00227D6E" w:rsidRDefault="00227D6E" w:rsidP="000A79ED">
            <w:pPr>
              <w:spacing w:line="276" w:lineRule="auto"/>
              <w:rPr>
                <w:b/>
              </w:rPr>
            </w:pPr>
            <w:r>
              <w:rPr>
                <w:b/>
              </w:rPr>
              <w:t>Supplier of inputs</w:t>
            </w:r>
          </w:p>
        </w:tc>
        <w:tc>
          <w:tcPr>
            <w:tcW w:w="1980" w:type="dxa"/>
          </w:tcPr>
          <w:p w:rsidR="00227D6E" w:rsidRDefault="00227D6E" w:rsidP="000A79ED">
            <w:pPr>
              <w:spacing w:line="276" w:lineRule="auto"/>
              <w:rPr>
                <w:b/>
              </w:rPr>
            </w:pPr>
            <w:r>
              <w:rPr>
                <w:b/>
              </w:rPr>
              <w:t>Input</w:t>
            </w:r>
          </w:p>
        </w:tc>
        <w:tc>
          <w:tcPr>
            <w:tcW w:w="3060" w:type="dxa"/>
          </w:tcPr>
          <w:p w:rsidR="00227D6E" w:rsidRDefault="00227D6E" w:rsidP="000A79ED">
            <w:pPr>
              <w:spacing w:line="276" w:lineRule="auto"/>
              <w:rPr>
                <w:b/>
              </w:rPr>
            </w:pPr>
            <w:r>
              <w:rPr>
                <w:b/>
              </w:rPr>
              <w:t>Process</w:t>
            </w:r>
          </w:p>
        </w:tc>
        <w:tc>
          <w:tcPr>
            <w:tcW w:w="2250" w:type="dxa"/>
          </w:tcPr>
          <w:p w:rsidR="00227D6E" w:rsidRDefault="00227D6E" w:rsidP="000A79ED">
            <w:pPr>
              <w:spacing w:line="276" w:lineRule="auto"/>
              <w:rPr>
                <w:b/>
              </w:rPr>
            </w:pPr>
            <w:r>
              <w:rPr>
                <w:b/>
              </w:rPr>
              <w:t>Output</w:t>
            </w:r>
          </w:p>
        </w:tc>
        <w:tc>
          <w:tcPr>
            <w:tcW w:w="1530" w:type="dxa"/>
          </w:tcPr>
          <w:p w:rsidR="00227D6E" w:rsidRDefault="00227D6E" w:rsidP="000A79ED">
            <w:pPr>
              <w:spacing w:line="276" w:lineRule="auto"/>
              <w:rPr>
                <w:b/>
              </w:rPr>
            </w:pPr>
            <w:r>
              <w:rPr>
                <w:b/>
              </w:rPr>
              <w:t>Customer for outputs</w:t>
            </w:r>
          </w:p>
        </w:tc>
      </w:tr>
      <w:tr w:rsidR="00227D6E" w:rsidTr="00227D6E">
        <w:tc>
          <w:tcPr>
            <w:tcW w:w="1548" w:type="dxa"/>
          </w:tcPr>
          <w:p w:rsidR="00227D6E" w:rsidRPr="001B5DC2" w:rsidRDefault="00227D6E" w:rsidP="000A79ED">
            <w:pPr>
              <w:spacing w:line="276" w:lineRule="auto"/>
            </w:pPr>
            <w:r>
              <w:t xml:space="preserve">LRU </w:t>
            </w:r>
            <w:r w:rsidRPr="001B5DC2">
              <w:t>Desi</w:t>
            </w:r>
            <w:r>
              <w:t>gner</w:t>
            </w:r>
          </w:p>
        </w:tc>
        <w:tc>
          <w:tcPr>
            <w:tcW w:w="1980" w:type="dxa"/>
          </w:tcPr>
          <w:p w:rsidR="001C68A4" w:rsidRPr="00483FD2" w:rsidRDefault="00227D6E" w:rsidP="00483FD2">
            <w:pPr>
              <w:pStyle w:val="ListParagraph"/>
              <w:numPr>
                <w:ilvl w:val="0"/>
                <w:numId w:val="29"/>
              </w:numPr>
              <w:ind w:left="241" w:hanging="207"/>
            </w:pPr>
            <w:r w:rsidRPr="00483FD2">
              <w:t>Qualification Test Plan</w:t>
            </w:r>
            <w:r w:rsidR="001C68A4" w:rsidRPr="00483FD2">
              <w:t>.</w:t>
            </w:r>
          </w:p>
          <w:p w:rsidR="001B3BB5" w:rsidRPr="00483FD2" w:rsidRDefault="001B3BB5" w:rsidP="00483FD2">
            <w:pPr>
              <w:pStyle w:val="ListParagraph"/>
              <w:numPr>
                <w:ilvl w:val="0"/>
                <w:numId w:val="29"/>
              </w:numPr>
              <w:ind w:left="241" w:hanging="207"/>
            </w:pPr>
            <w:r w:rsidRPr="00483FD2">
              <w:t>Latest approved MDI, Drawings.</w:t>
            </w:r>
          </w:p>
          <w:p w:rsidR="00E21557" w:rsidRDefault="00E21557" w:rsidP="00483FD2">
            <w:pPr>
              <w:pStyle w:val="ListParagraph"/>
              <w:numPr>
                <w:ilvl w:val="0"/>
                <w:numId w:val="29"/>
              </w:numPr>
              <w:ind w:left="241" w:hanging="207"/>
            </w:pPr>
            <w:r w:rsidRPr="00483FD2">
              <w:t>TRTM</w:t>
            </w:r>
          </w:p>
          <w:p w:rsidR="00483FD2" w:rsidRPr="00483FD2" w:rsidRDefault="00483FD2" w:rsidP="00483FD2">
            <w:pPr>
              <w:pStyle w:val="ListParagraph"/>
              <w:numPr>
                <w:ilvl w:val="0"/>
                <w:numId w:val="29"/>
              </w:numPr>
              <w:ind w:left="241" w:hanging="207"/>
            </w:pPr>
            <w:r>
              <w:t>TARB Committee</w:t>
            </w:r>
          </w:p>
        </w:tc>
        <w:tc>
          <w:tcPr>
            <w:tcW w:w="3060" w:type="dxa"/>
            <w:vMerge w:val="restart"/>
          </w:tcPr>
          <w:p w:rsidR="00227D6E" w:rsidRPr="001B5DC2" w:rsidRDefault="00677507" w:rsidP="00E21557">
            <w:pPr>
              <w:spacing w:line="276" w:lineRule="auto"/>
              <w:jc w:val="both"/>
            </w:pPr>
            <w:r>
              <w:t xml:space="preserve">The process documents, maintenance manuals for system and test rig, </w:t>
            </w:r>
            <w:r w:rsidR="00251E70">
              <w:t xml:space="preserve">module specifications </w:t>
            </w:r>
            <w:r>
              <w:t>and test procedure etc</w:t>
            </w:r>
            <w:r w:rsidR="005A1D9C">
              <w:t xml:space="preserve"> </w:t>
            </w:r>
            <w:r w:rsidR="00251E70">
              <w:t>are discussed at this stage.</w:t>
            </w:r>
            <w:r>
              <w:t xml:space="preserve"> </w:t>
            </w:r>
            <w:r w:rsidR="00E21557">
              <w:t xml:space="preserve">Test Requirements Traceability Matrix will demonstrate that all requirements (functional, performance and environmental) are met by the design. </w:t>
            </w:r>
            <w:r>
              <w:t>The inputs required for smooth transition from design to production stage will be finalized.</w:t>
            </w:r>
            <w:r w:rsidR="00483FD2">
              <w:t xml:space="preserve"> If TARB is constituted, the committee will review the adequacy of TRTM and recommend changes, if required.</w:t>
            </w:r>
          </w:p>
        </w:tc>
        <w:tc>
          <w:tcPr>
            <w:tcW w:w="2250" w:type="dxa"/>
            <w:vMerge w:val="restart"/>
          </w:tcPr>
          <w:p w:rsidR="00677507" w:rsidRDefault="00677507" w:rsidP="00483FD2">
            <w:pPr>
              <w:pStyle w:val="ListParagraph"/>
              <w:numPr>
                <w:ilvl w:val="0"/>
                <w:numId w:val="30"/>
              </w:numPr>
              <w:ind w:left="304" w:hanging="222"/>
            </w:pPr>
            <w:r w:rsidRPr="00483FD2">
              <w:t>QT schedule</w:t>
            </w:r>
          </w:p>
          <w:p w:rsidR="00483FD2" w:rsidRPr="00483FD2" w:rsidRDefault="00483FD2" w:rsidP="00483FD2">
            <w:pPr>
              <w:pStyle w:val="ListParagraph"/>
              <w:numPr>
                <w:ilvl w:val="0"/>
                <w:numId w:val="30"/>
              </w:numPr>
              <w:ind w:left="304" w:hanging="222"/>
            </w:pPr>
            <w:r>
              <w:t>QTP</w:t>
            </w:r>
          </w:p>
          <w:p w:rsidR="00483FD2" w:rsidRDefault="00483FD2" w:rsidP="00483FD2">
            <w:pPr>
              <w:pStyle w:val="ListParagraph"/>
              <w:numPr>
                <w:ilvl w:val="0"/>
                <w:numId w:val="30"/>
              </w:numPr>
              <w:ind w:left="304" w:hanging="222"/>
            </w:pPr>
            <w:r>
              <w:t>TRTM Compliance</w:t>
            </w:r>
          </w:p>
          <w:p w:rsidR="00483FD2" w:rsidRPr="00483FD2" w:rsidRDefault="00483FD2" w:rsidP="00483FD2">
            <w:pPr>
              <w:pStyle w:val="ListParagraph"/>
              <w:numPr>
                <w:ilvl w:val="0"/>
                <w:numId w:val="30"/>
              </w:numPr>
              <w:ind w:left="304" w:hanging="222"/>
            </w:pPr>
            <w:r>
              <w:t>TARB recommendations</w:t>
            </w:r>
          </w:p>
        </w:tc>
        <w:tc>
          <w:tcPr>
            <w:tcW w:w="1530" w:type="dxa"/>
            <w:vMerge w:val="restart"/>
          </w:tcPr>
          <w:p w:rsidR="00227D6E" w:rsidRPr="001B5DC2" w:rsidRDefault="00227D6E" w:rsidP="00251E70">
            <w:pPr>
              <w:spacing w:line="276" w:lineRule="auto"/>
            </w:pPr>
            <w:r>
              <w:t xml:space="preserve">RCMA, DGAQA, </w:t>
            </w:r>
            <w:r w:rsidR="00251E70">
              <w:t>LRU designer</w:t>
            </w:r>
          </w:p>
        </w:tc>
      </w:tr>
      <w:tr w:rsidR="000720D3" w:rsidTr="00B568B9">
        <w:trPr>
          <w:trHeight w:val="937"/>
        </w:trPr>
        <w:tc>
          <w:tcPr>
            <w:tcW w:w="1548" w:type="dxa"/>
          </w:tcPr>
          <w:p w:rsidR="000720D3" w:rsidRDefault="000720D3" w:rsidP="000A79ED">
            <w:pPr>
              <w:spacing w:line="276" w:lineRule="auto"/>
            </w:pPr>
            <w:r>
              <w:t>DGAQA, QC</w:t>
            </w:r>
          </w:p>
        </w:tc>
        <w:tc>
          <w:tcPr>
            <w:tcW w:w="1980" w:type="dxa"/>
          </w:tcPr>
          <w:p w:rsidR="000720D3" w:rsidRDefault="000720D3" w:rsidP="000A79ED">
            <w:pPr>
              <w:spacing w:line="276" w:lineRule="auto"/>
            </w:pPr>
            <w:r>
              <w:t>Physical inspection report</w:t>
            </w:r>
          </w:p>
        </w:tc>
        <w:tc>
          <w:tcPr>
            <w:tcW w:w="3060" w:type="dxa"/>
            <w:vMerge/>
          </w:tcPr>
          <w:p w:rsidR="000720D3" w:rsidRDefault="000720D3" w:rsidP="000A79ED">
            <w:pPr>
              <w:spacing w:line="276" w:lineRule="auto"/>
              <w:jc w:val="both"/>
            </w:pPr>
          </w:p>
        </w:tc>
        <w:tc>
          <w:tcPr>
            <w:tcW w:w="2250" w:type="dxa"/>
            <w:vMerge/>
          </w:tcPr>
          <w:p w:rsidR="000720D3" w:rsidRDefault="000720D3" w:rsidP="000A79ED">
            <w:pPr>
              <w:pStyle w:val="ListParagraph"/>
              <w:spacing w:line="276" w:lineRule="auto"/>
              <w:ind w:left="252"/>
            </w:pPr>
          </w:p>
        </w:tc>
        <w:tc>
          <w:tcPr>
            <w:tcW w:w="1530" w:type="dxa"/>
            <w:vMerge/>
          </w:tcPr>
          <w:p w:rsidR="000720D3" w:rsidRDefault="000720D3" w:rsidP="000A79ED">
            <w:pPr>
              <w:spacing w:line="276" w:lineRule="auto"/>
            </w:pPr>
          </w:p>
        </w:tc>
      </w:tr>
    </w:tbl>
    <w:p w:rsidR="00227D6E" w:rsidRDefault="00227D6E" w:rsidP="0056425D">
      <w:pPr>
        <w:ind w:left="90" w:firstLine="630"/>
      </w:pPr>
    </w:p>
    <w:p w:rsidR="0056425D" w:rsidRDefault="00677507" w:rsidP="00677507">
      <w:pPr>
        <w:ind w:firstLine="720"/>
      </w:pPr>
      <w:r>
        <w:t>A schedule for carrying out QT tests with dates and venues are prepared by the LRU designer and forwarded to RCMA, DGAQA and QC.</w:t>
      </w:r>
    </w:p>
    <w:p w:rsidR="00677507" w:rsidRPr="00563091" w:rsidRDefault="00677507" w:rsidP="00677507">
      <w:pPr>
        <w:ind w:firstLine="720"/>
      </w:pPr>
    </w:p>
    <w:p w:rsidR="00563091" w:rsidRDefault="00563091" w:rsidP="00563091">
      <w:pPr>
        <w:pStyle w:val="Heading3"/>
        <w:spacing w:line="360" w:lineRule="auto"/>
      </w:pPr>
      <w:bookmarkStart w:id="24" w:name="_Toc177715964"/>
      <w:r>
        <w:t>QT Completion</w:t>
      </w:r>
      <w:bookmarkEnd w:id="24"/>
    </w:p>
    <w:p w:rsidR="00677507" w:rsidRPr="00677507" w:rsidRDefault="00677507" w:rsidP="00677507">
      <w:pPr>
        <w:ind w:firstLine="720"/>
      </w:pPr>
      <w:r>
        <w:t xml:space="preserve">After the SOP of hardware, software, ATE/test rigs </w:t>
      </w:r>
      <w:r w:rsidR="006D0B93">
        <w:t>are</w:t>
      </w:r>
      <w:r>
        <w:t xml:space="preserve"> frozen</w:t>
      </w:r>
      <w:r w:rsidR="006D0B93">
        <w:t xml:space="preserve">, qualification </w:t>
      </w:r>
      <w:r w:rsidR="001B3BB5">
        <w:t xml:space="preserve">tests </w:t>
      </w:r>
      <w:r w:rsidR="006D0B93">
        <w:t>can commence.</w:t>
      </w:r>
    </w:p>
    <w:tbl>
      <w:tblPr>
        <w:tblStyle w:val="TableGrid"/>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80"/>
        <w:gridCol w:w="3060"/>
        <w:gridCol w:w="2250"/>
        <w:gridCol w:w="1530"/>
      </w:tblGrid>
      <w:tr w:rsidR="00227D6E" w:rsidTr="00F80B31">
        <w:tc>
          <w:tcPr>
            <w:tcW w:w="1548" w:type="dxa"/>
          </w:tcPr>
          <w:p w:rsidR="00227D6E" w:rsidRDefault="00227D6E" w:rsidP="000A79ED">
            <w:pPr>
              <w:spacing w:line="276" w:lineRule="auto"/>
              <w:rPr>
                <w:b/>
              </w:rPr>
            </w:pPr>
            <w:r>
              <w:rPr>
                <w:b/>
              </w:rPr>
              <w:t>Supplier of inputs</w:t>
            </w:r>
          </w:p>
        </w:tc>
        <w:tc>
          <w:tcPr>
            <w:tcW w:w="1980" w:type="dxa"/>
          </w:tcPr>
          <w:p w:rsidR="00227D6E" w:rsidRDefault="00227D6E" w:rsidP="000A79ED">
            <w:pPr>
              <w:spacing w:line="276" w:lineRule="auto"/>
              <w:rPr>
                <w:b/>
              </w:rPr>
            </w:pPr>
            <w:r>
              <w:rPr>
                <w:b/>
              </w:rPr>
              <w:t>Input</w:t>
            </w:r>
          </w:p>
        </w:tc>
        <w:tc>
          <w:tcPr>
            <w:tcW w:w="3060" w:type="dxa"/>
          </w:tcPr>
          <w:p w:rsidR="00227D6E" w:rsidRDefault="00227D6E" w:rsidP="000A79ED">
            <w:pPr>
              <w:spacing w:line="276" w:lineRule="auto"/>
              <w:rPr>
                <w:b/>
              </w:rPr>
            </w:pPr>
            <w:r>
              <w:rPr>
                <w:b/>
              </w:rPr>
              <w:t>Process</w:t>
            </w:r>
          </w:p>
        </w:tc>
        <w:tc>
          <w:tcPr>
            <w:tcW w:w="2250" w:type="dxa"/>
          </w:tcPr>
          <w:p w:rsidR="00227D6E" w:rsidRDefault="00227D6E" w:rsidP="000A79ED">
            <w:pPr>
              <w:spacing w:line="276" w:lineRule="auto"/>
              <w:rPr>
                <w:b/>
              </w:rPr>
            </w:pPr>
            <w:r>
              <w:rPr>
                <w:b/>
              </w:rPr>
              <w:t>Output</w:t>
            </w:r>
          </w:p>
        </w:tc>
        <w:tc>
          <w:tcPr>
            <w:tcW w:w="1530" w:type="dxa"/>
          </w:tcPr>
          <w:p w:rsidR="00227D6E" w:rsidRDefault="00227D6E" w:rsidP="000A79ED">
            <w:pPr>
              <w:spacing w:line="276" w:lineRule="auto"/>
              <w:rPr>
                <w:b/>
              </w:rPr>
            </w:pPr>
            <w:r>
              <w:rPr>
                <w:b/>
              </w:rPr>
              <w:t>Customer for outputs</w:t>
            </w:r>
          </w:p>
        </w:tc>
      </w:tr>
      <w:tr w:rsidR="00227D6E" w:rsidTr="00F80B31">
        <w:tc>
          <w:tcPr>
            <w:tcW w:w="1548" w:type="dxa"/>
          </w:tcPr>
          <w:p w:rsidR="00227D6E" w:rsidRPr="001B5DC2" w:rsidRDefault="00227D6E" w:rsidP="000A79ED">
            <w:pPr>
              <w:spacing w:line="276" w:lineRule="auto"/>
            </w:pPr>
            <w:r>
              <w:lastRenderedPageBreak/>
              <w:t xml:space="preserve">LRU </w:t>
            </w:r>
            <w:r w:rsidRPr="001B5DC2">
              <w:t>Desi</w:t>
            </w:r>
            <w:r>
              <w:t>gner</w:t>
            </w:r>
          </w:p>
        </w:tc>
        <w:tc>
          <w:tcPr>
            <w:tcW w:w="1980" w:type="dxa"/>
          </w:tcPr>
          <w:p w:rsidR="00227D6E" w:rsidRPr="00227D6E" w:rsidRDefault="00227D6E" w:rsidP="00693EEC">
            <w:pPr>
              <w:pStyle w:val="ListParagraph"/>
              <w:numPr>
                <w:ilvl w:val="0"/>
                <w:numId w:val="11"/>
              </w:numPr>
              <w:spacing w:line="276" w:lineRule="auto"/>
              <w:ind w:left="162" w:hanging="180"/>
            </w:pPr>
            <w:r w:rsidRPr="00227D6E">
              <w:t>Module level specification and test procedure</w:t>
            </w:r>
          </w:p>
          <w:p w:rsidR="00227D6E" w:rsidRDefault="00227D6E" w:rsidP="00693EEC">
            <w:pPr>
              <w:pStyle w:val="ListParagraph"/>
              <w:numPr>
                <w:ilvl w:val="0"/>
                <w:numId w:val="11"/>
              </w:numPr>
              <w:spacing w:line="276" w:lineRule="auto"/>
              <w:ind w:left="162" w:hanging="180"/>
            </w:pPr>
            <w:r w:rsidRPr="00227D6E">
              <w:t>Tuning and Testing Document</w:t>
            </w:r>
          </w:p>
          <w:p w:rsidR="00E775DF" w:rsidRPr="002C6469" w:rsidRDefault="00E775DF" w:rsidP="001B3BB5">
            <w:pPr>
              <w:ind w:left="-18"/>
            </w:pPr>
          </w:p>
        </w:tc>
        <w:tc>
          <w:tcPr>
            <w:tcW w:w="3060" w:type="dxa"/>
            <w:vMerge w:val="restart"/>
          </w:tcPr>
          <w:p w:rsidR="00227D6E" w:rsidRDefault="007060C4" w:rsidP="000A79ED">
            <w:pPr>
              <w:spacing w:line="276" w:lineRule="auto"/>
              <w:jc w:val="both"/>
            </w:pPr>
            <w:r>
              <w:t>Tests as per the QTP are completed in the</w:t>
            </w:r>
            <w:r w:rsidR="004279AB">
              <w:t xml:space="preserve"> </w:t>
            </w:r>
            <w:r>
              <w:t xml:space="preserve">presence of RCMA, </w:t>
            </w:r>
            <w:r w:rsidR="00E041B5">
              <w:t xml:space="preserve">DGAQA and QC. </w:t>
            </w:r>
          </w:p>
          <w:p w:rsidR="00E041B5" w:rsidRPr="001B5DC2" w:rsidRDefault="00E041B5" w:rsidP="00677507">
            <w:pPr>
              <w:spacing w:line="276" w:lineRule="auto"/>
              <w:jc w:val="both"/>
            </w:pPr>
            <w:r>
              <w:t xml:space="preserve">During this time IV </w:t>
            </w:r>
            <w:r w:rsidR="00677507">
              <w:t>&amp;</w:t>
            </w:r>
            <w:r>
              <w:t xml:space="preserve"> V team shall complete all the software evaluation activities and submit a report/ recommendation to RCMA regarding adequacy/ limitations of the software.</w:t>
            </w:r>
          </w:p>
        </w:tc>
        <w:tc>
          <w:tcPr>
            <w:tcW w:w="2250" w:type="dxa"/>
            <w:vMerge w:val="restart"/>
          </w:tcPr>
          <w:p w:rsidR="00227D6E" w:rsidRDefault="00DB28D8" w:rsidP="000A79ED">
            <w:pPr>
              <w:spacing w:line="276" w:lineRule="auto"/>
            </w:pPr>
            <w:r>
              <w:t>1.</w:t>
            </w:r>
            <w:r w:rsidR="00E041B5">
              <w:t>Qualification Test Report</w:t>
            </w:r>
          </w:p>
          <w:p w:rsidR="00E041B5" w:rsidRDefault="00DB28D8" w:rsidP="000A79ED">
            <w:pPr>
              <w:spacing w:line="276" w:lineRule="auto"/>
            </w:pPr>
            <w:r>
              <w:t>2.</w:t>
            </w:r>
            <w:r w:rsidR="00E041B5">
              <w:t>Compliance Matrix</w:t>
            </w:r>
          </w:p>
          <w:p w:rsidR="00347884" w:rsidRDefault="00347884" w:rsidP="001B3BB5">
            <w:pPr>
              <w:spacing w:line="276" w:lineRule="auto"/>
            </w:pPr>
          </w:p>
          <w:p w:rsidR="001B3BB5" w:rsidRPr="00227D6E" w:rsidRDefault="001B3BB5" w:rsidP="004279AB">
            <w:pPr>
              <w:spacing w:line="276" w:lineRule="auto"/>
            </w:pPr>
          </w:p>
        </w:tc>
        <w:tc>
          <w:tcPr>
            <w:tcW w:w="1530" w:type="dxa"/>
            <w:vMerge w:val="restart"/>
          </w:tcPr>
          <w:p w:rsidR="00227D6E" w:rsidRPr="001B5DC2" w:rsidRDefault="00DB28D8" w:rsidP="000A79ED">
            <w:pPr>
              <w:spacing w:line="276" w:lineRule="auto"/>
            </w:pPr>
            <w:r>
              <w:t>RCMA, DGAQA, QC</w:t>
            </w:r>
          </w:p>
        </w:tc>
      </w:tr>
      <w:tr w:rsidR="00227D6E" w:rsidTr="00F80B31">
        <w:tc>
          <w:tcPr>
            <w:tcW w:w="1548" w:type="dxa"/>
          </w:tcPr>
          <w:p w:rsidR="00227D6E" w:rsidRDefault="00227D6E" w:rsidP="000A79ED">
            <w:pPr>
              <w:spacing w:line="276" w:lineRule="auto"/>
            </w:pPr>
            <w:r>
              <w:t>DGAQA, QC</w:t>
            </w:r>
          </w:p>
        </w:tc>
        <w:tc>
          <w:tcPr>
            <w:tcW w:w="1980" w:type="dxa"/>
          </w:tcPr>
          <w:p w:rsidR="00227D6E" w:rsidRDefault="00227D6E" w:rsidP="000A79ED">
            <w:pPr>
              <w:spacing w:line="276" w:lineRule="auto"/>
            </w:pPr>
            <w:r>
              <w:t>Physical inspection report</w:t>
            </w:r>
          </w:p>
        </w:tc>
        <w:tc>
          <w:tcPr>
            <w:tcW w:w="3060" w:type="dxa"/>
            <w:vMerge/>
          </w:tcPr>
          <w:p w:rsidR="00227D6E" w:rsidRDefault="00227D6E" w:rsidP="000A79ED">
            <w:pPr>
              <w:spacing w:line="276" w:lineRule="auto"/>
              <w:jc w:val="both"/>
            </w:pPr>
          </w:p>
        </w:tc>
        <w:tc>
          <w:tcPr>
            <w:tcW w:w="2250" w:type="dxa"/>
            <w:vMerge/>
          </w:tcPr>
          <w:p w:rsidR="00227D6E" w:rsidRDefault="00227D6E" w:rsidP="000A79ED">
            <w:pPr>
              <w:pStyle w:val="ListParagraph"/>
              <w:spacing w:line="276" w:lineRule="auto"/>
              <w:ind w:left="252"/>
            </w:pPr>
          </w:p>
        </w:tc>
        <w:tc>
          <w:tcPr>
            <w:tcW w:w="1530" w:type="dxa"/>
            <w:vMerge/>
          </w:tcPr>
          <w:p w:rsidR="00227D6E" w:rsidRDefault="00227D6E" w:rsidP="000A79ED">
            <w:pPr>
              <w:spacing w:line="276" w:lineRule="auto"/>
            </w:pPr>
          </w:p>
        </w:tc>
      </w:tr>
    </w:tbl>
    <w:p w:rsidR="00227D6E" w:rsidRDefault="00227D6E" w:rsidP="00AE2D2D"/>
    <w:p w:rsidR="00FB305C" w:rsidRDefault="00FB305C" w:rsidP="00227D6E">
      <w:pPr>
        <w:jc w:val="both"/>
      </w:pPr>
      <w:r>
        <w:t>The unit which undergoes QT shall be yellow-banded.</w:t>
      </w:r>
    </w:p>
    <w:p w:rsidR="00F36B23" w:rsidRDefault="00F36B23" w:rsidP="00F36B23">
      <w:pPr>
        <w:spacing w:line="240" w:lineRule="auto"/>
        <w:jc w:val="both"/>
      </w:pPr>
    </w:p>
    <w:p w:rsidR="00AE2D2D" w:rsidRDefault="00AE2D2D" w:rsidP="00AE2D2D">
      <w:pPr>
        <w:pStyle w:val="Heading3"/>
        <w:spacing w:line="360" w:lineRule="auto"/>
      </w:pPr>
      <w:bookmarkStart w:id="25" w:name="_Toc177715965"/>
      <w:r>
        <w:t>Provisional Clearance</w:t>
      </w:r>
      <w:bookmarkEnd w:id="25"/>
    </w:p>
    <w:p w:rsidR="001152A8" w:rsidRPr="001152A8" w:rsidRDefault="00FB305C" w:rsidP="00FB305C">
      <w:pPr>
        <w:ind w:firstLine="720"/>
      </w:pPr>
      <w:r>
        <w:t xml:space="preserve">On successful completion of QT </w:t>
      </w:r>
      <w:r w:rsidR="004F5D48">
        <w:t xml:space="preserve">and satisfactory flight trial feedback, </w:t>
      </w:r>
      <w:r>
        <w:t xml:space="preserve">the </w:t>
      </w:r>
      <w:r w:rsidR="007F3683">
        <w:t xml:space="preserve">SOP of the </w:t>
      </w:r>
      <w:r>
        <w:t>LRU is cleared for production.</w:t>
      </w:r>
      <w:r w:rsidR="00365C57">
        <w:t xml:space="preserve"> By this time software and firmware certification as per their respective certification plans shall be completed. If Software and firmware clearance for production is not available at this time, PC cannot be issued, LoTA will  be issued.</w:t>
      </w:r>
    </w:p>
    <w:tbl>
      <w:tblPr>
        <w:tblStyle w:val="TableGrid"/>
        <w:tblW w:w="10368" w:type="dxa"/>
        <w:tblLook w:val="04A0" w:firstRow="1" w:lastRow="0" w:firstColumn="1" w:lastColumn="0" w:noHBand="0" w:noVBand="1"/>
      </w:tblPr>
      <w:tblGrid>
        <w:gridCol w:w="1548"/>
        <w:gridCol w:w="1980"/>
        <w:gridCol w:w="3060"/>
        <w:gridCol w:w="2250"/>
        <w:gridCol w:w="1530"/>
      </w:tblGrid>
      <w:tr w:rsidR="001152A8" w:rsidTr="009831CB">
        <w:tc>
          <w:tcPr>
            <w:tcW w:w="1548" w:type="dxa"/>
          </w:tcPr>
          <w:p w:rsidR="001152A8" w:rsidRDefault="001152A8" w:rsidP="009831CB">
            <w:pPr>
              <w:spacing w:line="276" w:lineRule="auto"/>
              <w:rPr>
                <w:b/>
              </w:rPr>
            </w:pPr>
            <w:r>
              <w:rPr>
                <w:b/>
              </w:rPr>
              <w:t>Supplier of inputs</w:t>
            </w:r>
          </w:p>
        </w:tc>
        <w:tc>
          <w:tcPr>
            <w:tcW w:w="1980" w:type="dxa"/>
          </w:tcPr>
          <w:p w:rsidR="001152A8" w:rsidRDefault="001152A8" w:rsidP="009831CB">
            <w:pPr>
              <w:spacing w:line="276" w:lineRule="auto"/>
              <w:rPr>
                <w:b/>
              </w:rPr>
            </w:pPr>
            <w:r>
              <w:rPr>
                <w:b/>
              </w:rPr>
              <w:t>Input</w:t>
            </w:r>
          </w:p>
        </w:tc>
        <w:tc>
          <w:tcPr>
            <w:tcW w:w="3060" w:type="dxa"/>
          </w:tcPr>
          <w:p w:rsidR="001152A8" w:rsidRDefault="001152A8" w:rsidP="009831CB">
            <w:pPr>
              <w:spacing w:line="276" w:lineRule="auto"/>
              <w:rPr>
                <w:b/>
              </w:rPr>
            </w:pPr>
            <w:r>
              <w:rPr>
                <w:b/>
              </w:rPr>
              <w:t>Process</w:t>
            </w:r>
          </w:p>
        </w:tc>
        <w:tc>
          <w:tcPr>
            <w:tcW w:w="2250" w:type="dxa"/>
          </w:tcPr>
          <w:p w:rsidR="001152A8" w:rsidRDefault="001152A8" w:rsidP="009831CB">
            <w:pPr>
              <w:spacing w:line="276" w:lineRule="auto"/>
              <w:rPr>
                <w:b/>
              </w:rPr>
            </w:pPr>
            <w:r>
              <w:rPr>
                <w:b/>
              </w:rPr>
              <w:t>Output</w:t>
            </w:r>
          </w:p>
        </w:tc>
        <w:tc>
          <w:tcPr>
            <w:tcW w:w="1530" w:type="dxa"/>
          </w:tcPr>
          <w:p w:rsidR="001152A8" w:rsidRDefault="001152A8" w:rsidP="009831CB">
            <w:pPr>
              <w:spacing w:line="276" w:lineRule="auto"/>
              <w:rPr>
                <w:b/>
              </w:rPr>
            </w:pPr>
            <w:r>
              <w:rPr>
                <w:b/>
              </w:rPr>
              <w:t>Customer for outputs</w:t>
            </w:r>
          </w:p>
        </w:tc>
      </w:tr>
      <w:tr w:rsidR="001152A8" w:rsidTr="009831CB">
        <w:tc>
          <w:tcPr>
            <w:tcW w:w="1548" w:type="dxa"/>
          </w:tcPr>
          <w:p w:rsidR="001152A8" w:rsidRPr="001B5DC2" w:rsidRDefault="001152A8" w:rsidP="009831CB">
            <w:pPr>
              <w:spacing w:line="276" w:lineRule="auto"/>
            </w:pPr>
            <w:r>
              <w:t xml:space="preserve">LRU </w:t>
            </w:r>
            <w:r w:rsidRPr="001B5DC2">
              <w:t>Desi</w:t>
            </w:r>
            <w:r>
              <w:t>gner</w:t>
            </w:r>
          </w:p>
        </w:tc>
        <w:tc>
          <w:tcPr>
            <w:tcW w:w="1980" w:type="dxa"/>
          </w:tcPr>
          <w:p w:rsidR="00FB305C" w:rsidRDefault="00FB305C" w:rsidP="00FB305C">
            <w:pPr>
              <w:spacing w:line="276" w:lineRule="auto"/>
            </w:pPr>
            <w:r>
              <w:t>1. Qualification Test Report</w:t>
            </w:r>
          </w:p>
          <w:p w:rsidR="00FB305C" w:rsidRDefault="00FB305C" w:rsidP="00FB305C">
            <w:pPr>
              <w:spacing w:line="276" w:lineRule="auto"/>
            </w:pPr>
            <w:r>
              <w:t>2.  Compliance Matrix</w:t>
            </w:r>
          </w:p>
          <w:p w:rsidR="001152A8" w:rsidRDefault="00FB305C" w:rsidP="00FB305C">
            <w:r>
              <w:t xml:space="preserve">3.  </w:t>
            </w:r>
            <w:r w:rsidR="004447B8">
              <w:t>Approved Software &amp; Firmware</w:t>
            </w:r>
          </w:p>
          <w:p w:rsidR="00FB305C" w:rsidRPr="002C6469" w:rsidRDefault="00FB305C" w:rsidP="00FB305C">
            <w:r>
              <w:t>4. Flight test report</w:t>
            </w:r>
          </w:p>
        </w:tc>
        <w:tc>
          <w:tcPr>
            <w:tcW w:w="3060" w:type="dxa"/>
          </w:tcPr>
          <w:p w:rsidR="001152A8" w:rsidRPr="001B5DC2" w:rsidRDefault="00FB305C" w:rsidP="009831CB">
            <w:pPr>
              <w:spacing w:line="276" w:lineRule="auto"/>
              <w:jc w:val="both"/>
            </w:pPr>
            <w:r>
              <w:t>The unit will be accorded Provisional Clearance certificate which enables the designers to transfer the</w:t>
            </w:r>
            <w:r w:rsidR="00C3156D">
              <w:t xml:space="preserve"> </w:t>
            </w:r>
            <w:r>
              <w:t>technology</w:t>
            </w:r>
            <w:r w:rsidR="00C03111">
              <w:t xml:space="preserve"> to production agency and prepare the formalities for Type Approval. The PC will be valid for one year from the date of issue.</w:t>
            </w:r>
          </w:p>
        </w:tc>
        <w:tc>
          <w:tcPr>
            <w:tcW w:w="2250" w:type="dxa"/>
          </w:tcPr>
          <w:p w:rsidR="001152A8" w:rsidRDefault="0082432E" w:rsidP="001152A8">
            <w:r>
              <w:t xml:space="preserve">1. </w:t>
            </w:r>
            <w:r w:rsidR="001152A8">
              <w:t>Provisional Clearance</w:t>
            </w:r>
            <w:r w:rsidR="00365C57">
              <w:t>/ LoTA</w:t>
            </w:r>
            <w:r w:rsidR="001152A8">
              <w:t xml:space="preserve"> Certificate</w:t>
            </w:r>
          </w:p>
          <w:p w:rsidR="00FA06B9" w:rsidRDefault="00FA06B9" w:rsidP="001152A8"/>
          <w:p w:rsidR="00FA06B9" w:rsidRDefault="0082432E" w:rsidP="001152A8">
            <w:r>
              <w:t xml:space="preserve">2. </w:t>
            </w:r>
            <w:r w:rsidR="00FA06B9">
              <w:t>SOP document</w:t>
            </w:r>
          </w:p>
          <w:p w:rsidR="00C3156D" w:rsidRDefault="00C3156D" w:rsidP="001152A8"/>
          <w:p w:rsidR="00C3156D" w:rsidRPr="00C3156D" w:rsidRDefault="00C3156D" w:rsidP="00C3156D">
            <w:pPr>
              <w:pStyle w:val="ListParagraph"/>
              <w:numPr>
                <w:ilvl w:val="0"/>
                <w:numId w:val="11"/>
              </w:numPr>
              <w:ind w:left="214" w:hanging="222"/>
            </w:pPr>
            <w:r>
              <w:t>ToT documents for production</w:t>
            </w:r>
          </w:p>
          <w:p w:rsidR="00C3156D" w:rsidRPr="00C3156D" w:rsidRDefault="00C3156D" w:rsidP="00C3156D">
            <w:pPr>
              <w:pStyle w:val="ListParagraph"/>
              <w:ind w:left="214"/>
            </w:pPr>
          </w:p>
          <w:p w:rsidR="001152A8" w:rsidRPr="00227D6E" w:rsidRDefault="001152A8" w:rsidP="009831CB">
            <w:pPr>
              <w:spacing w:line="276" w:lineRule="auto"/>
            </w:pPr>
          </w:p>
        </w:tc>
        <w:tc>
          <w:tcPr>
            <w:tcW w:w="1530" w:type="dxa"/>
          </w:tcPr>
          <w:p w:rsidR="001152A8" w:rsidRPr="001B5DC2" w:rsidRDefault="00C03111" w:rsidP="009831CB">
            <w:pPr>
              <w:spacing w:line="276" w:lineRule="auto"/>
            </w:pPr>
            <w:r>
              <w:t xml:space="preserve">LRU </w:t>
            </w:r>
            <w:r w:rsidRPr="001B5DC2">
              <w:t>Desi</w:t>
            </w:r>
            <w:r>
              <w:t>gner</w:t>
            </w:r>
            <w:r w:rsidR="00CF65B4">
              <w:t>, Production agency.</w:t>
            </w:r>
          </w:p>
        </w:tc>
      </w:tr>
    </w:tbl>
    <w:p w:rsidR="00D85ED0" w:rsidRDefault="00AE2D2D" w:rsidP="00F36B23">
      <w:pPr>
        <w:pStyle w:val="Heading3"/>
        <w:spacing w:line="240" w:lineRule="auto"/>
      </w:pPr>
      <w:bookmarkStart w:id="26" w:name="_Toc177715966"/>
      <w:r>
        <w:t>Type Approval</w:t>
      </w:r>
      <w:bookmarkEnd w:id="26"/>
    </w:p>
    <w:p w:rsidR="00F36B23" w:rsidRPr="00F36B23" w:rsidRDefault="00F36B23" w:rsidP="00F36B23"/>
    <w:tbl>
      <w:tblPr>
        <w:tblStyle w:val="TableGrid"/>
        <w:tblW w:w="10368" w:type="dxa"/>
        <w:tblLook w:val="04A0" w:firstRow="1" w:lastRow="0" w:firstColumn="1" w:lastColumn="0" w:noHBand="0" w:noVBand="1"/>
      </w:tblPr>
      <w:tblGrid>
        <w:gridCol w:w="1548"/>
        <w:gridCol w:w="1980"/>
        <w:gridCol w:w="3060"/>
        <w:gridCol w:w="2250"/>
        <w:gridCol w:w="1530"/>
      </w:tblGrid>
      <w:tr w:rsidR="00D85ED0" w:rsidTr="009831CB">
        <w:tc>
          <w:tcPr>
            <w:tcW w:w="1548" w:type="dxa"/>
          </w:tcPr>
          <w:p w:rsidR="00D85ED0" w:rsidRDefault="00D85ED0" w:rsidP="009831CB">
            <w:pPr>
              <w:spacing w:line="276" w:lineRule="auto"/>
              <w:rPr>
                <w:b/>
              </w:rPr>
            </w:pPr>
            <w:r>
              <w:rPr>
                <w:b/>
              </w:rPr>
              <w:t>Supplier of inputs</w:t>
            </w:r>
          </w:p>
        </w:tc>
        <w:tc>
          <w:tcPr>
            <w:tcW w:w="1980" w:type="dxa"/>
          </w:tcPr>
          <w:p w:rsidR="00D85ED0" w:rsidRDefault="00D85ED0" w:rsidP="009831CB">
            <w:pPr>
              <w:spacing w:line="276" w:lineRule="auto"/>
              <w:rPr>
                <w:b/>
              </w:rPr>
            </w:pPr>
            <w:r>
              <w:rPr>
                <w:b/>
              </w:rPr>
              <w:t>Input</w:t>
            </w:r>
          </w:p>
        </w:tc>
        <w:tc>
          <w:tcPr>
            <w:tcW w:w="3060" w:type="dxa"/>
          </w:tcPr>
          <w:p w:rsidR="00D85ED0" w:rsidRDefault="00D85ED0" w:rsidP="009831CB">
            <w:pPr>
              <w:spacing w:line="276" w:lineRule="auto"/>
              <w:rPr>
                <w:b/>
              </w:rPr>
            </w:pPr>
            <w:r>
              <w:rPr>
                <w:b/>
              </w:rPr>
              <w:t>Process</w:t>
            </w:r>
          </w:p>
        </w:tc>
        <w:tc>
          <w:tcPr>
            <w:tcW w:w="2250" w:type="dxa"/>
          </w:tcPr>
          <w:p w:rsidR="00D85ED0" w:rsidRDefault="00D85ED0" w:rsidP="009831CB">
            <w:pPr>
              <w:spacing w:line="276" w:lineRule="auto"/>
              <w:rPr>
                <w:b/>
              </w:rPr>
            </w:pPr>
            <w:r>
              <w:rPr>
                <w:b/>
              </w:rPr>
              <w:t>Output</w:t>
            </w:r>
          </w:p>
        </w:tc>
        <w:tc>
          <w:tcPr>
            <w:tcW w:w="1530" w:type="dxa"/>
          </w:tcPr>
          <w:p w:rsidR="00D85ED0" w:rsidRDefault="00D85ED0" w:rsidP="009831CB">
            <w:pPr>
              <w:spacing w:line="276" w:lineRule="auto"/>
              <w:rPr>
                <w:b/>
              </w:rPr>
            </w:pPr>
            <w:r>
              <w:rPr>
                <w:b/>
              </w:rPr>
              <w:t>Customer for outputs</w:t>
            </w:r>
          </w:p>
        </w:tc>
      </w:tr>
      <w:tr w:rsidR="00D85ED0" w:rsidTr="009831CB">
        <w:tc>
          <w:tcPr>
            <w:tcW w:w="1548" w:type="dxa"/>
          </w:tcPr>
          <w:p w:rsidR="00D85ED0" w:rsidRPr="001B5DC2" w:rsidRDefault="00D85ED0" w:rsidP="009831CB">
            <w:pPr>
              <w:spacing w:line="276" w:lineRule="auto"/>
            </w:pPr>
            <w:r>
              <w:t xml:space="preserve">LRU </w:t>
            </w:r>
            <w:r w:rsidRPr="001B5DC2">
              <w:t>Desi</w:t>
            </w:r>
            <w:r>
              <w:t>gner</w:t>
            </w:r>
          </w:p>
        </w:tc>
        <w:tc>
          <w:tcPr>
            <w:tcW w:w="1980" w:type="dxa"/>
          </w:tcPr>
          <w:p w:rsidR="00D85ED0" w:rsidRPr="002C6469" w:rsidRDefault="00D85ED0" w:rsidP="00D85ED0">
            <w:r>
              <w:t xml:space="preserve">Type Approval </w:t>
            </w:r>
            <w:r w:rsidR="008123D8">
              <w:t xml:space="preserve">application and </w:t>
            </w:r>
            <w:r>
              <w:t xml:space="preserve">documentation as per </w:t>
            </w:r>
            <w:r w:rsidR="00C3156D">
              <w:t>IMTAR-21</w:t>
            </w:r>
          </w:p>
          <w:p w:rsidR="00D85ED0" w:rsidRPr="002C6469" w:rsidRDefault="00D85ED0" w:rsidP="009831CB"/>
        </w:tc>
        <w:tc>
          <w:tcPr>
            <w:tcW w:w="3060" w:type="dxa"/>
          </w:tcPr>
          <w:p w:rsidR="00D85ED0" w:rsidRPr="001B5DC2" w:rsidRDefault="00D85ED0" w:rsidP="00C3156D">
            <w:pPr>
              <w:spacing w:line="276" w:lineRule="auto"/>
              <w:jc w:val="both"/>
            </w:pPr>
            <w:r>
              <w:lastRenderedPageBreak/>
              <w:t xml:space="preserve">The unit will be accorded Type Approval certificate </w:t>
            </w:r>
            <w:r w:rsidR="00C00117">
              <w:t xml:space="preserve">by CEMILAC </w:t>
            </w:r>
            <w:r>
              <w:t xml:space="preserve">which </w:t>
            </w:r>
            <w:r w:rsidR="00C3156D">
              <w:t>regularizes the production for next</w:t>
            </w:r>
            <w:r w:rsidR="00C00117">
              <w:t xml:space="preserve"> 5 years </w:t>
            </w:r>
            <w:r w:rsidR="00C00117">
              <w:lastRenderedPageBreak/>
              <w:t xml:space="preserve">from the date of issue. </w:t>
            </w:r>
          </w:p>
        </w:tc>
        <w:tc>
          <w:tcPr>
            <w:tcW w:w="2250" w:type="dxa"/>
          </w:tcPr>
          <w:p w:rsidR="00D85ED0" w:rsidRPr="00227D6E" w:rsidRDefault="004140B3" w:rsidP="009831CB">
            <w:r>
              <w:lastRenderedPageBreak/>
              <w:t xml:space="preserve">Type Approval </w:t>
            </w:r>
            <w:r w:rsidR="00D85ED0">
              <w:t>Certificate</w:t>
            </w:r>
          </w:p>
          <w:p w:rsidR="00D85ED0" w:rsidRPr="00227D6E" w:rsidRDefault="00D85ED0" w:rsidP="009831CB">
            <w:pPr>
              <w:spacing w:line="276" w:lineRule="auto"/>
            </w:pPr>
          </w:p>
        </w:tc>
        <w:tc>
          <w:tcPr>
            <w:tcW w:w="1530" w:type="dxa"/>
          </w:tcPr>
          <w:p w:rsidR="00D85ED0" w:rsidRPr="001B5DC2" w:rsidRDefault="00D85ED0" w:rsidP="009831CB">
            <w:pPr>
              <w:spacing w:line="276" w:lineRule="auto"/>
            </w:pPr>
            <w:r>
              <w:t xml:space="preserve">LRU </w:t>
            </w:r>
            <w:r w:rsidRPr="001B5DC2">
              <w:t>Desi</w:t>
            </w:r>
            <w:r>
              <w:t>gner, Production agency.</w:t>
            </w:r>
          </w:p>
        </w:tc>
      </w:tr>
    </w:tbl>
    <w:p w:rsidR="00563091" w:rsidRDefault="00563091" w:rsidP="00DB3435">
      <w:pPr>
        <w:ind w:left="432"/>
        <w:jc w:val="both"/>
      </w:pPr>
    </w:p>
    <w:p w:rsidR="00C3156D" w:rsidRDefault="00C3156D" w:rsidP="00C3156D">
      <w:pPr>
        <w:pStyle w:val="Heading3"/>
        <w:spacing w:line="240" w:lineRule="auto"/>
      </w:pPr>
      <w:bookmarkStart w:id="27" w:name="_Toc177715967"/>
      <w:r>
        <w:t>Service Use Clearance</w:t>
      </w:r>
      <w:bookmarkEnd w:id="27"/>
    </w:p>
    <w:p w:rsidR="00C3156D" w:rsidRDefault="00C3156D" w:rsidP="00C3156D"/>
    <w:tbl>
      <w:tblPr>
        <w:tblStyle w:val="TableGrid"/>
        <w:tblW w:w="10368" w:type="dxa"/>
        <w:tblLook w:val="04A0" w:firstRow="1" w:lastRow="0" w:firstColumn="1" w:lastColumn="0" w:noHBand="0" w:noVBand="1"/>
      </w:tblPr>
      <w:tblGrid>
        <w:gridCol w:w="1548"/>
        <w:gridCol w:w="1980"/>
        <w:gridCol w:w="3060"/>
        <w:gridCol w:w="2250"/>
        <w:gridCol w:w="1530"/>
      </w:tblGrid>
      <w:tr w:rsidR="00C3156D" w:rsidTr="00135A28">
        <w:tc>
          <w:tcPr>
            <w:tcW w:w="1548" w:type="dxa"/>
          </w:tcPr>
          <w:p w:rsidR="00C3156D" w:rsidRDefault="00C3156D" w:rsidP="00135A28">
            <w:pPr>
              <w:spacing w:line="276" w:lineRule="auto"/>
              <w:rPr>
                <w:b/>
              </w:rPr>
            </w:pPr>
            <w:r>
              <w:rPr>
                <w:b/>
              </w:rPr>
              <w:t>Supplier of inputs</w:t>
            </w:r>
          </w:p>
        </w:tc>
        <w:tc>
          <w:tcPr>
            <w:tcW w:w="1980" w:type="dxa"/>
          </w:tcPr>
          <w:p w:rsidR="00C3156D" w:rsidRDefault="00C3156D" w:rsidP="00135A28">
            <w:pPr>
              <w:spacing w:line="276" w:lineRule="auto"/>
              <w:rPr>
                <w:b/>
              </w:rPr>
            </w:pPr>
            <w:r>
              <w:rPr>
                <w:b/>
              </w:rPr>
              <w:t>Input</w:t>
            </w:r>
          </w:p>
        </w:tc>
        <w:tc>
          <w:tcPr>
            <w:tcW w:w="3060" w:type="dxa"/>
          </w:tcPr>
          <w:p w:rsidR="00C3156D" w:rsidRDefault="00C3156D" w:rsidP="00135A28">
            <w:pPr>
              <w:spacing w:line="276" w:lineRule="auto"/>
              <w:rPr>
                <w:b/>
              </w:rPr>
            </w:pPr>
            <w:r>
              <w:rPr>
                <w:b/>
              </w:rPr>
              <w:t>Process</w:t>
            </w:r>
          </w:p>
        </w:tc>
        <w:tc>
          <w:tcPr>
            <w:tcW w:w="2250" w:type="dxa"/>
          </w:tcPr>
          <w:p w:rsidR="00C3156D" w:rsidRDefault="00C3156D" w:rsidP="00135A28">
            <w:pPr>
              <w:spacing w:line="276" w:lineRule="auto"/>
              <w:rPr>
                <w:b/>
              </w:rPr>
            </w:pPr>
            <w:r>
              <w:rPr>
                <w:b/>
              </w:rPr>
              <w:t>Output</w:t>
            </w:r>
          </w:p>
        </w:tc>
        <w:tc>
          <w:tcPr>
            <w:tcW w:w="1530" w:type="dxa"/>
          </w:tcPr>
          <w:p w:rsidR="00C3156D" w:rsidRDefault="00C3156D" w:rsidP="00135A28">
            <w:pPr>
              <w:spacing w:line="276" w:lineRule="auto"/>
              <w:rPr>
                <w:b/>
              </w:rPr>
            </w:pPr>
            <w:r>
              <w:rPr>
                <w:b/>
              </w:rPr>
              <w:t>Customer for outputs</w:t>
            </w:r>
          </w:p>
        </w:tc>
      </w:tr>
      <w:tr w:rsidR="00C3156D" w:rsidTr="00135A28">
        <w:tc>
          <w:tcPr>
            <w:tcW w:w="1548" w:type="dxa"/>
          </w:tcPr>
          <w:p w:rsidR="00C3156D" w:rsidRPr="001B5DC2" w:rsidRDefault="00C3156D" w:rsidP="00135A28">
            <w:pPr>
              <w:spacing w:line="276" w:lineRule="auto"/>
            </w:pPr>
            <w:r>
              <w:t xml:space="preserve">LRU </w:t>
            </w:r>
            <w:r w:rsidRPr="001B5DC2">
              <w:t>Desi</w:t>
            </w:r>
            <w:r>
              <w:t>gner</w:t>
            </w:r>
          </w:p>
        </w:tc>
        <w:tc>
          <w:tcPr>
            <w:tcW w:w="1980" w:type="dxa"/>
          </w:tcPr>
          <w:p w:rsidR="00C3156D" w:rsidRPr="00C3156D" w:rsidRDefault="00C3156D" w:rsidP="00C3156D">
            <w:pPr>
              <w:pStyle w:val="ListParagraph"/>
              <w:numPr>
                <w:ilvl w:val="0"/>
                <w:numId w:val="24"/>
              </w:numPr>
              <w:ind w:left="293" w:hanging="283"/>
            </w:pPr>
            <w:r w:rsidRPr="00C3156D">
              <w:t>PC or TA</w:t>
            </w:r>
          </w:p>
          <w:p w:rsidR="00C3156D" w:rsidRPr="00C3156D" w:rsidRDefault="00C3156D" w:rsidP="00C3156D">
            <w:pPr>
              <w:pStyle w:val="ListParagraph"/>
              <w:numPr>
                <w:ilvl w:val="0"/>
                <w:numId w:val="24"/>
              </w:numPr>
              <w:ind w:left="293" w:hanging="285"/>
            </w:pPr>
            <w:r w:rsidRPr="00C3156D">
              <w:t>User Trials Report</w:t>
            </w:r>
          </w:p>
          <w:p w:rsidR="00C3156D" w:rsidRPr="002C6469" w:rsidRDefault="00C3156D" w:rsidP="00135A28"/>
        </w:tc>
        <w:tc>
          <w:tcPr>
            <w:tcW w:w="3060" w:type="dxa"/>
          </w:tcPr>
          <w:p w:rsidR="00C3156D" w:rsidRPr="001B5DC2" w:rsidRDefault="00C3156D" w:rsidP="00C3156D">
            <w:pPr>
              <w:spacing w:line="276" w:lineRule="auto"/>
              <w:jc w:val="both"/>
            </w:pPr>
            <w:r>
              <w:t>On satisfactory User Trials, the units from production will be accorded Service Use clearance where they can be incorporated in the platform delivered to the user.</w:t>
            </w:r>
          </w:p>
        </w:tc>
        <w:tc>
          <w:tcPr>
            <w:tcW w:w="2250" w:type="dxa"/>
          </w:tcPr>
          <w:p w:rsidR="00C3156D" w:rsidRPr="00227D6E" w:rsidRDefault="00C3156D" w:rsidP="00135A28">
            <w:r>
              <w:t>Service Use Clearance</w:t>
            </w:r>
            <w:r w:rsidR="00365C57">
              <w:t xml:space="preserve"> by system RCMA</w:t>
            </w:r>
          </w:p>
          <w:p w:rsidR="00C3156D" w:rsidRPr="00227D6E" w:rsidRDefault="00C3156D" w:rsidP="00135A28">
            <w:pPr>
              <w:spacing w:line="276" w:lineRule="auto"/>
            </w:pPr>
          </w:p>
        </w:tc>
        <w:tc>
          <w:tcPr>
            <w:tcW w:w="1530" w:type="dxa"/>
          </w:tcPr>
          <w:p w:rsidR="00C3156D" w:rsidRDefault="00C3156D" w:rsidP="00135A28">
            <w:pPr>
              <w:spacing w:line="276" w:lineRule="auto"/>
            </w:pPr>
            <w:r>
              <w:t>Production agency,</w:t>
            </w:r>
          </w:p>
          <w:p w:rsidR="00C3156D" w:rsidRPr="001B5DC2" w:rsidRDefault="00C3156D" w:rsidP="00135A28">
            <w:pPr>
              <w:spacing w:line="276" w:lineRule="auto"/>
            </w:pPr>
            <w:r>
              <w:t>User</w:t>
            </w:r>
          </w:p>
        </w:tc>
      </w:tr>
    </w:tbl>
    <w:p w:rsidR="00C3156D" w:rsidRDefault="00C3156D" w:rsidP="00C3156D"/>
    <w:p w:rsidR="00C3156D" w:rsidRDefault="00C3156D" w:rsidP="00C3156D">
      <w:pPr>
        <w:pStyle w:val="Heading3"/>
        <w:spacing w:line="240" w:lineRule="auto"/>
      </w:pPr>
      <w:bookmarkStart w:id="28" w:name="_Toc177715968"/>
      <w:r>
        <w:t>Continued Airworthiness</w:t>
      </w:r>
      <w:bookmarkEnd w:id="28"/>
    </w:p>
    <w:p w:rsidR="00C3156D" w:rsidRDefault="00C3156D" w:rsidP="00463A7D">
      <w:pPr>
        <w:pStyle w:val="ListParagraph"/>
        <w:ind w:left="-270" w:firstLine="270"/>
        <w:jc w:val="both"/>
      </w:pPr>
    </w:p>
    <w:p w:rsidR="00D24804" w:rsidRDefault="004140B3" w:rsidP="00463A7D">
      <w:pPr>
        <w:pStyle w:val="ListParagraph"/>
        <w:ind w:left="-270" w:firstLine="270"/>
        <w:jc w:val="both"/>
      </w:pPr>
      <w:r>
        <w:t>The modifications in SOP which may arise due to requirement changes</w:t>
      </w:r>
      <w:r w:rsidR="00365C57">
        <w:t xml:space="preserve">, field failures etc </w:t>
      </w:r>
      <w:r>
        <w:t xml:space="preserve">shall be put up to LMC for analysis and </w:t>
      </w:r>
      <w:r w:rsidR="008123D8">
        <w:t>implementation</w:t>
      </w:r>
      <w:r>
        <w:t xml:space="preserve"> methodology.</w:t>
      </w:r>
    </w:p>
    <w:p w:rsidR="00C3156D" w:rsidRDefault="00C3156D" w:rsidP="00463A7D">
      <w:pPr>
        <w:pStyle w:val="ListParagraph"/>
        <w:ind w:left="-270" w:firstLine="270"/>
        <w:jc w:val="both"/>
      </w:pPr>
    </w:p>
    <w:tbl>
      <w:tblPr>
        <w:tblStyle w:val="TableGrid"/>
        <w:tblW w:w="10368" w:type="dxa"/>
        <w:tblLook w:val="04A0" w:firstRow="1" w:lastRow="0" w:firstColumn="1" w:lastColumn="0" w:noHBand="0" w:noVBand="1"/>
      </w:tblPr>
      <w:tblGrid>
        <w:gridCol w:w="1548"/>
        <w:gridCol w:w="1980"/>
        <w:gridCol w:w="3060"/>
        <w:gridCol w:w="2025"/>
        <w:gridCol w:w="1755"/>
      </w:tblGrid>
      <w:tr w:rsidR="00C3156D" w:rsidTr="00365C57">
        <w:tc>
          <w:tcPr>
            <w:tcW w:w="1548" w:type="dxa"/>
          </w:tcPr>
          <w:p w:rsidR="00C3156D" w:rsidRDefault="00C3156D" w:rsidP="00135A28">
            <w:pPr>
              <w:spacing w:line="276" w:lineRule="auto"/>
              <w:rPr>
                <w:b/>
              </w:rPr>
            </w:pPr>
            <w:r>
              <w:rPr>
                <w:b/>
              </w:rPr>
              <w:t>Supplier of inputs</w:t>
            </w:r>
          </w:p>
        </w:tc>
        <w:tc>
          <w:tcPr>
            <w:tcW w:w="1980" w:type="dxa"/>
          </w:tcPr>
          <w:p w:rsidR="00C3156D" w:rsidRDefault="00C3156D" w:rsidP="00135A28">
            <w:pPr>
              <w:spacing w:line="276" w:lineRule="auto"/>
              <w:rPr>
                <w:b/>
              </w:rPr>
            </w:pPr>
            <w:r>
              <w:rPr>
                <w:b/>
              </w:rPr>
              <w:t>Input</w:t>
            </w:r>
          </w:p>
        </w:tc>
        <w:tc>
          <w:tcPr>
            <w:tcW w:w="3060" w:type="dxa"/>
          </w:tcPr>
          <w:p w:rsidR="00C3156D" w:rsidRDefault="00C3156D" w:rsidP="00135A28">
            <w:pPr>
              <w:spacing w:line="276" w:lineRule="auto"/>
              <w:rPr>
                <w:b/>
              </w:rPr>
            </w:pPr>
            <w:r>
              <w:rPr>
                <w:b/>
              </w:rPr>
              <w:t>Process</w:t>
            </w:r>
          </w:p>
        </w:tc>
        <w:tc>
          <w:tcPr>
            <w:tcW w:w="2025" w:type="dxa"/>
          </w:tcPr>
          <w:p w:rsidR="00C3156D" w:rsidRDefault="00C3156D" w:rsidP="00135A28">
            <w:pPr>
              <w:spacing w:line="276" w:lineRule="auto"/>
              <w:rPr>
                <w:b/>
              </w:rPr>
            </w:pPr>
            <w:r>
              <w:rPr>
                <w:b/>
              </w:rPr>
              <w:t>Output</w:t>
            </w:r>
          </w:p>
        </w:tc>
        <w:tc>
          <w:tcPr>
            <w:tcW w:w="1755" w:type="dxa"/>
          </w:tcPr>
          <w:p w:rsidR="00C3156D" w:rsidRDefault="00C3156D" w:rsidP="00135A28">
            <w:pPr>
              <w:spacing w:line="276" w:lineRule="auto"/>
              <w:rPr>
                <w:b/>
              </w:rPr>
            </w:pPr>
            <w:r>
              <w:rPr>
                <w:b/>
              </w:rPr>
              <w:t>Customer for outputs</w:t>
            </w:r>
          </w:p>
        </w:tc>
      </w:tr>
      <w:tr w:rsidR="00C3156D" w:rsidTr="00365C57">
        <w:tc>
          <w:tcPr>
            <w:tcW w:w="1548" w:type="dxa"/>
          </w:tcPr>
          <w:p w:rsidR="00C3156D" w:rsidRPr="001B5DC2" w:rsidRDefault="00C3156D" w:rsidP="00135A28">
            <w:pPr>
              <w:spacing w:line="276" w:lineRule="auto"/>
            </w:pPr>
            <w:r>
              <w:t xml:space="preserve">LRU </w:t>
            </w:r>
            <w:r w:rsidRPr="001B5DC2">
              <w:t>Desi</w:t>
            </w:r>
            <w:r>
              <w:t>gner</w:t>
            </w:r>
          </w:p>
        </w:tc>
        <w:tc>
          <w:tcPr>
            <w:tcW w:w="1980" w:type="dxa"/>
          </w:tcPr>
          <w:p w:rsidR="00C3156D" w:rsidRDefault="00C3156D" w:rsidP="00C3156D">
            <w:pPr>
              <w:pStyle w:val="ListParagraph"/>
              <w:numPr>
                <w:ilvl w:val="0"/>
                <w:numId w:val="25"/>
              </w:numPr>
              <w:ind w:left="293" w:hanging="285"/>
            </w:pPr>
            <w:r>
              <w:t>Problem</w:t>
            </w:r>
            <w:r w:rsidRPr="00C3156D">
              <w:t xml:space="preserve"> Report</w:t>
            </w:r>
          </w:p>
          <w:p w:rsidR="00C3156D" w:rsidRDefault="00C3156D" w:rsidP="00C3156D">
            <w:pPr>
              <w:pStyle w:val="ListParagraph"/>
              <w:numPr>
                <w:ilvl w:val="0"/>
                <w:numId w:val="25"/>
              </w:numPr>
              <w:ind w:left="293" w:hanging="285"/>
            </w:pPr>
            <w:r>
              <w:t>AMI</w:t>
            </w:r>
          </w:p>
          <w:p w:rsidR="00C3156D" w:rsidRPr="00C3156D" w:rsidRDefault="00C3156D" w:rsidP="00C3156D">
            <w:pPr>
              <w:pStyle w:val="ListParagraph"/>
              <w:numPr>
                <w:ilvl w:val="0"/>
                <w:numId w:val="25"/>
              </w:numPr>
              <w:ind w:left="293" w:hanging="285"/>
            </w:pPr>
            <w:r>
              <w:t>Trial mod report</w:t>
            </w:r>
          </w:p>
          <w:p w:rsidR="00C3156D" w:rsidRPr="002C6469" w:rsidRDefault="00C3156D" w:rsidP="00135A28"/>
        </w:tc>
        <w:tc>
          <w:tcPr>
            <w:tcW w:w="3060" w:type="dxa"/>
          </w:tcPr>
          <w:p w:rsidR="00C3156D" w:rsidRPr="001B5DC2" w:rsidRDefault="00C3156D" w:rsidP="00365C57">
            <w:pPr>
              <w:spacing w:line="276" w:lineRule="auto"/>
              <w:jc w:val="both"/>
            </w:pPr>
            <w:r>
              <w:t>During production or field exploitation, if repeated failures occur in the airborne store, modifications may be proposed by the designer. These modifications are initially cleared in limited numbers</w:t>
            </w:r>
            <w:r w:rsidR="00365C57">
              <w:t xml:space="preserve"> </w:t>
            </w:r>
            <w:r>
              <w:t>for trials</w:t>
            </w:r>
            <w:r w:rsidR="00365C57">
              <w:t>. After satisfactory trials, the mod is ratified in LMC for incorporation in production and field units.</w:t>
            </w:r>
          </w:p>
        </w:tc>
        <w:tc>
          <w:tcPr>
            <w:tcW w:w="2025" w:type="dxa"/>
          </w:tcPr>
          <w:p w:rsidR="00C3156D" w:rsidRPr="00365C57" w:rsidRDefault="00365C57" w:rsidP="00365C57">
            <w:pPr>
              <w:pStyle w:val="ListParagraph"/>
              <w:numPr>
                <w:ilvl w:val="0"/>
                <w:numId w:val="26"/>
              </w:numPr>
              <w:ind w:left="356" w:hanging="204"/>
            </w:pPr>
            <w:r w:rsidRPr="00365C57">
              <w:t>Mod Leaflet</w:t>
            </w:r>
          </w:p>
          <w:p w:rsidR="00365C57" w:rsidRPr="00365C57" w:rsidRDefault="00365C57" w:rsidP="00365C57">
            <w:pPr>
              <w:pStyle w:val="ListParagraph"/>
              <w:numPr>
                <w:ilvl w:val="0"/>
                <w:numId w:val="26"/>
              </w:numPr>
              <w:ind w:left="356" w:hanging="204"/>
            </w:pPr>
            <w:r w:rsidRPr="00365C57">
              <w:t>Modified SOP</w:t>
            </w:r>
          </w:p>
          <w:p w:rsidR="00C3156D" w:rsidRPr="00227D6E" w:rsidRDefault="00C3156D" w:rsidP="00135A28">
            <w:pPr>
              <w:spacing w:line="276" w:lineRule="auto"/>
            </w:pPr>
          </w:p>
        </w:tc>
        <w:tc>
          <w:tcPr>
            <w:tcW w:w="1755" w:type="dxa"/>
          </w:tcPr>
          <w:p w:rsidR="00C3156D" w:rsidRDefault="00C3156D" w:rsidP="00135A28">
            <w:pPr>
              <w:spacing w:line="276" w:lineRule="auto"/>
            </w:pPr>
            <w:r>
              <w:t>Production agency,</w:t>
            </w:r>
          </w:p>
          <w:p w:rsidR="00C3156D" w:rsidRPr="001B5DC2" w:rsidRDefault="00C3156D" w:rsidP="00135A28">
            <w:pPr>
              <w:spacing w:line="276" w:lineRule="auto"/>
            </w:pPr>
            <w:r>
              <w:t>User</w:t>
            </w:r>
          </w:p>
        </w:tc>
      </w:tr>
    </w:tbl>
    <w:p w:rsidR="00C3156D" w:rsidRDefault="00C3156D" w:rsidP="00463A7D">
      <w:pPr>
        <w:pStyle w:val="ListParagraph"/>
        <w:ind w:left="-270" w:firstLine="270"/>
        <w:jc w:val="both"/>
      </w:pPr>
    </w:p>
    <w:p w:rsidR="00174237" w:rsidRDefault="00F00811" w:rsidP="00E8039F">
      <w:pPr>
        <w:pStyle w:val="ListParagraph"/>
        <w:ind w:left="-270" w:firstLine="270"/>
        <w:jc w:val="both"/>
      </w:pPr>
      <w:r>
        <w:t>T</w:t>
      </w:r>
      <w:r w:rsidR="008123D8">
        <w:t xml:space="preserve">he production agency shall apply for renewal of Type Approval in the prescribed format with latest SOP. </w:t>
      </w:r>
      <w:r w:rsidR="00174237">
        <w:br w:type="page"/>
      </w:r>
    </w:p>
    <w:p w:rsidR="0056425D" w:rsidRDefault="0056425D" w:rsidP="0056425D">
      <w:pPr>
        <w:pStyle w:val="Heading1"/>
      </w:pPr>
      <w:bookmarkStart w:id="29" w:name="_Toc177715969"/>
      <w:r>
        <w:lastRenderedPageBreak/>
        <w:t>Abbreviations</w:t>
      </w:r>
      <w:bookmarkEnd w:id="29"/>
    </w:p>
    <w:p w:rsidR="0056425D" w:rsidRDefault="0056425D" w:rsidP="0056425D"/>
    <w:p w:rsidR="00EB0992" w:rsidRDefault="00EB0992" w:rsidP="00EB0992">
      <w:pPr>
        <w:spacing w:after="0"/>
        <w:ind w:left="432"/>
      </w:pPr>
      <w:r>
        <w:t>ATP</w:t>
      </w:r>
      <w:r>
        <w:tab/>
      </w:r>
      <w:r>
        <w:tab/>
        <w:t>Acceptance Test Procedure</w:t>
      </w:r>
    </w:p>
    <w:p w:rsidR="00EB0992" w:rsidRDefault="00EB0992" w:rsidP="00EB0992">
      <w:pPr>
        <w:spacing w:after="0"/>
        <w:ind w:left="432"/>
      </w:pPr>
      <w:r>
        <w:t>ATE</w:t>
      </w:r>
      <w:r>
        <w:tab/>
      </w:r>
      <w:r>
        <w:tab/>
        <w:t>Automatic Test Equipment</w:t>
      </w:r>
    </w:p>
    <w:p w:rsidR="00DE6DB2" w:rsidRDefault="00DE6DB2" w:rsidP="00EB0992">
      <w:pPr>
        <w:spacing w:after="0"/>
        <w:ind w:left="432"/>
      </w:pPr>
      <w:r>
        <w:t>BOM</w:t>
      </w:r>
      <w:r>
        <w:tab/>
      </w:r>
      <w:r>
        <w:tab/>
        <w:t>Bill Of Material</w:t>
      </w:r>
    </w:p>
    <w:p w:rsidR="001249D0" w:rsidRDefault="001249D0" w:rsidP="00EB0992">
      <w:pPr>
        <w:spacing w:after="0"/>
        <w:ind w:left="432"/>
      </w:pPr>
      <w:r>
        <w:t>CDR</w:t>
      </w:r>
      <w:r>
        <w:tab/>
      </w:r>
      <w:r>
        <w:tab/>
        <w:t>Critical Design Review</w:t>
      </w:r>
    </w:p>
    <w:p w:rsidR="00A109C1" w:rsidRDefault="00A109C1" w:rsidP="00EB0992">
      <w:pPr>
        <w:spacing w:after="0"/>
        <w:ind w:left="432"/>
      </w:pPr>
      <w:r>
        <w:t>CEMILAC</w:t>
      </w:r>
      <w:r>
        <w:tab/>
      </w:r>
      <w:r>
        <w:tab/>
        <w:t>Centre for Military Airworthiness and Certification</w:t>
      </w:r>
    </w:p>
    <w:p w:rsidR="0056425D" w:rsidRDefault="006C14C5" w:rsidP="00A109C1">
      <w:pPr>
        <w:spacing w:after="0"/>
        <w:ind w:firstLine="432"/>
      </w:pPr>
      <w:r>
        <w:t>DGAQA</w:t>
      </w:r>
      <w:r>
        <w:tab/>
      </w:r>
      <w:r>
        <w:tab/>
        <w:t>Director General of Aeronautical Quality Assurance</w:t>
      </w:r>
    </w:p>
    <w:p w:rsidR="00A109C1" w:rsidRDefault="00A109C1" w:rsidP="00A109C1">
      <w:pPr>
        <w:spacing w:after="0"/>
        <w:ind w:firstLine="432"/>
      </w:pPr>
      <w:r>
        <w:t>DIR</w:t>
      </w:r>
      <w:r>
        <w:tab/>
      </w:r>
      <w:r>
        <w:tab/>
        <w:t>Defect Investigation Report</w:t>
      </w:r>
    </w:p>
    <w:p w:rsidR="00A109C1" w:rsidRDefault="00A109C1" w:rsidP="006C14C5">
      <w:pPr>
        <w:spacing w:after="0"/>
        <w:ind w:firstLine="432"/>
      </w:pPr>
      <w:r>
        <w:t>EC</w:t>
      </w:r>
      <w:r w:rsidR="00AA15F7">
        <w:t>N</w:t>
      </w:r>
      <w:r>
        <w:tab/>
      </w:r>
      <w:r>
        <w:tab/>
        <w:t xml:space="preserve">Engineering Change </w:t>
      </w:r>
      <w:r w:rsidR="00AA15F7">
        <w:t>Note</w:t>
      </w:r>
    </w:p>
    <w:p w:rsidR="001249D0" w:rsidRDefault="001249D0" w:rsidP="006C14C5">
      <w:pPr>
        <w:spacing w:after="0"/>
        <w:ind w:firstLine="432"/>
      </w:pPr>
      <w:r>
        <w:t>EDC</w:t>
      </w:r>
      <w:r>
        <w:tab/>
      </w:r>
      <w:r>
        <w:tab/>
        <w:t>Expected Date of Completion</w:t>
      </w:r>
    </w:p>
    <w:p w:rsidR="00521674" w:rsidRDefault="00521674" w:rsidP="006C14C5">
      <w:pPr>
        <w:spacing w:after="0"/>
        <w:ind w:firstLine="432"/>
      </w:pPr>
      <w:r>
        <w:t>ESS</w:t>
      </w:r>
      <w:r>
        <w:tab/>
      </w:r>
      <w:r>
        <w:tab/>
        <w:t>Environmental Stress Screening</w:t>
      </w:r>
    </w:p>
    <w:p w:rsidR="00752036" w:rsidRDefault="00752036" w:rsidP="006C14C5">
      <w:pPr>
        <w:spacing w:after="0"/>
        <w:ind w:firstLine="432"/>
      </w:pPr>
      <w:r>
        <w:t>FHA</w:t>
      </w:r>
      <w:r>
        <w:tab/>
      </w:r>
      <w:r>
        <w:tab/>
        <w:t>Functional Hazard Analysis</w:t>
      </w:r>
    </w:p>
    <w:p w:rsidR="0056425D" w:rsidRDefault="0056425D" w:rsidP="006C14C5">
      <w:pPr>
        <w:spacing w:after="0"/>
        <w:ind w:firstLine="432"/>
      </w:pPr>
      <w:r>
        <w:t>FTP</w:t>
      </w:r>
      <w:r>
        <w:tab/>
      </w:r>
      <w:r>
        <w:tab/>
        <w:t>Functional Test Procedure</w:t>
      </w:r>
    </w:p>
    <w:p w:rsidR="005119C8" w:rsidRDefault="005119C8" w:rsidP="006C14C5">
      <w:pPr>
        <w:spacing w:after="0"/>
        <w:ind w:firstLine="432"/>
      </w:pPr>
      <w:r>
        <w:t>HDD</w:t>
      </w:r>
      <w:r>
        <w:tab/>
      </w:r>
      <w:r>
        <w:tab/>
        <w:t>Hardware Design Document</w:t>
      </w:r>
    </w:p>
    <w:p w:rsidR="0058158B" w:rsidRDefault="0058158B" w:rsidP="006C14C5">
      <w:pPr>
        <w:spacing w:after="0"/>
        <w:ind w:firstLine="432"/>
      </w:pPr>
      <w:r>
        <w:t>ICD</w:t>
      </w:r>
      <w:r>
        <w:tab/>
      </w:r>
      <w:r>
        <w:tab/>
        <w:t>Interface Control Document</w:t>
      </w:r>
    </w:p>
    <w:p w:rsidR="00C068EE" w:rsidRDefault="00C068EE" w:rsidP="006C14C5">
      <w:pPr>
        <w:spacing w:after="0"/>
        <w:ind w:firstLine="432"/>
      </w:pPr>
      <w:r>
        <w:t>IMTAR</w:t>
      </w:r>
      <w:r>
        <w:tab/>
      </w:r>
      <w:r>
        <w:tab/>
        <w:t>Indian Military Technical Airworthiness Regulations</w:t>
      </w:r>
    </w:p>
    <w:p w:rsidR="004140B3" w:rsidRDefault="004140B3" w:rsidP="006C14C5">
      <w:pPr>
        <w:spacing w:after="0"/>
        <w:ind w:firstLine="432"/>
      </w:pPr>
      <w:r>
        <w:t>LMC</w:t>
      </w:r>
      <w:r>
        <w:tab/>
      </w:r>
      <w:r>
        <w:tab/>
        <w:t>Local Modification Committee</w:t>
      </w:r>
    </w:p>
    <w:p w:rsidR="00FA21D8" w:rsidRDefault="00FA21D8" w:rsidP="006C14C5">
      <w:pPr>
        <w:spacing w:after="0"/>
        <w:ind w:firstLine="432"/>
      </w:pPr>
      <w:r>
        <w:t>LRU</w:t>
      </w:r>
      <w:r>
        <w:tab/>
      </w:r>
      <w:r>
        <w:tab/>
        <w:t>Line Replaceable Unit</w:t>
      </w:r>
    </w:p>
    <w:p w:rsidR="00DE6DB2" w:rsidRDefault="00DE6DB2" w:rsidP="006C14C5">
      <w:pPr>
        <w:spacing w:after="0"/>
        <w:ind w:firstLine="432"/>
      </w:pPr>
      <w:r>
        <w:t>MDI</w:t>
      </w:r>
      <w:r>
        <w:tab/>
      </w:r>
      <w:r>
        <w:tab/>
        <w:t>Master Drawing Index</w:t>
      </w:r>
      <w:r w:rsidR="00DE3C02">
        <w:t>. Same as Drawing Applicability List</w:t>
      </w:r>
    </w:p>
    <w:p w:rsidR="00F36B23" w:rsidRDefault="00F36B23" w:rsidP="006C14C5">
      <w:pPr>
        <w:spacing w:after="0"/>
        <w:ind w:firstLine="432"/>
      </w:pPr>
      <w:r>
        <w:t>PC</w:t>
      </w:r>
      <w:r>
        <w:tab/>
      </w:r>
      <w:r>
        <w:tab/>
      </w:r>
      <w:r>
        <w:tab/>
        <w:t>Provisional Clearance</w:t>
      </w:r>
    </w:p>
    <w:p w:rsidR="001249D0" w:rsidRDefault="001249D0" w:rsidP="006C14C5">
      <w:pPr>
        <w:spacing w:after="0"/>
        <w:ind w:firstLine="432"/>
      </w:pPr>
      <w:r>
        <w:t>PDR</w:t>
      </w:r>
      <w:r>
        <w:tab/>
      </w:r>
      <w:r>
        <w:tab/>
        <w:t>Preliminary Design Review</w:t>
      </w:r>
    </w:p>
    <w:p w:rsidR="006C14C5" w:rsidRDefault="006C14C5" w:rsidP="006C14C5">
      <w:pPr>
        <w:spacing w:after="0"/>
        <w:ind w:firstLine="432"/>
      </w:pPr>
      <w:r>
        <w:t>QC</w:t>
      </w:r>
      <w:r>
        <w:tab/>
      </w:r>
      <w:r>
        <w:tab/>
      </w:r>
      <w:r>
        <w:tab/>
        <w:t>Quality Control</w:t>
      </w:r>
      <w:r w:rsidR="00885BFB">
        <w:t xml:space="preserve"> of Design Agency</w:t>
      </w:r>
    </w:p>
    <w:p w:rsidR="00521674" w:rsidRDefault="00521674" w:rsidP="006C14C5">
      <w:pPr>
        <w:spacing w:after="0"/>
        <w:ind w:firstLine="432"/>
      </w:pPr>
      <w:r>
        <w:t>QT</w:t>
      </w:r>
      <w:r>
        <w:tab/>
      </w:r>
      <w:r>
        <w:tab/>
      </w:r>
      <w:r>
        <w:tab/>
        <w:t>Qualification Testing</w:t>
      </w:r>
    </w:p>
    <w:p w:rsidR="005E7A6E" w:rsidRDefault="005E7A6E" w:rsidP="006C14C5">
      <w:pPr>
        <w:spacing w:after="0"/>
        <w:ind w:firstLine="432"/>
      </w:pPr>
      <w:r>
        <w:t>QTP</w:t>
      </w:r>
      <w:r>
        <w:tab/>
      </w:r>
      <w:r>
        <w:tab/>
        <w:t>Qualification Test Procedure</w:t>
      </w:r>
    </w:p>
    <w:p w:rsidR="006C14C5" w:rsidRDefault="006C14C5" w:rsidP="006C14C5">
      <w:pPr>
        <w:spacing w:after="0"/>
        <w:ind w:firstLine="432"/>
      </w:pPr>
      <w:r>
        <w:t>RCMA</w:t>
      </w:r>
      <w:r>
        <w:tab/>
      </w:r>
      <w:r>
        <w:tab/>
        <w:t>Regional Centre for Military Airworthiness</w:t>
      </w:r>
    </w:p>
    <w:p w:rsidR="007B3A35" w:rsidRDefault="007B3A35" w:rsidP="007B3A35">
      <w:pPr>
        <w:spacing w:after="0"/>
        <w:ind w:firstLine="432"/>
      </w:pPr>
      <w:r>
        <w:t>SARAD</w:t>
      </w:r>
      <w:r w:rsidR="0078127D">
        <w:tab/>
      </w:r>
      <w:r w:rsidR="0078127D">
        <w:tab/>
        <w:t>System Architecture a</w:t>
      </w:r>
      <w:r w:rsidRPr="007B3A35">
        <w:t>nd Requirements Allocation Description</w:t>
      </w:r>
    </w:p>
    <w:p w:rsidR="00A109C1" w:rsidRDefault="00A109C1" w:rsidP="007B3A35">
      <w:pPr>
        <w:spacing w:after="0"/>
        <w:ind w:firstLine="432"/>
      </w:pPr>
      <w:r>
        <w:t>SCN</w:t>
      </w:r>
      <w:r>
        <w:tab/>
      </w:r>
      <w:r>
        <w:tab/>
        <w:t>Software Change Not</w:t>
      </w:r>
      <w:r w:rsidR="00C068EE">
        <w:t>e</w:t>
      </w:r>
    </w:p>
    <w:p w:rsidR="00A109C1" w:rsidRPr="0056425D" w:rsidRDefault="00463A7D" w:rsidP="0056425D">
      <w:pPr>
        <w:spacing w:after="0"/>
        <w:ind w:firstLine="432"/>
      </w:pPr>
      <w:r>
        <w:t>SOFT</w:t>
      </w:r>
      <w:r>
        <w:tab/>
      </w:r>
      <w:r>
        <w:tab/>
        <w:t>Safety o</w:t>
      </w:r>
      <w:r w:rsidR="00A109C1">
        <w:t>f Flight Test Procedure</w:t>
      </w:r>
    </w:p>
    <w:p w:rsidR="0056425D" w:rsidRDefault="00463A7D" w:rsidP="0056425D">
      <w:pPr>
        <w:spacing w:after="0"/>
        <w:ind w:firstLine="432"/>
      </w:pPr>
      <w:r>
        <w:t>SOP</w:t>
      </w:r>
      <w:r>
        <w:tab/>
      </w:r>
      <w:r>
        <w:tab/>
        <w:t>Standard o</w:t>
      </w:r>
      <w:r w:rsidR="0056425D">
        <w:t>f Preparation</w:t>
      </w:r>
    </w:p>
    <w:p w:rsidR="00CE314F" w:rsidRDefault="00CE314F" w:rsidP="0056425D">
      <w:pPr>
        <w:spacing w:after="0"/>
        <w:ind w:firstLine="432"/>
      </w:pPr>
      <w:r>
        <w:t>SIPOC</w:t>
      </w:r>
      <w:r>
        <w:tab/>
      </w:r>
      <w:r>
        <w:tab/>
        <w:t>Supply, Input, Process, Output, Customer</w:t>
      </w:r>
    </w:p>
    <w:p w:rsidR="00752036" w:rsidRDefault="00752036" w:rsidP="0056425D">
      <w:pPr>
        <w:spacing w:after="0"/>
        <w:ind w:firstLine="432"/>
      </w:pPr>
      <w:r>
        <w:t>SSA</w:t>
      </w:r>
      <w:r>
        <w:tab/>
      </w:r>
      <w:r>
        <w:tab/>
        <w:t>System Safety Analysis</w:t>
      </w:r>
    </w:p>
    <w:p w:rsidR="0056425D" w:rsidRDefault="0056425D" w:rsidP="0056425D">
      <w:pPr>
        <w:spacing w:after="0"/>
        <w:ind w:firstLine="432"/>
      </w:pPr>
      <w:r>
        <w:t>SyRS</w:t>
      </w:r>
      <w:r>
        <w:tab/>
      </w:r>
      <w:r>
        <w:tab/>
        <w:t>System Requirement Specification</w:t>
      </w:r>
    </w:p>
    <w:p w:rsidR="00C068EE" w:rsidRDefault="00C068EE" w:rsidP="0056425D">
      <w:pPr>
        <w:spacing w:after="0"/>
        <w:ind w:firstLine="432"/>
      </w:pPr>
      <w:r>
        <w:t>TA</w:t>
      </w:r>
      <w:r>
        <w:tab/>
      </w:r>
      <w:r>
        <w:tab/>
      </w:r>
      <w:r>
        <w:tab/>
        <w:t>Type Approval</w:t>
      </w:r>
    </w:p>
    <w:p w:rsidR="007F2229" w:rsidRDefault="007F2229" w:rsidP="0056425D">
      <w:pPr>
        <w:spacing w:after="0"/>
        <w:ind w:firstLine="432"/>
      </w:pPr>
      <w:r>
        <w:t>TARB</w:t>
      </w:r>
      <w:r>
        <w:tab/>
      </w:r>
      <w:r>
        <w:tab/>
        <w:t>Test Adequacy Review Board</w:t>
      </w:r>
    </w:p>
    <w:p w:rsidR="004233CD" w:rsidRDefault="007F2229" w:rsidP="00524F44">
      <w:pPr>
        <w:spacing w:after="0"/>
        <w:ind w:firstLine="432"/>
      </w:pPr>
      <w:r>
        <w:t>TRTM</w:t>
      </w:r>
      <w:r>
        <w:tab/>
      </w:r>
      <w:r>
        <w:tab/>
        <w:t>Test Requirement Traceability Matrix</w:t>
      </w:r>
    </w:p>
    <w:p w:rsidR="007F2229" w:rsidRDefault="007F2229" w:rsidP="00524F44">
      <w:pPr>
        <w:spacing w:after="0"/>
        <w:ind w:firstLine="432"/>
      </w:pPr>
    </w:p>
    <w:p w:rsidR="00AA15F7" w:rsidRDefault="00AA15F7">
      <w:r>
        <w:br w:type="page"/>
      </w:r>
    </w:p>
    <w:p w:rsidR="00B03574" w:rsidRPr="004233CD" w:rsidRDefault="00F00811" w:rsidP="00B03574">
      <w:pPr>
        <w:spacing w:after="0"/>
        <w:ind w:firstLine="432"/>
        <w:jc w:val="right"/>
        <w:rPr>
          <w:b/>
          <w:bCs/>
          <w:sz w:val="24"/>
          <w:szCs w:val="24"/>
          <w:u w:val="single"/>
        </w:rPr>
      </w:pPr>
      <w:r>
        <w:rPr>
          <w:b/>
          <w:bCs/>
          <w:sz w:val="24"/>
          <w:szCs w:val="24"/>
          <w:u w:val="single"/>
        </w:rPr>
        <w:lastRenderedPageBreak/>
        <w:t>Annexure -</w:t>
      </w:r>
      <w:r w:rsidR="00B03574">
        <w:rPr>
          <w:b/>
          <w:bCs/>
          <w:sz w:val="24"/>
          <w:szCs w:val="24"/>
          <w:u w:val="single"/>
        </w:rPr>
        <w:t>I</w:t>
      </w:r>
    </w:p>
    <w:p w:rsidR="0088342F" w:rsidRPr="005564CC" w:rsidRDefault="00803C4B" w:rsidP="0002413B">
      <w:pPr>
        <w:spacing w:after="0"/>
        <w:ind w:firstLine="432"/>
        <w:jc w:val="center"/>
        <w:rPr>
          <w:b/>
        </w:rPr>
      </w:pPr>
      <w:r>
        <w:rPr>
          <w:b/>
          <w:sz w:val="28"/>
        </w:rPr>
        <w:t>D</w:t>
      </w:r>
      <w:r w:rsidR="00C20057" w:rsidRPr="005564CC">
        <w:rPr>
          <w:b/>
          <w:sz w:val="28"/>
        </w:rPr>
        <w:t xml:space="preserve">ocumentation </w:t>
      </w:r>
      <w:r w:rsidR="00B842EF">
        <w:rPr>
          <w:b/>
          <w:sz w:val="28"/>
        </w:rPr>
        <w:t>S</w:t>
      </w:r>
      <w:r w:rsidR="00C20057" w:rsidRPr="005564CC">
        <w:rPr>
          <w:b/>
          <w:sz w:val="28"/>
        </w:rPr>
        <w:t>ummary</w:t>
      </w:r>
    </w:p>
    <w:p w:rsidR="00C20057" w:rsidRDefault="00C20057" w:rsidP="00C20057">
      <w:pPr>
        <w:pStyle w:val="ListParagraph"/>
        <w:spacing w:after="0"/>
        <w:ind w:left="792"/>
      </w:pPr>
    </w:p>
    <w:tbl>
      <w:tblPr>
        <w:tblStyle w:val="TableGrid"/>
        <w:tblW w:w="9881" w:type="dxa"/>
        <w:tblLook w:val="04A0" w:firstRow="1" w:lastRow="0" w:firstColumn="1" w:lastColumn="0" w:noHBand="0" w:noVBand="1"/>
      </w:tblPr>
      <w:tblGrid>
        <w:gridCol w:w="914"/>
        <w:gridCol w:w="2407"/>
        <w:gridCol w:w="4442"/>
        <w:gridCol w:w="2118"/>
      </w:tblGrid>
      <w:tr w:rsidR="0002413B" w:rsidTr="00F157D6">
        <w:tc>
          <w:tcPr>
            <w:tcW w:w="914" w:type="dxa"/>
          </w:tcPr>
          <w:p w:rsidR="0002413B" w:rsidRPr="00C20057" w:rsidRDefault="0002413B" w:rsidP="00C20057">
            <w:pPr>
              <w:pStyle w:val="ListParagraph"/>
              <w:spacing w:line="360" w:lineRule="auto"/>
              <w:ind w:left="0"/>
              <w:jc w:val="center"/>
              <w:rPr>
                <w:b/>
              </w:rPr>
            </w:pPr>
            <w:r w:rsidRPr="00C20057">
              <w:rPr>
                <w:b/>
              </w:rPr>
              <w:t>Sl.no.</w:t>
            </w:r>
          </w:p>
        </w:tc>
        <w:tc>
          <w:tcPr>
            <w:tcW w:w="2407" w:type="dxa"/>
          </w:tcPr>
          <w:p w:rsidR="0002413B" w:rsidRPr="00C20057" w:rsidRDefault="0002413B" w:rsidP="00C20057">
            <w:pPr>
              <w:pStyle w:val="ListParagraph"/>
              <w:spacing w:line="360" w:lineRule="auto"/>
              <w:ind w:left="0"/>
              <w:jc w:val="center"/>
              <w:rPr>
                <w:b/>
              </w:rPr>
            </w:pPr>
            <w:r w:rsidRPr="00C20057">
              <w:rPr>
                <w:b/>
              </w:rPr>
              <w:t>Development Stage</w:t>
            </w:r>
          </w:p>
        </w:tc>
        <w:tc>
          <w:tcPr>
            <w:tcW w:w="4442" w:type="dxa"/>
          </w:tcPr>
          <w:p w:rsidR="0002413B" w:rsidRPr="00C20057" w:rsidRDefault="007B6A1E" w:rsidP="00C20057">
            <w:pPr>
              <w:pStyle w:val="ListParagraph"/>
              <w:spacing w:line="360" w:lineRule="auto"/>
              <w:ind w:left="0"/>
              <w:jc w:val="center"/>
              <w:rPr>
                <w:b/>
              </w:rPr>
            </w:pPr>
            <w:r>
              <w:rPr>
                <w:b/>
              </w:rPr>
              <w:t>Artefacts to be generated</w:t>
            </w:r>
          </w:p>
        </w:tc>
        <w:tc>
          <w:tcPr>
            <w:tcW w:w="2118" w:type="dxa"/>
          </w:tcPr>
          <w:p w:rsidR="0002413B" w:rsidRPr="00C20057" w:rsidRDefault="00F157D6" w:rsidP="0002413B">
            <w:pPr>
              <w:pStyle w:val="ListParagraph"/>
              <w:spacing w:line="360" w:lineRule="auto"/>
              <w:ind w:left="0"/>
              <w:jc w:val="center"/>
              <w:rPr>
                <w:b/>
              </w:rPr>
            </w:pPr>
            <w:r>
              <w:rPr>
                <w:b/>
              </w:rPr>
              <w:t>Action</w:t>
            </w:r>
            <w:r w:rsidR="0002413B">
              <w:rPr>
                <w:b/>
              </w:rPr>
              <w:t xml:space="preserve"> by RCMA</w:t>
            </w:r>
          </w:p>
        </w:tc>
      </w:tr>
      <w:tr w:rsidR="0002413B" w:rsidTr="00F157D6">
        <w:tc>
          <w:tcPr>
            <w:tcW w:w="914" w:type="dxa"/>
          </w:tcPr>
          <w:p w:rsidR="0002413B" w:rsidRDefault="0002413B" w:rsidP="00C20057">
            <w:pPr>
              <w:pStyle w:val="ListParagraph"/>
              <w:spacing w:line="360" w:lineRule="auto"/>
              <w:ind w:left="0"/>
            </w:pPr>
            <w:r>
              <w:t>1</w:t>
            </w:r>
          </w:p>
        </w:tc>
        <w:tc>
          <w:tcPr>
            <w:tcW w:w="2407" w:type="dxa"/>
          </w:tcPr>
          <w:p w:rsidR="0002413B" w:rsidRDefault="0002413B" w:rsidP="00C20057">
            <w:pPr>
              <w:pStyle w:val="ListParagraph"/>
              <w:spacing w:line="360" w:lineRule="auto"/>
              <w:ind w:left="0"/>
            </w:pPr>
            <w:r>
              <w:t>System Requirement Review</w:t>
            </w:r>
          </w:p>
        </w:tc>
        <w:tc>
          <w:tcPr>
            <w:tcW w:w="4442" w:type="dxa"/>
          </w:tcPr>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QR/ </w:t>
            </w:r>
            <w:r>
              <w:rPr>
                <w:rFonts w:ascii="Calibri" w:eastAsia="Times New Roman" w:hAnsi="Calibri" w:cs="Times New Roman"/>
                <w:color w:val="000000"/>
              </w:rPr>
              <w:t>Concept of Utilisation</w:t>
            </w:r>
          </w:p>
          <w:p w:rsidR="0002413B" w:rsidRPr="00511CB7" w:rsidRDefault="0002413B" w:rsidP="0002413B">
            <w:pPr>
              <w:pStyle w:val="ListParagraph"/>
              <w:numPr>
                <w:ilvl w:val="0"/>
                <w:numId w:val="27"/>
              </w:numPr>
              <w:spacing w:line="360" w:lineRule="auto"/>
            </w:pPr>
            <w:r w:rsidRPr="00C916AA">
              <w:rPr>
                <w:rFonts w:ascii="Calibri" w:eastAsia="Times New Roman" w:hAnsi="Calibri" w:cs="Times New Roman"/>
                <w:color w:val="000000"/>
              </w:rPr>
              <w:t>ICD</w:t>
            </w:r>
          </w:p>
          <w:p w:rsidR="00511CB7" w:rsidRPr="005A106B" w:rsidRDefault="00511CB7" w:rsidP="00511CB7">
            <w:pPr>
              <w:pStyle w:val="ListParagraph"/>
              <w:numPr>
                <w:ilvl w:val="0"/>
                <w:numId w:val="27"/>
              </w:numPr>
              <w:spacing w:line="360" w:lineRule="auto"/>
            </w:pPr>
            <w:r>
              <w:rPr>
                <w:rFonts w:ascii="Calibri" w:eastAsia="Times New Roman" w:hAnsi="Calibri" w:cs="Times New Roman"/>
                <w:color w:val="000000"/>
              </w:rPr>
              <w:t>Functional Specifications/ SSS</w:t>
            </w:r>
          </w:p>
          <w:p w:rsidR="005A106B" w:rsidRDefault="005A106B" w:rsidP="00511CB7">
            <w:pPr>
              <w:pStyle w:val="ListParagraph"/>
              <w:numPr>
                <w:ilvl w:val="0"/>
                <w:numId w:val="27"/>
              </w:numPr>
              <w:spacing w:line="360" w:lineRule="auto"/>
            </w:pPr>
            <w:r>
              <w:rPr>
                <w:rFonts w:ascii="Calibri" w:eastAsia="Times New Roman" w:hAnsi="Calibri" w:cs="Times New Roman"/>
                <w:color w:val="000000"/>
              </w:rPr>
              <w:t>E-map of platform(s)</w:t>
            </w:r>
          </w:p>
        </w:tc>
        <w:tc>
          <w:tcPr>
            <w:tcW w:w="2118" w:type="dxa"/>
          </w:tcPr>
          <w:p w:rsidR="0002413B" w:rsidRDefault="000A65DA" w:rsidP="00C508E4">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0A65DA" w:rsidRDefault="000A65DA" w:rsidP="00C508E4">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511CB7" w:rsidRDefault="00511CB7" w:rsidP="00C508E4">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5A106B" w:rsidRPr="00C916AA" w:rsidRDefault="005A106B" w:rsidP="00C508E4">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tc>
      </w:tr>
      <w:tr w:rsidR="0002413B" w:rsidTr="00F157D6">
        <w:tc>
          <w:tcPr>
            <w:tcW w:w="914" w:type="dxa"/>
          </w:tcPr>
          <w:p w:rsidR="0002413B" w:rsidRDefault="0002413B" w:rsidP="00C20057">
            <w:pPr>
              <w:pStyle w:val="ListParagraph"/>
              <w:spacing w:line="360" w:lineRule="auto"/>
              <w:ind w:left="0"/>
            </w:pPr>
            <w:r>
              <w:t>2</w:t>
            </w:r>
          </w:p>
        </w:tc>
        <w:tc>
          <w:tcPr>
            <w:tcW w:w="2407" w:type="dxa"/>
          </w:tcPr>
          <w:p w:rsidR="0002413B" w:rsidRDefault="0002413B" w:rsidP="00C20057">
            <w:pPr>
              <w:pStyle w:val="ListParagraph"/>
              <w:spacing w:line="360" w:lineRule="auto"/>
              <w:ind w:left="0"/>
            </w:pPr>
            <w:r>
              <w:t>System PDR</w:t>
            </w:r>
          </w:p>
        </w:tc>
        <w:tc>
          <w:tcPr>
            <w:tcW w:w="4442" w:type="dxa"/>
          </w:tcPr>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System Requirements</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SARAD</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System P</w:t>
            </w:r>
            <w:r w:rsidRPr="00C916AA">
              <w:rPr>
                <w:rFonts w:ascii="Calibri" w:eastAsia="Times New Roman" w:hAnsi="Calibri" w:cs="Times New Roman"/>
                <w:color w:val="000000"/>
              </w:rPr>
              <w:t>DR doc</w:t>
            </w:r>
          </w:p>
          <w:p w:rsidR="0002413B" w:rsidRDefault="0002413B" w:rsidP="0002413B">
            <w:pPr>
              <w:pStyle w:val="ListParagraph"/>
              <w:numPr>
                <w:ilvl w:val="0"/>
                <w:numId w:val="27"/>
              </w:numPr>
              <w:spacing w:line="360" w:lineRule="auto"/>
            </w:pPr>
            <w:r>
              <w:rPr>
                <w:rFonts w:ascii="Calibri" w:eastAsia="Times New Roman" w:hAnsi="Calibri" w:cs="Times New Roman"/>
                <w:color w:val="000000"/>
              </w:rPr>
              <w:t>SSA/FHA</w:t>
            </w:r>
          </w:p>
        </w:tc>
        <w:tc>
          <w:tcPr>
            <w:tcW w:w="2118" w:type="dxa"/>
          </w:tcPr>
          <w:p w:rsidR="0002413B" w:rsidRDefault="000A65DA" w:rsidP="004F63F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4F63F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0A65DA" w:rsidRDefault="000A65DA" w:rsidP="004F63F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0A65DA" w:rsidRPr="00C916AA" w:rsidRDefault="000A65DA" w:rsidP="004F63F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tc>
      </w:tr>
      <w:tr w:rsidR="0002413B" w:rsidTr="00F157D6">
        <w:tc>
          <w:tcPr>
            <w:tcW w:w="914" w:type="dxa"/>
          </w:tcPr>
          <w:p w:rsidR="0002413B" w:rsidRDefault="0002413B" w:rsidP="00C20057">
            <w:pPr>
              <w:pStyle w:val="ListParagraph"/>
              <w:spacing w:line="360" w:lineRule="auto"/>
              <w:ind w:left="0"/>
            </w:pPr>
            <w:r>
              <w:t>3</w:t>
            </w:r>
          </w:p>
        </w:tc>
        <w:tc>
          <w:tcPr>
            <w:tcW w:w="2407" w:type="dxa"/>
          </w:tcPr>
          <w:p w:rsidR="0002413B" w:rsidRDefault="0002413B" w:rsidP="00C20057">
            <w:pPr>
              <w:pStyle w:val="ListParagraph"/>
              <w:spacing w:line="360" w:lineRule="auto"/>
              <w:ind w:left="0"/>
            </w:pPr>
            <w:r>
              <w:t>System CDR</w:t>
            </w:r>
          </w:p>
        </w:tc>
        <w:tc>
          <w:tcPr>
            <w:tcW w:w="4442" w:type="dxa"/>
          </w:tcPr>
          <w:p w:rsidR="00B842EF" w:rsidRDefault="002157C5"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Tech</w:t>
            </w:r>
            <w:r w:rsidR="00B842EF">
              <w:rPr>
                <w:rFonts w:ascii="Calibri" w:eastAsia="Times New Roman" w:hAnsi="Calibri" w:cs="Times New Roman"/>
                <w:color w:val="000000"/>
              </w:rPr>
              <w:t xml:space="preserve">nical </w:t>
            </w:r>
            <w:r>
              <w:rPr>
                <w:rFonts w:ascii="Calibri" w:eastAsia="Times New Roman" w:hAnsi="Calibri" w:cs="Times New Roman"/>
                <w:color w:val="000000"/>
              </w:rPr>
              <w:t>Spec</w:t>
            </w:r>
            <w:r w:rsidR="00B842EF">
              <w:rPr>
                <w:rFonts w:ascii="Calibri" w:eastAsia="Times New Roman" w:hAnsi="Calibri" w:cs="Times New Roman"/>
                <w:color w:val="000000"/>
              </w:rPr>
              <w:t>ifications</w:t>
            </w:r>
          </w:p>
          <w:p w:rsidR="002157C5"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H</w:t>
            </w:r>
            <w:r>
              <w:rPr>
                <w:rFonts w:ascii="Calibri" w:eastAsia="Times New Roman" w:hAnsi="Calibri" w:cs="Times New Roman"/>
                <w:color w:val="000000"/>
              </w:rPr>
              <w:t xml:space="preserve">ardware </w:t>
            </w:r>
            <w:r w:rsidRPr="00C916AA">
              <w:rPr>
                <w:rFonts w:ascii="Calibri" w:eastAsia="Times New Roman" w:hAnsi="Calibri" w:cs="Times New Roman"/>
                <w:color w:val="000000"/>
              </w:rPr>
              <w:t>D</w:t>
            </w:r>
            <w:r>
              <w:rPr>
                <w:rFonts w:ascii="Calibri" w:eastAsia="Times New Roman" w:hAnsi="Calibri" w:cs="Times New Roman"/>
                <w:color w:val="000000"/>
              </w:rPr>
              <w:t xml:space="preserve">esign </w:t>
            </w:r>
            <w:r w:rsidRPr="00C916AA">
              <w:rPr>
                <w:rFonts w:ascii="Calibri" w:eastAsia="Times New Roman" w:hAnsi="Calibri" w:cs="Times New Roman"/>
                <w:color w:val="000000"/>
              </w:rPr>
              <w:t>D</w:t>
            </w:r>
            <w:r w:rsidR="002157C5">
              <w:rPr>
                <w:rFonts w:ascii="Calibri" w:eastAsia="Times New Roman" w:hAnsi="Calibri" w:cs="Times New Roman"/>
                <w:color w:val="000000"/>
              </w:rPr>
              <w:t>ocument</w:t>
            </w:r>
          </w:p>
          <w:p w:rsidR="00F46B04" w:rsidRDefault="00F46B04"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CDR Doc</w:t>
            </w:r>
          </w:p>
          <w:p w:rsidR="0002413B" w:rsidRDefault="002157C5"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Derating document</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Reliability prediction </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Thermal analysis</w:t>
            </w:r>
            <w:r>
              <w:rPr>
                <w:rFonts w:ascii="Calibri" w:eastAsia="Times New Roman" w:hAnsi="Calibri" w:cs="Times New Roman"/>
                <w:color w:val="000000"/>
              </w:rPr>
              <w:t xml:space="preserve"> </w:t>
            </w:r>
            <w:r w:rsidRPr="00C916AA">
              <w:rPr>
                <w:rFonts w:ascii="Calibri" w:eastAsia="Times New Roman" w:hAnsi="Calibri" w:cs="Times New Roman"/>
                <w:color w:val="000000"/>
              </w:rPr>
              <w:t xml:space="preserve"> </w:t>
            </w:r>
          </w:p>
          <w:p w:rsidR="0002413B" w:rsidRDefault="00F80B31"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S</w:t>
            </w:r>
            <w:r w:rsidR="0002413B" w:rsidRPr="00C916AA">
              <w:rPr>
                <w:rFonts w:ascii="Calibri" w:eastAsia="Times New Roman" w:hAnsi="Calibri" w:cs="Times New Roman"/>
                <w:color w:val="000000"/>
              </w:rPr>
              <w:t>tructural analysis</w:t>
            </w:r>
            <w:r w:rsidR="0002413B">
              <w:rPr>
                <w:rFonts w:ascii="Calibri" w:eastAsia="Times New Roman" w:hAnsi="Calibri" w:cs="Times New Roman"/>
                <w:color w:val="000000"/>
              </w:rPr>
              <w:t xml:space="preserve"> </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 xml:space="preserve">Signal Integrity </w:t>
            </w:r>
          </w:p>
          <w:p w:rsidR="0002413B" w:rsidRPr="006412C0" w:rsidRDefault="0002413B" w:rsidP="0002413B">
            <w:pPr>
              <w:pStyle w:val="ListParagraph"/>
              <w:numPr>
                <w:ilvl w:val="0"/>
                <w:numId w:val="27"/>
              </w:numPr>
              <w:spacing w:line="360" w:lineRule="auto"/>
            </w:pPr>
            <w:r>
              <w:rPr>
                <w:rFonts w:ascii="Calibri" w:eastAsia="Times New Roman" w:hAnsi="Calibri" w:cs="Times New Roman"/>
                <w:color w:val="000000"/>
              </w:rPr>
              <w:t>EMI/EMC analysis</w:t>
            </w:r>
          </w:p>
          <w:p w:rsidR="006412C0" w:rsidRDefault="006412C0" w:rsidP="0002413B">
            <w:pPr>
              <w:pStyle w:val="ListParagraph"/>
              <w:numPr>
                <w:ilvl w:val="0"/>
                <w:numId w:val="27"/>
              </w:numPr>
              <w:spacing w:line="360" w:lineRule="auto"/>
            </w:pPr>
            <w:r>
              <w:rPr>
                <w:rFonts w:ascii="Calibri" w:eastAsia="Times New Roman" w:hAnsi="Calibri" w:cs="Times New Roman"/>
                <w:color w:val="000000"/>
              </w:rPr>
              <w:t>FMECA</w:t>
            </w:r>
          </w:p>
        </w:tc>
        <w:tc>
          <w:tcPr>
            <w:tcW w:w="2118" w:type="dxa"/>
          </w:tcPr>
          <w:p w:rsidR="0002413B"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F46B04" w:rsidRDefault="00F46B04"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w:t>
            </w:r>
            <w:r w:rsidR="00C42B94">
              <w:rPr>
                <w:rFonts w:ascii="Calibri" w:eastAsia="Times New Roman" w:hAnsi="Calibri" w:cs="Times New Roman"/>
                <w:color w:val="000000"/>
              </w:rPr>
              <w:t>fer</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6412C0" w:rsidRDefault="006412C0"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tc>
      </w:tr>
      <w:tr w:rsidR="0002413B" w:rsidTr="00F157D6">
        <w:tc>
          <w:tcPr>
            <w:tcW w:w="914" w:type="dxa"/>
          </w:tcPr>
          <w:p w:rsidR="0002413B" w:rsidRDefault="0002413B" w:rsidP="00C20057">
            <w:pPr>
              <w:pStyle w:val="ListParagraph"/>
              <w:spacing w:line="360" w:lineRule="auto"/>
              <w:ind w:left="0"/>
            </w:pPr>
            <w:r>
              <w:t>4</w:t>
            </w:r>
          </w:p>
        </w:tc>
        <w:tc>
          <w:tcPr>
            <w:tcW w:w="2407" w:type="dxa"/>
          </w:tcPr>
          <w:p w:rsidR="0002413B" w:rsidRDefault="0002413B" w:rsidP="00C20057">
            <w:pPr>
              <w:pStyle w:val="ListParagraph"/>
              <w:spacing w:line="360" w:lineRule="auto"/>
              <w:ind w:left="0"/>
            </w:pPr>
            <w:r>
              <w:t>SOFT</w:t>
            </w:r>
          </w:p>
        </w:tc>
        <w:tc>
          <w:tcPr>
            <w:tcW w:w="4442" w:type="dxa"/>
          </w:tcPr>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SOFT Plan </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Functional Test Procedure</w:t>
            </w:r>
            <w:r>
              <w:rPr>
                <w:rFonts w:ascii="Calibri" w:eastAsia="Times New Roman" w:hAnsi="Calibri" w:cs="Times New Roman"/>
                <w:color w:val="000000"/>
              </w:rPr>
              <w:t xml:space="preserve"> </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MDI &amp; Dra</w:t>
            </w:r>
            <w:r w:rsidR="002157C5">
              <w:rPr>
                <w:rFonts w:ascii="Calibri" w:eastAsia="Times New Roman" w:hAnsi="Calibri" w:cs="Times New Roman"/>
                <w:color w:val="000000"/>
              </w:rPr>
              <w:t>wings</w:t>
            </w:r>
            <w:r>
              <w:rPr>
                <w:rFonts w:ascii="Calibri" w:eastAsia="Times New Roman" w:hAnsi="Calibri" w:cs="Times New Roman"/>
                <w:color w:val="000000"/>
              </w:rPr>
              <w:t xml:space="preserve"> </w:t>
            </w:r>
            <w:r w:rsidRPr="00C916AA">
              <w:rPr>
                <w:rFonts w:ascii="Calibri" w:eastAsia="Times New Roman" w:hAnsi="Calibri" w:cs="Times New Roman"/>
                <w:color w:val="000000"/>
              </w:rPr>
              <w:t xml:space="preserve"> </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BOM</w:t>
            </w:r>
            <w:r>
              <w:rPr>
                <w:rFonts w:ascii="Calibri" w:eastAsia="Times New Roman" w:hAnsi="Calibri" w:cs="Times New Roman"/>
                <w:color w:val="000000"/>
              </w:rPr>
              <w:t xml:space="preserve"> </w:t>
            </w:r>
          </w:p>
          <w:p w:rsidR="0002413B" w:rsidRDefault="00DE6B24"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Test r</w:t>
            </w:r>
            <w:r w:rsidR="0002413B" w:rsidRPr="00C916AA">
              <w:rPr>
                <w:rFonts w:ascii="Calibri" w:eastAsia="Times New Roman" w:hAnsi="Calibri" w:cs="Times New Roman"/>
                <w:color w:val="000000"/>
              </w:rPr>
              <w:t>ig specification</w:t>
            </w:r>
            <w:r w:rsidR="0002413B">
              <w:rPr>
                <w:rFonts w:ascii="Calibri" w:eastAsia="Times New Roman" w:hAnsi="Calibri" w:cs="Times New Roman"/>
                <w:color w:val="000000"/>
              </w:rPr>
              <w:t xml:space="preserve">s </w:t>
            </w:r>
          </w:p>
          <w:p w:rsidR="0002413B" w:rsidRPr="008B0E4B" w:rsidRDefault="0002413B" w:rsidP="0002413B">
            <w:pPr>
              <w:pStyle w:val="ListParagraph"/>
              <w:numPr>
                <w:ilvl w:val="0"/>
                <w:numId w:val="27"/>
              </w:numPr>
              <w:spacing w:line="360" w:lineRule="auto"/>
            </w:pPr>
            <w:r>
              <w:rPr>
                <w:rFonts w:ascii="Calibri" w:eastAsia="Times New Roman" w:hAnsi="Calibri" w:cs="Times New Roman"/>
                <w:color w:val="000000"/>
              </w:rPr>
              <w:t>Test rig VDD</w:t>
            </w:r>
          </w:p>
          <w:p w:rsidR="008B0E4B" w:rsidRDefault="008B0E4B" w:rsidP="0002413B">
            <w:pPr>
              <w:pStyle w:val="ListParagraph"/>
              <w:numPr>
                <w:ilvl w:val="0"/>
                <w:numId w:val="27"/>
              </w:numPr>
              <w:spacing w:line="360" w:lineRule="auto"/>
            </w:pPr>
            <w:r>
              <w:rPr>
                <w:rFonts w:ascii="Calibri" w:eastAsia="Times New Roman" w:hAnsi="Calibri" w:cs="Times New Roman"/>
                <w:color w:val="000000"/>
              </w:rPr>
              <w:t>SOFT report</w:t>
            </w:r>
          </w:p>
        </w:tc>
        <w:tc>
          <w:tcPr>
            <w:tcW w:w="2118" w:type="dxa"/>
          </w:tcPr>
          <w:p w:rsidR="0002413B"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8B0E4B" w:rsidRPr="00C916AA" w:rsidRDefault="008B0E4B"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tc>
      </w:tr>
      <w:tr w:rsidR="0002413B" w:rsidTr="00F157D6">
        <w:tc>
          <w:tcPr>
            <w:tcW w:w="914" w:type="dxa"/>
          </w:tcPr>
          <w:p w:rsidR="0002413B" w:rsidRDefault="002B1551" w:rsidP="00C20057">
            <w:pPr>
              <w:pStyle w:val="ListParagraph"/>
              <w:spacing w:line="360" w:lineRule="auto"/>
              <w:ind w:left="0"/>
            </w:pPr>
            <w:r>
              <w:t>5</w:t>
            </w:r>
          </w:p>
        </w:tc>
        <w:tc>
          <w:tcPr>
            <w:tcW w:w="2407" w:type="dxa"/>
          </w:tcPr>
          <w:p w:rsidR="0002413B" w:rsidRDefault="00927E0A" w:rsidP="00C20057">
            <w:pPr>
              <w:pStyle w:val="ListParagraph"/>
              <w:spacing w:line="360" w:lineRule="auto"/>
              <w:ind w:left="0"/>
            </w:pPr>
            <w:r>
              <w:t>Flight Trial C</w:t>
            </w:r>
            <w:r w:rsidR="0002413B">
              <w:t xml:space="preserve">learance </w:t>
            </w:r>
          </w:p>
        </w:tc>
        <w:tc>
          <w:tcPr>
            <w:tcW w:w="4442" w:type="dxa"/>
          </w:tcPr>
          <w:p w:rsidR="002157C5"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Rig/ aircraft integration test </w:t>
            </w:r>
            <w:r w:rsidR="002157C5">
              <w:rPr>
                <w:rFonts w:ascii="Calibri" w:eastAsia="Times New Roman" w:hAnsi="Calibri" w:cs="Times New Roman"/>
                <w:color w:val="000000"/>
              </w:rPr>
              <w:t xml:space="preserve">plan </w:t>
            </w:r>
          </w:p>
          <w:p w:rsidR="0002413B" w:rsidRDefault="002157C5"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lastRenderedPageBreak/>
              <w:t>Rig/ Aircraft integration</w:t>
            </w:r>
            <w:r w:rsidR="0002413B">
              <w:rPr>
                <w:rFonts w:ascii="Calibri" w:eastAsia="Times New Roman" w:hAnsi="Calibri" w:cs="Times New Roman"/>
                <w:color w:val="000000"/>
              </w:rPr>
              <w:t xml:space="preserve"> </w:t>
            </w:r>
            <w:r w:rsidR="0002413B" w:rsidRPr="00C916AA">
              <w:rPr>
                <w:rFonts w:ascii="Calibri" w:eastAsia="Times New Roman" w:hAnsi="Calibri" w:cs="Times New Roman"/>
                <w:color w:val="000000"/>
              </w:rPr>
              <w:t>report</w:t>
            </w:r>
            <w:r w:rsidR="0002413B">
              <w:rPr>
                <w:rFonts w:ascii="Calibri" w:eastAsia="Times New Roman" w:hAnsi="Calibri" w:cs="Times New Roman"/>
                <w:color w:val="000000"/>
              </w:rPr>
              <w:t xml:space="preserve"> </w:t>
            </w:r>
            <w:r w:rsidR="0002413B" w:rsidRPr="00C916AA">
              <w:rPr>
                <w:rFonts w:ascii="Calibri" w:eastAsia="Times New Roman" w:hAnsi="Calibri" w:cs="Times New Roman"/>
                <w:color w:val="000000"/>
              </w:rPr>
              <w:t xml:space="preserve"> </w:t>
            </w:r>
          </w:p>
          <w:p w:rsidR="0002413B" w:rsidRDefault="00DE6B24"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Flight T</w:t>
            </w:r>
            <w:r w:rsidR="0002413B" w:rsidRPr="00C916AA">
              <w:rPr>
                <w:rFonts w:ascii="Calibri" w:eastAsia="Times New Roman" w:hAnsi="Calibri" w:cs="Times New Roman"/>
                <w:color w:val="000000"/>
              </w:rPr>
              <w:t xml:space="preserve">est </w:t>
            </w:r>
            <w:r>
              <w:rPr>
                <w:rFonts w:ascii="Calibri" w:eastAsia="Times New Roman" w:hAnsi="Calibri" w:cs="Times New Roman"/>
                <w:color w:val="000000"/>
              </w:rPr>
              <w:t>P</w:t>
            </w:r>
            <w:r w:rsidR="0002413B">
              <w:rPr>
                <w:rFonts w:ascii="Calibri" w:eastAsia="Times New Roman" w:hAnsi="Calibri" w:cs="Times New Roman"/>
                <w:color w:val="000000"/>
              </w:rPr>
              <w:t xml:space="preserve">lan </w:t>
            </w:r>
          </w:p>
          <w:p w:rsidR="0002413B" w:rsidRDefault="0002413B" w:rsidP="0002413B">
            <w:pPr>
              <w:pStyle w:val="ListParagraph"/>
              <w:numPr>
                <w:ilvl w:val="0"/>
                <w:numId w:val="27"/>
              </w:numPr>
              <w:spacing w:line="360" w:lineRule="auto"/>
            </w:pPr>
            <w:r>
              <w:rPr>
                <w:rFonts w:ascii="Calibri" w:eastAsia="Times New Roman" w:hAnsi="Calibri" w:cs="Times New Roman"/>
                <w:color w:val="000000"/>
              </w:rPr>
              <w:t>Software/ Firmware clearance</w:t>
            </w:r>
            <w:r w:rsidRPr="00C916AA">
              <w:rPr>
                <w:rFonts w:ascii="Calibri" w:eastAsia="Times New Roman" w:hAnsi="Calibri" w:cs="Times New Roman"/>
                <w:color w:val="000000"/>
              </w:rPr>
              <w:t xml:space="preserve"> </w:t>
            </w:r>
          </w:p>
        </w:tc>
        <w:tc>
          <w:tcPr>
            <w:tcW w:w="2118" w:type="dxa"/>
          </w:tcPr>
          <w:p w:rsidR="0002413B"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lastRenderedPageBreak/>
              <w:t>Approve</w:t>
            </w:r>
          </w:p>
          <w:p w:rsidR="000A65D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lastRenderedPageBreak/>
              <w:t>Refer</w:t>
            </w:r>
          </w:p>
          <w:p w:rsidR="000A65DA" w:rsidRDefault="00DE6B24"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0A65DA" w:rsidRPr="00C916AA" w:rsidRDefault="000A65DA" w:rsidP="00F0081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tc>
      </w:tr>
      <w:tr w:rsidR="0002413B" w:rsidTr="00F157D6">
        <w:tc>
          <w:tcPr>
            <w:tcW w:w="914" w:type="dxa"/>
          </w:tcPr>
          <w:p w:rsidR="0002413B" w:rsidRDefault="002B1551" w:rsidP="00C20057">
            <w:pPr>
              <w:pStyle w:val="ListParagraph"/>
              <w:spacing w:line="360" w:lineRule="auto"/>
              <w:ind w:left="0"/>
            </w:pPr>
            <w:r>
              <w:lastRenderedPageBreak/>
              <w:t>6</w:t>
            </w:r>
          </w:p>
        </w:tc>
        <w:tc>
          <w:tcPr>
            <w:tcW w:w="2407" w:type="dxa"/>
          </w:tcPr>
          <w:p w:rsidR="0002413B" w:rsidRDefault="0002413B" w:rsidP="00C20057">
            <w:pPr>
              <w:pStyle w:val="ListParagraph"/>
              <w:spacing w:line="360" w:lineRule="auto"/>
              <w:ind w:left="0"/>
            </w:pPr>
            <w:r>
              <w:t>QT</w:t>
            </w:r>
          </w:p>
        </w:tc>
        <w:tc>
          <w:tcPr>
            <w:tcW w:w="4442" w:type="dxa"/>
          </w:tcPr>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QTP</w:t>
            </w:r>
            <w:r>
              <w:rPr>
                <w:rFonts w:ascii="Calibri" w:eastAsia="Times New Roman" w:hAnsi="Calibri" w:cs="Times New Roman"/>
                <w:color w:val="000000"/>
              </w:rPr>
              <w:t xml:space="preserve">  </w:t>
            </w:r>
          </w:p>
          <w:p w:rsidR="0002413B" w:rsidRDefault="002157C5" w:rsidP="0002413B">
            <w:pPr>
              <w:pStyle w:val="ListParagraph"/>
              <w:numPr>
                <w:ilvl w:val="0"/>
                <w:numId w:val="27"/>
              </w:numPr>
              <w:spacing w:line="360" w:lineRule="auto"/>
              <w:rPr>
                <w:rFonts w:ascii="Calibri" w:eastAsia="Times New Roman" w:hAnsi="Calibri" w:cs="Times New Roman"/>
                <w:color w:val="000000"/>
              </w:rPr>
            </w:pPr>
            <w:r>
              <w:rPr>
                <w:rFonts w:ascii="Calibri" w:eastAsia="Times New Roman" w:hAnsi="Calibri" w:cs="Times New Roman"/>
                <w:color w:val="000000"/>
              </w:rPr>
              <w:t>TRTM</w:t>
            </w:r>
          </w:p>
          <w:p w:rsidR="0002413B" w:rsidRDefault="0002413B" w:rsidP="0002413B">
            <w:pPr>
              <w:pStyle w:val="ListParagraph"/>
              <w:numPr>
                <w:ilvl w:val="0"/>
                <w:numId w:val="27"/>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Module level specification and test procedure </w:t>
            </w:r>
          </w:p>
          <w:p w:rsidR="0002413B" w:rsidRDefault="0002413B" w:rsidP="00F157D6">
            <w:pPr>
              <w:pStyle w:val="ListParagraph"/>
              <w:numPr>
                <w:ilvl w:val="0"/>
                <w:numId w:val="27"/>
              </w:numPr>
              <w:spacing w:line="360" w:lineRule="auto"/>
            </w:pPr>
            <w:r w:rsidRPr="00C916AA">
              <w:rPr>
                <w:rFonts w:ascii="Calibri" w:eastAsia="Times New Roman" w:hAnsi="Calibri" w:cs="Times New Roman"/>
                <w:color w:val="000000"/>
              </w:rPr>
              <w:t>Tuning and testing document</w:t>
            </w:r>
            <w:r>
              <w:rPr>
                <w:rFonts w:ascii="Calibri" w:eastAsia="Times New Roman" w:hAnsi="Calibri" w:cs="Times New Roman"/>
                <w:color w:val="000000"/>
              </w:rPr>
              <w:t xml:space="preserve"> </w:t>
            </w:r>
          </w:p>
        </w:tc>
        <w:tc>
          <w:tcPr>
            <w:tcW w:w="2118" w:type="dxa"/>
          </w:tcPr>
          <w:p w:rsidR="0002413B" w:rsidRDefault="000A65DA"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0A65DA" w:rsidRDefault="000A65DA"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0A65DA" w:rsidRDefault="00841A60"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841A60" w:rsidRDefault="00841A60" w:rsidP="00A20EBD">
            <w:pPr>
              <w:pStyle w:val="ListParagraph"/>
              <w:spacing w:line="360" w:lineRule="auto"/>
              <w:ind w:left="0"/>
              <w:rPr>
                <w:rFonts w:ascii="Calibri" w:eastAsia="Times New Roman" w:hAnsi="Calibri" w:cs="Times New Roman"/>
                <w:color w:val="000000"/>
              </w:rPr>
            </w:pPr>
          </w:p>
          <w:p w:rsidR="00841A60" w:rsidRPr="00C916AA" w:rsidRDefault="00841A60" w:rsidP="00F157D6">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tc>
      </w:tr>
      <w:tr w:rsidR="00F157D6" w:rsidTr="00F157D6">
        <w:tc>
          <w:tcPr>
            <w:tcW w:w="914" w:type="dxa"/>
          </w:tcPr>
          <w:p w:rsidR="00F157D6" w:rsidRDefault="00F157D6" w:rsidP="00C20057">
            <w:pPr>
              <w:pStyle w:val="ListParagraph"/>
              <w:spacing w:line="360" w:lineRule="auto"/>
              <w:ind w:left="0"/>
            </w:pPr>
            <w:r>
              <w:t>7</w:t>
            </w:r>
          </w:p>
        </w:tc>
        <w:tc>
          <w:tcPr>
            <w:tcW w:w="2407" w:type="dxa"/>
          </w:tcPr>
          <w:p w:rsidR="00F157D6" w:rsidRDefault="00F157D6" w:rsidP="00C20057">
            <w:pPr>
              <w:pStyle w:val="ListParagraph"/>
              <w:spacing w:line="360" w:lineRule="auto"/>
              <w:ind w:left="0"/>
            </w:pPr>
            <w:r>
              <w:t>PC</w:t>
            </w:r>
          </w:p>
        </w:tc>
        <w:tc>
          <w:tcPr>
            <w:tcW w:w="4442" w:type="dxa"/>
          </w:tcPr>
          <w:p w:rsidR="00F157D6" w:rsidRDefault="00F157D6" w:rsidP="00F157D6">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 xml:space="preserve">Flight test report </w:t>
            </w:r>
          </w:p>
          <w:p w:rsidR="00F157D6" w:rsidRPr="00841A60" w:rsidRDefault="00F157D6" w:rsidP="00F157D6">
            <w:pPr>
              <w:pStyle w:val="ListParagraph"/>
              <w:numPr>
                <w:ilvl w:val="0"/>
                <w:numId w:val="28"/>
              </w:numPr>
              <w:spacing w:line="360" w:lineRule="auto"/>
            </w:pPr>
            <w:r>
              <w:rPr>
                <w:rFonts w:ascii="Calibri" w:eastAsia="Times New Roman" w:hAnsi="Calibri" w:cs="Times New Roman"/>
                <w:color w:val="000000"/>
              </w:rPr>
              <w:t xml:space="preserve">QTR </w:t>
            </w:r>
          </w:p>
          <w:p w:rsidR="00F157D6" w:rsidRDefault="00F157D6" w:rsidP="00F157D6">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Compliance matrix</w:t>
            </w:r>
          </w:p>
          <w:p w:rsidR="00263A8B" w:rsidRDefault="00263A8B" w:rsidP="00F157D6">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Maintenance &amp; Repair manuals</w:t>
            </w:r>
            <w:r w:rsidR="00866861">
              <w:rPr>
                <w:rFonts w:ascii="Calibri" w:eastAsia="Times New Roman" w:hAnsi="Calibri" w:cs="Times New Roman"/>
                <w:color w:val="000000"/>
              </w:rPr>
              <w:t xml:space="preserve"> for system</w:t>
            </w:r>
          </w:p>
          <w:p w:rsidR="00263A8B" w:rsidRDefault="00263A8B" w:rsidP="00F157D6">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User Manual</w:t>
            </w:r>
            <w:r w:rsidR="00866861">
              <w:rPr>
                <w:rFonts w:ascii="Calibri" w:eastAsia="Times New Roman" w:hAnsi="Calibri" w:cs="Times New Roman"/>
                <w:color w:val="000000"/>
              </w:rPr>
              <w:t xml:space="preserve"> for system</w:t>
            </w:r>
          </w:p>
          <w:p w:rsidR="00866861" w:rsidRDefault="00866861" w:rsidP="00866861">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Maintenance &amp; Repair manuals for test rig</w:t>
            </w:r>
          </w:p>
          <w:p w:rsidR="00866861" w:rsidRPr="00866861" w:rsidRDefault="00866861" w:rsidP="00866861">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User Manual for test rig</w:t>
            </w:r>
          </w:p>
        </w:tc>
        <w:tc>
          <w:tcPr>
            <w:tcW w:w="2118" w:type="dxa"/>
          </w:tcPr>
          <w:p w:rsidR="00F157D6" w:rsidRDefault="00F157D6" w:rsidP="00F157D6">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F157D6" w:rsidRDefault="00F157D6" w:rsidP="00F157D6">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F157D6" w:rsidRDefault="00F157D6" w:rsidP="00F157D6">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263A8B" w:rsidRDefault="00263A8B" w:rsidP="00263A8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866861" w:rsidRDefault="00866861" w:rsidP="00263A8B">
            <w:pPr>
              <w:pStyle w:val="ListParagraph"/>
              <w:spacing w:line="360" w:lineRule="auto"/>
              <w:ind w:left="0"/>
              <w:rPr>
                <w:rFonts w:ascii="Calibri" w:eastAsia="Times New Roman" w:hAnsi="Calibri" w:cs="Times New Roman"/>
                <w:color w:val="000000"/>
              </w:rPr>
            </w:pPr>
          </w:p>
          <w:p w:rsidR="00263A8B" w:rsidRDefault="00263A8B" w:rsidP="00263A8B">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866861" w:rsidRDefault="00866861" w:rsidP="0086686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866861" w:rsidRDefault="00866861" w:rsidP="00866861">
            <w:pPr>
              <w:pStyle w:val="ListParagraph"/>
              <w:spacing w:line="360" w:lineRule="auto"/>
              <w:ind w:left="0"/>
              <w:rPr>
                <w:rFonts w:ascii="Calibri" w:eastAsia="Times New Roman" w:hAnsi="Calibri" w:cs="Times New Roman"/>
                <w:color w:val="000000"/>
              </w:rPr>
            </w:pPr>
          </w:p>
          <w:p w:rsidR="00866861" w:rsidRDefault="00866861" w:rsidP="00866861">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tc>
      </w:tr>
      <w:tr w:rsidR="0002413B" w:rsidTr="00F157D6">
        <w:tc>
          <w:tcPr>
            <w:tcW w:w="914" w:type="dxa"/>
          </w:tcPr>
          <w:p w:rsidR="0002413B" w:rsidRDefault="00F157D6" w:rsidP="00C20057">
            <w:pPr>
              <w:pStyle w:val="ListParagraph"/>
              <w:spacing w:line="360" w:lineRule="auto"/>
              <w:ind w:left="0"/>
            </w:pPr>
            <w:r>
              <w:t>8</w:t>
            </w:r>
          </w:p>
        </w:tc>
        <w:tc>
          <w:tcPr>
            <w:tcW w:w="2407" w:type="dxa"/>
          </w:tcPr>
          <w:p w:rsidR="007B6A1E" w:rsidRDefault="0002413B" w:rsidP="00C20057">
            <w:pPr>
              <w:pStyle w:val="ListParagraph"/>
              <w:spacing w:line="360" w:lineRule="auto"/>
              <w:ind w:left="0"/>
            </w:pPr>
            <w:r>
              <w:t>TA</w:t>
            </w:r>
          </w:p>
          <w:p w:rsidR="0002413B" w:rsidRDefault="007B6A1E" w:rsidP="00C20057">
            <w:pPr>
              <w:pStyle w:val="ListParagraph"/>
              <w:spacing w:line="360" w:lineRule="auto"/>
              <w:ind w:left="0"/>
            </w:pPr>
            <w:r>
              <w:t>Service Use clearance</w:t>
            </w:r>
          </w:p>
        </w:tc>
        <w:tc>
          <w:tcPr>
            <w:tcW w:w="4442" w:type="dxa"/>
          </w:tcPr>
          <w:p w:rsidR="0002413B" w:rsidRDefault="0002413B" w:rsidP="002157C5">
            <w:pPr>
              <w:pStyle w:val="ListParagraph"/>
              <w:numPr>
                <w:ilvl w:val="0"/>
                <w:numId w:val="28"/>
              </w:numPr>
              <w:spacing w:line="360" w:lineRule="auto"/>
              <w:rPr>
                <w:rFonts w:ascii="Calibri" w:eastAsia="Times New Roman" w:hAnsi="Calibri" w:cs="Times New Roman"/>
                <w:color w:val="000000"/>
              </w:rPr>
            </w:pPr>
            <w:r w:rsidRPr="00C916AA">
              <w:rPr>
                <w:rFonts w:ascii="Calibri" w:eastAsia="Times New Roman" w:hAnsi="Calibri" w:cs="Times New Roman"/>
                <w:color w:val="000000"/>
              </w:rPr>
              <w:t xml:space="preserve">Documentation as per </w:t>
            </w:r>
            <w:r w:rsidR="002157C5">
              <w:rPr>
                <w:rFonts w:ascii="Calibri" w:eastAsia="Times New Roman" w:hAnsi="Calibri" w:cs="Times New Roman"/>
                <w:color w:val="000000"/>
              </w:rPr>
              <w:t>IMTAR</w:t>
            </w:r>
            <w:r>
              <w:rPr>
                <w:rFonts w:ascii="Calibri" w:eastAsia="Times New Roman" w:hAnsi="Calibri" w:cs="Times New Roman"/>
                <w:color w:val="000000"/>
              </w:rPr>
              <w:t xml:space="preserve"> </w:t>
            </w:r>
          </w:p>
          <w:p w:rsidR="0002413B" w:rsidRDefault="0002413B" w:rsidP="002157C5">
            <w:pPr>
              <w:pStyle w:val="ListParagraph"/>
              <w:numPr>
                <w:ilvl w:val="0"/>
                <w:numId w:val="28"/>
              </w:numPr>
              <w:spacing w:line="360" w:lineRule="auto"/>
            </w:pPr>
            <w:r>
              <w:rPr>
                <w:rFonts w:ascii="Calibri" w:eastAsia="Times New Roman" w:hAnsi="Calibri" w:cs="Times New Roman"/>
                <w:color w:val="000000"/>
              </w:rPr>
              <w:t>User feedback</w:t>
            </w:r>
          </w:p>
        </w:tc>
        <w:tc>
          <w:tcPr>
            <w:tcW w:w="2118" w:type="dxa"/>
          </w:tcPr>
          <w:p w:rsidR="0002413B" w:rsidRDefault="00841A60"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841A60" w:rsidRPr="00C916AA" w:rsidRDefault="00841A60"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tc>
      </w:tr>
      <w:tr w:rsidR="00866861" w:rsidTr="00F157D6">
        <w:tc>
          <w:tcPr>
            <w:tcW w:w="914" w:type="dxa"/>
          </w:tcPr>
          <w:p w:rsidR="00866861" w:rsidRDefault="00866861" w:rsidP="00C20057">
            <w:pPr>
              <w:pStyle w:val="ListParagraph"/>
              <w:spacing w:line="360" w:lineRule="auto"/>
              <w:ind w:left="0"/>
            </w:pPr>
            <w:r>
              <w:t>9</w:t>
            </w:r>
          </w:p>
        </w:tc>
        <w:tc>
          <w:tcPr>
            <w:tcW w:w="2407" w:type="dxa"/>
          </w:tcPr>
          <w:p w:rsidR="00866861" w:rsidRDefault="00866861" w:rsidP="00C20057">
            <w:pPr>
              <w:pStyle w:val="ListParagraph"/>
              <w:spacing w:line="360" w:lineRule="auto"/>
              <w:ind w:left="0"/>
            </w:pPr>
            <w:r>
              <w:t>Continued airworthiness</w:t>
            </w:r>
          </w:p>
        </w:tc>
        <w:tc>
          <w:tcPr>
            <w:tcW w:w="4442" w:type="dxa"/>
          </w:tcPr>
          <w:p w:rsidR="00866861"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Problem Report</w:t>
            </w:r>
          </w:p>
          <w:p w:rsidR="00866861"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Analysis reports</w:t>
            </w:r>
          </w:p>
          <w:p w:rsidR="00866861"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Test reports</w:t>
            </w:r>
          </w:p>
          <w:p w:rsidR="00866861"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Flight trial feedback</w:t>
            </w:r>
          </w:p>
          <w:p w:rsidR="00866861"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AMI</w:t>
            </w:r>
          </w:p>
          <w:p w:rsidR="00866861" w:rsidRPr="00C916AA" w:rsidRDefault="00866861" w:rsidP="002157C5">
            <w:pPr>
              <w:pStyle w:val="ListParagraph"/>
              <w:numPr>
                <w:ilvl w:val="0"/>
                <w:numId w:val="28"/>
              </w:numPr>
              <w:spacing w:line="360" w:lineRule="auto"/>
              <w:rPr>
                <w:rFonts w:ascii="Calibri" w:eastAsia="Times New Roman" w:hAnsi="Calibri" w:cs="Times New Roman"/>
                <w:color w:val="000000"/>
              </w:rPr>
            </w:pPr>
            <w:r>
              <w:rPr>
                <w:rFonts w:ascii="Calibri" w:eastAsia="Times New Roman" w:hAnsi="Calibri" w:cs="Times New Roman"/>
                <w:color w:val="000000"/>
              </w:rPr>
              <w:t>Mod leaflet</w:t>
            </w:r>
          </w:p>
        </w:tc>
        <w:tc>
          <w:tcPr>
            <w:tcW w:w="2118" w:type="dxa"/>
          </w:tcPr>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Review</w:t>
            </w:r>
          </w:p>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Refer</w:t>
            </w:r>
          </w:p>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p w:rsidR="00866861" w:rsidRDefault="00866861" w:rsidP="00A20EBD">
            <w:pPr>
              <w:pStyle w:val="ListParagraph"/>
              <w:spacing w:line="360" w:lineRule="auto"/>
              <w:ind w:left="0"/>
              <w:rPr>
                <w:rFonts w:ascii="Calibri" w:eastAsia="Times New Roman" w:hAnsi="Calibri" w:cs="Times New Roman"/>
                <w:color w:val="000000"/>
              </w:rPr>
            </w:pPr>
            <w:r>
              <w:rPr>
                <w:rFonts w:ascii="Calibri" w:eastAsia="Times New Roman" w:hAnsi="Calibri" w:cs="Times New Roman"/>
                <w:color w:val="000000"/>
              </w:rPr>
              <w:t>Approve</w:t>
            </w:r>
          </w:p>
        </w:tc>
      </w:tr>
    </w:tbl>
    <w:p w:rsidR="00C20057" w:rsidRDefault="00C20057" w:rsidP="00C20057">
      <w:pPr>
        <w:pStyle w:val="ListParagraph"/>
        <w:spacing w:after="0"/>
        <w:ind w:left="792"/>
      </w:pPr>
    </w:p>
    <w:p w:rsidR="00C916AA" w:rsidRDefault="00C916AA" w:rsidP="00C20057">
      <w:pPr>
        <w:pStyle w:val="ListParagraph"/>
        <w:spacing w:after="0"/>
        <w:ind w:left="792"/>
      </w:pPr>
    </w:p>
    <w:p w:rsidR="00B06F51" w:rsidRDefault="00064C69" w:rsidP="0056425D">
      <w:pPr>
        <w:spacing w:after="0"/>
        <w:ind w:firstLine="432"/>
      </w:pPr>
      <w:r>
        <w:tab/>
      </w:r>
      <w:r>
        <w:tab/>
      </w:r>
    </w:p>
    <w:sectPr w:rsidR="00B06F51" w:rsidSect="003F101E">
      <w:headerReference w:type="even" r:id="rId8"/>
      <w:headerReference w:type="default" r:id="rId9"/>
      <w:footerReference w:type="even" r:id="rId10"/>
      <w:footerReference w:type="default" r:id="rId11"/>
      <w:headerReference w:type="first" r:id="rId12"/>
      <w:footerReference w:type="first" r:id="rId13"/>
      <w:pgSz w:w="12240" w:h="15840"/>
      <w:pgMar w:top="1440" w:right="1135" w:bottom="993" w:left="1440" w:header="426" w:footer="11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03" w:rsidRDefault="00CF7503" w:rsidP="00111C11">
      <w:pPr>
        <w:spacing w:after="0" w:line="240" w:lineRule="auto"/>
      </w:pPr>
      <w:r>
        <w:separator/>
      </w:r>
    </w:p>
  </w:endnote>
  <w:endnote w:type="continuationSeparator" w:id="0">
    <w:p w:rsidR="00CF7503" w:rsidRDefault="00CF7503" w:rsidP="0011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1E" w:rsidRDefault="003F10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2510"/>
      <w:gridCol w:w="2510"/>
      <w:gridCol w:w="1115"/>
      <w:gridCol w:w="468"/>
      <w:gridCol w:w="554"/>
      <w:gridCol w:w="1305"/>
    </w:tblGrid>
    <w:tr w:rsidR="00016C21" w:rsidRPr="00AE4CC4" w:rsidTr="00016C21">
      <w:trPr>
        <w:trHeight w:val="151"/>
      </w:trPr>
      <w:tc>
        <w:tcPr>
          <w:tcW w:w="1952" w:type="dxa"/>
        </w:tcPr>
        <w:p w:rsidR="00016C21" w:rsidRPr="0062189D" w:rsidRDefault="00016C21" w:rsidP="00016C21">
          <w:pPr>
            <w:spacing w:after="0" w:line="360" w:lineRule="auto"/>
            <w:rPr>
              <w:rFonts w:ascii="Calibri" w:hAnsi="Calibri" w:cs="Calibri"/>
              <w:b/>
              <w:bCs/>
            </w:rPr>
          </w:pPr>
          <w:r w:rsidRPr="0062189D">
            <w:rPr>
              <w:rFonts w:ascii="Calibri" w:hAnsi="Calibri" w:cs="Calibri"/>
              <w:b/>
              <w:bCs/>
            </w:rPr>
            <w:t>Prepared By</w:t>
          </w:r>
        </w:p>
      </w:tc>
      <w:tc>
        <w:tcPr>
          <w:tcW w:w="2510" w:type="dxa"/>
        </w:tcPr>
        <w:p w:rsidR="00016C21" w:rsidRPr="0062189D" w:rsidRDefault="00016C21" w:rsidP="00016C21">
          <w:pPr>
            <w:spacing w:after="0" w:line="360" w:lineRule="auto"/>
            <w:ind w:left="-108" w:right="-108"/>
            <w:jc w:val="center"/>
            <w:rPr>
              <w:rFonts w:ascii="Calibri" w:hAnsi="Calibri" w:cs="Calibri"/>
              <w:b/>
              <w:bCs/>
            </w:rPr>
          </w:pPr>
          <w:r w:rsidRPr="0062189D">
            <w:rPr>
              <w:rFonts w:ascii="Calibri" w:hAnsi="Calibri" w:cs="Calibri"/>
              <w:b/>
              <w:bCs/>
            </w:rPr>
            <w:t>Checked By</w:t>
          </w:r>
        </w:p>
      </w:tc>
      <w:tc>
        <w:tcPr>
          <w:tcW w:w="2510" w:type="dxa"/>
        </w:tcPr>
        <w:p w:rsidR="00016C21" w:rsidRPr="0062189D" w:rsidRDefault="00016C21" w:rsidP="00016C21">
          <w:pPr>
            <w:spacing w:after="0" w:line="360" w:lineRule="auto"/>
            <w:ind w:left="-108" w:right="-108"/>
            <w:jc w:val="center"/>
            <w:rPr>
              <w:rFonts w:ascii="Calibri" w:hAnsi="Calibri" w:cs="Calibri"/>
              <w:b/>
              <w:bCs/>
            </w:rPr>
          </w:pPr>
          <w:r w:rsidRPr="0062189D">
            <w:rPr>
              <w:rFonts w:ascii="Calibri" w:hAnsi="Calibri" w:cs="Calibri"/>
              <w:b/>
              <w:bCs/>
            </w:rPr>
            <w:t>Approved By</w:t>
          </w:r>
        </w:p>
      </w:tc>
      <w:tc>
        <w:tcPr>
          <w:tcW w:w="3440" w:type="dxa"/>
          <w:gridSpan w:val="4"/>
        </w:tcPr>
        <w:p w:rsidR="00016C21" w:rsidRPr="0062189D" w:rsidRDefault="00016C21" w:rsidP="00016C21">
          <w:pPr>
            <w:spacing w:after="0" w:line="360" w:lineRule="auto"/>
            <w:rPr>
              <w:rFonts w:ascii="Calibri" w:hAnsi="Calibri" w:cs="Calibri"/>
              <w:b/>
              <w:bCs/>
            </w:rPr>
          </w:pPr>
          <w:r>
            <w:rPr>
              <w:rFonts w:ascii="Calibri" w:hAnsi="Calibri" w:cs="Calibri"/>
              <w:b/>
              <w:bCs/>
            </w:rPr>
            <w:t>Doc No. &lt;Document number</w:t>
          </w:r>
        </w:p>
      </w:tc>
    </w:tr>
    <w:tr w:rsidR="00016C21" w:rsidRPr="00AE4CC4" w:rsidTr="00016C21">
      <w:trPr>
        <w:trHeight w:val="151"/>
      </w:trPr>
      <w:tc>
        <w:tcPr>
          <w:tcW w:w="1952" w:type="dxa"/>
          <w:vMerge w:val="restart"/>
        </w:tcPr>
        <w:p w:rsidR="00016C21" w:rsidRPr="0062189D" w:rsidRDefault="00016C21" w:rsidP="00016C21">
          <w:pPr>
            <w:spacing w:after="0" w:line="360" w:lineRule="auto"/>
            <w:rPr>
              <w:rFonts w:ascii="Calibri" w:hAnsi="Calibri" w:cs="Calibri"/>
              <w:b/>
              <w:bCs/>
            </w:rPr>
          </w:pPr>
        </w:p>
      </w:tc>
      <w:tc>
        <w:tcPr>
          <w:tcW w:w="2510" w:type="dxa"/>
          <w:vMerge w:val="restart"/>
        </w:tcPr>
        <w:p w:rsidR="00016C21" w:rsidRPr="0062189D" w:rsidRDefault="00016C21" w:rsidP="00016C21">
          <w:pPr>
            <w:spacing w:after="0" w:line="360" w:lineRule="auto"/>
            <w:ind w:left="-108" w:right="-108"/>
            <w:jc w:val="center"/>
            <w:rPr>
              <w:rFonts w:ascii="Calibri" w:hAnsi="Calibri" w:cs="Calibri"/>
              <w:b/>
              <w:bCs/>
            </w:rPr>
          </w:pPr>
        </w:p>
      </w:tc>
      <w:tc>
        <w:tcPr>
          <w:tcW w:w="2510" w:type="dxa"/>
          <w:vMerge w:val="restart"/>
        </w:tcPr>
        <w:p w:rsidR="00016C21" w:rsidRPr="0062189D" w:rsidRDefault="00016C21" w:rsidP="00016C21">
          <w:pPr>
            <w:spacing w:after="0" w:line="360" w:lineRule="auto"/>
            <w:ind w:left="-108" w:right="-108"/>
            <w:jc w:val="center"/>
            <w:rPr>
              <w:rFonts w:ascii="Calibri" w:hAnsi="Calibri" w:cs="Calibri"/>
              <w:b/>
              <w:bCs/>
            </w:rPr>
          </w:pPr>
        </w:p>
      </w:tc>
      <w:tc>
        <w:tcPr>
          <w:tcW w:w="1115" w:type="dxa"/>
        </w:tcPr>
        <w:p w:rsidR="00016C21" w:rsidRPr="0062189D" w:rsidRDefault="00016C21" w:rsidP="00016C21">
          <w:pPr>
            <w:spacing w:after="0" w:line="360" w:lineRule="auto"/>
            <w:ind w:left="-108" w:right="-108"/>
            <w:jc w:val="center"/>
            <w:rPr>
              <w:rFonts w:ascii="Calibri" w:hAnsi="Calibri" w:cs="Calibri"/>
              <w:b/>
              <w:bCs/>
            </w:rPr>
          </w:pPr>
          <w:r w:rsidRPr="0062189D">
            <w:rPr>
              <w:rFonts w:ascii="Calibri" w:hAnsi="Calibri" w:cs="Calibri"/>
              <w:b/>
              <w:bCs/>
            </w:rPr>
            <w:t>Issue</w:t>
          </w:r>
        </w:p>
      </w:tc>
      <w:tc>
        <w:tcPr>
          <w:tcW w:w="1022" w:type="dxa"/>
          <w:gridSpan w:val="2"/>
        </w:tcPr>
        <w:p w:rsidR="00016C21" w:rsidRPr="0062189D" w:rsidRDefault="00016C21" w:rsidP="00016C21">
          <w:pPr>
            <w:spacing w:after="0" w:line="360" w:lineRule="auto"/>
            <w:ind w:left="-18" w:right="-108" w:firstLine="18"/>
            <w:rPr>
              <w:rFonts w:ascii="Calibri" w:hAnsi="Calibri" w:cs="Calibri"/>
              <w:b/>
              <w:bCs/>
            </w:rPr>
          </w:pPr>
          <w:r w:rsidRPr="0062189D">
            <w:rPr>
              <w:rFonts w:ascii="Calibri" w:hAnsi="Calibri" w:cs="Calibri"/>
              <w:b/>
              <w:bCs/>
            </w:rPr>
            <w:t>Revision</w:t>
          </w:r>
        </w:p>
      </w:tc>
      <w:tc>
        <w:tcPr>
          <w:tcW w:w="1301" w:type="dxa"/>
        </w:tcPr>
        <w:p w:rsidR="00016C21" w:rsidRPr="0062189D" w:rsidRDefault="00016C21" w:rsidP="00016C21">
          <w:pPr>
            <w:spacing w:after="0" w:line="360" w:lineRule="auto"/>
            <w:rPr>
              <w:rFonts w:ascii="Calibri" w:hAnsi="Calibri" w:cs="Calibri"/>
              <w:b/>
              <w:bCs/>
            </w:rPr>
          </w:pPr>
          <w:r w:rsidRPr="0062189D">
            <w:rPr>
              <w:rFonts w:ascii="Calibri" w:hAnsi="Calibri" w:cs="Calibri"/>
              <w:b/>
              <w:bCs/>
            </w:rPr>
            <w:t>Date</w:t>
          </w:r>
        </w:p>
      </w:tc>
    </w:tr>
    <w:tr w:rsidR="00016C21" w:rsidRPr="00AE4CC4" w:rsidTr="00016C21">
      <w:trPr>
        <w:trHeight w:val="151"/>
      </w:trPr>
      <w:tc>
        <w:tcPr>
          <w:tcW w:w="1952" w:type="dxa"/>
          <w:vMerge/>
        </w:tcPr>
        <w:p w:rsidR="00016C21" w:rsidRPr="00F15158" w:rsidRDefault="00016C21" w:rsidP="00016C21">
          <w:pPr>
            <w:spacing w:after="0" w:line="360" w:lineRule="auto"/>
            <w:rPr>
              <w:rFonts w:ascii="Calibri" w:hAnsi="Calibri" w:cs="Calibri"/>
              <w:b/>
              <w:bCs/>
              <w:sz w:val="20"/>
              <w:szCs w:val="20"/>
            </w:rPr>
          </w:pPr>
        </w:p>
      </w:tc>
      <w:tc>
        <w:tcPr>
          <w:tcW w:w="2510" w:type="dxa"/>
          <w:vMerge/>
        </w:tcPr>
        <w:p w:rsidR="00016C21" w:rsidRPr="00F15158" w:rsidRDefault="00016C21" w:rsidP="00016C21">
          <w:pPr>
            <w:spacing w:after="0" w:line="360" w:lineRule="auto"/>
            <w:ind w:left="-108" w:right="-108"/>
            <w:jc w:val="center"/>
            <w:rPr>
              <w:rFonts w:ascii="Calibri" w:hAnsi="Calibri" w:cs="Calibri"/>
              <w:b/>
              <w:bCs/>
              <w:sz w:val="20"/>
              <w:szCs w:val="20"/>
            </w:rPr>
          </w:pPr>
        </w:p>
      </w:tc>
      <w:tc>
        <w:tcPr>
          <w:tcW w:w="2510" w:type="dxa"/>
          <w:vMerge/>
        </w:tcPr>
        <w:p w:rsidR="00016C21" w:rsidRPr="00F15158" w:rsidRDefault="00016C21" w:rsidP="00016C21">
          <w:pPr>
            <w:spacing w:after="0" w:line="360" w:lineRule="auto"/>
            <w:ind w:left="-108" w:right="-108"/>
            <w:jc w:val="center"/>
            <w:rPr>
              <w:rFonts w:ascii="Calibri" w:hAnsi="Calibri" w:cs="Calibri"/>
              <w:b/>
              <w:bCs/>
              <w:sz w:val="20"/>
              <w:szCs w:val="20"/>
            </w:rPr>
          </w:pPr>
        </w:p>
      </w:tc>
      <w:tc>
        <w:tcPr>
          <w:tcW w:w="1115" w:type="dxa"/>
        </w:tcPr>
        <w:p w:rsidR="00016C21" w:rsidRPr="00AE4CC4" w:rsidRDefault="00016C21" w:rsidP="00016C21">
          <w:pPr>
            <w:spacing w:after="0" w:line="360" w:lineRule="auto"/>
            <w:ind w:left="-108" w:right="-108"/>
            <w:jc w:val="center"/>
            <w:rPr>
              <w:rFonts w:ascii="Calibri" w:hAnsi="Calibri" w:cs="Calibri"/>
              <w:b/>
              <w:bCs/>
              <w:sz w:val="20"/>
              <w:szCs w:val="20"/>
            </w:rPr>
          </w:pPr>
        </w:p>
      </w:tc>
      <w:tc>
        <w:tcPr>
          <w:tcW w:w="1022" w:type="dxa"/>
          <w:gridSpan w:val="2"/>
        </w:tcPr>
        <w:p w:rsidR="00016C21" w:rsidRDefault="00016C21" w:rsidP="00016C21">
          <w:pPr>
            <w:spacing w:after="0" w:line="360" w:lineRule="auto"/>
            <w:ind w:left="-18" w:right="-108" w:firstLine="18"/>
            <w:rPr>
              <w:rFonts w:ascii="Calibri" w:hAnsi="Calibri" w:cs="Calibri"/>
              <w:b/>
              <w:bCs/>
              <w:sz w:val="20"/>
              <w:szCs w:val="20"/>
            </w:rPr>
          </w:pPr>
        </w:p>
      </w:tc>
      <w:tc>
        <w:tcPr>
          <w:tcW w:w="1301" w:type="dxa"/>
        </w:tcPr>
        <w:p w:rsidR="00016C21" w:rsidRPr="00AE4CC4" w:rsidRDefault="00016C21" w:rsidP="00016C21">
          <w:pPr>
            <w:spacing w:after="0" w:line="360" w:lineRule="auto"/>
            <w:rPr>
              <w:rFonts w:ascii="Calibri" w:hAnsi="Calibri" w:cs="Calibri"/>
              <w:b/>
              <w:bCs/>
              <w:sz w:val="20"/>
              <w:szCs w:val="20"/>
            </w:rPr>
          </w:pPr>
        </w:p>
      </w:tc>
    </w:tr>
    <w:tr w:rsidR="00016C21" w:rsidRPr="00AE4CC4" w:rsidTr="00016C21">
      <w:trPr>
        <w:cantSplit/>
        <w:trHeight w:val="50"/>
      </w:trPr>
      <w:tc>
        <w:tcPr>
          <w:tcW w:w="8555" w:type="dxa"/>
          <w:gridSpan w:val="5"/>
        </w:tcPr>
        <w:p w:rsidR="00016C21" w:rsidRPr="00F15158" w:rsidRDefault="00016C21" w:rsidP="00016C21">
          <w:pPr>
            <w:spacing w:after="0" w:line="360" w:lineRule="auto"/>
            <w:rPr>
              <w:rFonts w:ascii="Calibri" w:hAnsi="Calibri" w:cs="Calibri"/>
              <w:sz w:val="20"/>
              <w:szCs w:val="20"/>
            </w:rPr>
          </w:pPr>
        </w:p>
      </w:tc>
      <w:tc>
        <w:tcPr>
          <w:tcW w:w="1859" w:type="dxa"/>
          <w:gridSpan w:val="2"/>
        </w:tcPr>
        <w:p w:rsidR="00016C21" w:rsidRPr="00AE4CC4" w:rsidRDefault="00016C21" w:rsidP="00016C21">
          <w:pPr>
            <w:spacing w:after="0" w:line="360" w:lineRule="auto"/>
            <w:rPr>
              <w:rFonts w:ascii="Calibri" w:hAnsi="Calibri" w:cs="Calibri"/>
              <w:b/>
              <w:bCs/>
              <w:sz w:val="20"/>
              <w:szCs w:val="20"/>
            </w:rPr>
          </w:pPr>
          <w:r>
            <w:rPr>
              <w:rFonts w:ascii="Calibri" w:hAnsi="Calibri" w:cs="Calibri"/>
              <w:b/>
              <w:bCs/>
              <w:sz w:val="20"/>
              <w:szCs w:val="20"/>
            </w:rPr>
            <w:t xml:space="preserve">Page No: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PAGE </w:instrText>
          </w:r>
          <w:r w:rsidRPr="00AE4CC4">
            <w:rPr>
              <w:rFonts w:ascii="Calibri" w:hAnsi="Calibri" w:cs="Calibri"/>
              <w:b/>
              <w:bCs/>
              <w:sz w:val="20"/>
              <w:szCs w:val="20"/>
            </w:rPr>
            <w:fldChar w:fldCharType="separate"/>
          </w:r>
          <w:r w:rsidR="004453D5">
            <w:rPr>
              <w:rFonts w:ascii="Calibri" w:hAnsi="Calibri" w:cs="Calibri"/>
              <w:b/>
              <w:bCs/>
              <w:noProof/>
              <w:sz w:val="20"/>
              <w:szCs w:val="20"/>
            </w:rPr>
            <w:t>4</w:t>
          </w:r>
          <w:r w:rsidRPr="00AE4CC4">
            <w:rPr>
              <w:rFonts w:ascii="Calibri" w:hAnsi="Calibri" w:cs="Calibri"/>
              <w:b/>
              <w:bCs/>
              <w:sz w:val="20"/>
              <w:szCs w:val="20"/>
            </w:rPr>
            <w:fldChar w:fldCharType="end"/>
          </w:r>
          <w:r w:rsidRPr="00AE4CC4">
            <w:rPr>
              <w:rFonts w:ascii="Calibri" w:hAnsi="Calibri" w:cs="Calibri"/>
              <w:b/>
              <w:bCs/>
              <w:sz w:val="20"/>
              <w:szCs w:val="20"/>
            </w:rPr>
            <w:t xml:space="preserve"> of </w:t>
          </w:r>
          <w:r w:rsidRPr="00AE4CC4">
            <w:rPr>
              <w:rFonts w:ascii="Calibri" w:hAnsi="Calibri" w:cs="Calibri"/>
              <w:b/>
              <w:bCs/>
              <w:sz w:val="20"/>
              <w:szCs w:val="20"/>
            </w:rPr>
            <w:fldChar w:fldCharType="begin"/>
          </w:r>
          <w:r w:rsidRPr="00AE4CC4">
            <w:rPr>
              <w:rFonts w:ascii="Calibri" w:hAnsi="Calibri" w:cs="Calibri"/>
              <w:b/>
              <w:bCs/>
              <w:sz w:val="20"/>
              <w:szCs w:val="20"/>
            </w:rPr>
            <w:instrText xml:space="preserve"> NUMPAGES  </w:instrText>
          </w:r>
          <w:r w:rsidRPr="00AE4CC4">
            <w:rPr>
              <w:rFonts w:ascii="Calibri" w:hAnsi="Calibri" w:cs="Calibri"/>
              <w:b/>
              <w:bCs/>
              <w:sz w:val="20"/>
              <w:szCs w:val="20"/>
            </w:rPr>
            <w:fldChar w:fldCharType="separate"/>
          </w:r>
          <w:r w:rsidR="004453D5">
            <w:rPr>
              <w:rFonts w:ascii="Calibri" w:hAnsi="Calibri" w:cs="Calibri"/>
              <w:b/>
              <w:bCs/>
              <w:noProof/>
              <w:sz w:val="20"/>
              <w:szCs w:val="20"/>
            </w:rPr>
            <w:t>19</w:t>
          </w:r>
          <w:r w:rsidRPr="00AE4CC4">
            <w:rPr>
              <w:rFonts w:ascii="Calibri" w:hAnsi="Calibri" w:cs="Calibri"/>
              <w:b/>
              <w:bCs/>
              <w:sz w:val="20"/>
              <w:szCs w:val="20"/>
            </w:rPr>
            <w:fldChar w:fldCharType="end"/>
          </w:r>
        </w:p>
      </w:tc>
    </w:tr>
  </w:tbl>
  <w:p w:rsidR="00016C21" w:rsidRDefault="00016C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1E" w:rsidRDefault="003F1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03" w:rsidRDefault="00CF7503" w:rsidP="00111C11">
      <w:pPr>
        <w:spacing w:after="0" w:line="240" w:lineRule="auto"/>
      </w:pPr>
      <w:r>
        <w:separator/>
      </w:r>
    </w:p>
  </w:footnote>
  <w:footnote w:type="continuationSeparator" w:id="0">
    <w:p w:rsidR="00CF7503" w:rsidRDefault="00CF7503" w:rsidP="0011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1E" w:rsidRDefault="003F10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1E" w:rsidRDefault="003F10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1E" w:rsidRDefault="003F10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2A2"/>
    <w:multiLevelType w:val="hybridMultilevel"/>
    <w:tmpl w:val="77B8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5BEE"/>
    <w:multiLevelType w:val="hybridMultilevel"/>
    <w:tmpl w:val="8338993C"/>
    <w:lvl w:ilvl="0" w:tplc="4FDC1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3DC0"/>
    <w:multiLevelType w:val="hybridMultilevel"/>
    <w:tmpl w:val="467EDE80"/>
    <w:lvl w:ilvl="0" w:tplc="4FDC148C">
      <w:start w:val="1"/>
      <w:numFmt w:val="decimal"/>
      <w:lvlText w:val="%1."/>
      <w:lvlJc w:val="left"/>
      <w:pPr>
        <w:ind w:left="972" w:hanging="360"/>
      </w:pPr>
      <w:rPr>
        <w:rFonts w:hint="default"/>
      </w:r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3" w15:restartNumberingAfterBreak="0">
    <w:nsid w:val="11EF33C0"/>
    <w:multiLevelType w:val="hybridMultilevel"/>
    <w:tmpl w:val="D828088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20D30E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A0333C"/>
    <w:multiLevelType w:val="hybridMultilevel"/>
    <w:tmpl w:val="D5FCD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F76A0B"/>
    <w:multiLevelType w:val="hybridMultilevel"/>
    <w:tmpl w:val="D828088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15614D27"/>
    <w:multiLevelType w:val="hybridMultilevel"/>
    <w:tmpl w:val="2ADA6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82196D"/>
    <w:multiLevelType w:val="hybridMultilevel"/>
    <w:tmpl w:val="5636E3C2"/>
    <w:lvl w:ilvl="0" w:tplc="4009000F">
      <w:start w:val="1"/>
      <w:numFmt w:val="decimal"/>
      <w:lvlText w:val="%1."/>
      <w:lvlJc w:val="left"/>
      <w:pPr>
        <w:ind w:left="972" w:hanging="360"/>
      </w:pPr>
    </w:lvl>
    <w:lvl w:ilvl="1" w:tplc="40090019" w:tentative="1">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9" w15:restartNumberingAfterBreak="0">
    <w:nsid w:val="1DA44578"/>
    <w:multiLevelType w:val="hybridMultilevel"/>
    <w:tmpl w:val="4FA27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D92097"/>
    <w:multiLevelType w:val="hybridMultilevel"/>
    <w:tmpl w:val="CB6CAD32"/>
    <w:lvl w:ilvl="0" w:tplc="0409000F">
      <w:start w:val="1"/>
      <w:numFmt w:val="decimal"/>
      <w:lvlText w:val="%1."/>
      <w:lvlJc w:val="left"/>
      <w:pPr>
        <w:ind w:left="7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3554F1"/>
    <w:multiLevelType w:val="hybridMultilevel"/>
    <w:tmpl w:val="77B8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74E10"/>
    <w:multiLevelType w:val="hybridMultilevel"/>
    <w:tmpl w:val="CBB6A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F2B89"/>
    <w:multiLevelType w:val="hybridMultilevel"/>
    <w:tmpl w:val="77B8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12283B"/>
    <w:multiLevelType w:val="hybridMultilevel"/>
    <w:tmpl w:val="61CE7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F6783"/>
    <w:multiLevelType w:val="hybridMultilevel"/>
    <w:tmpl w:val="D828088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46AC0866"/>
    <w:multiLevelType w:val="hybridMultilevel"/>
    <w:tmpl w:val="586A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600B3"/>
    <w:multiLevelType w:val="hybridMultilevel"/>
    <w:tmpl w:val="0D469224"/>
    <w:lvl w:ilvl="0" w:tplc="0409000F">
      <w:start w:val="1"/>
      <w:numFmt w:val="decimal"/>
      <w:lvlText w:val="%1."/>
      <w:lvlJc w:val="left"/>
      <w:pPr>
        <w:ind w:left="7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E23774"/>
    <w:multiLevelType w:val="hybridMultilevel"/>
    <w:tmpl w:val="35984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02B89"/>
    <w:multiLevelType w:val="hybridMultilevel"/>
    <w:tmpl w:val="31EEF6D8"/>
    <w:lvl w:ilvl="0" w:tplc="D654D2B6">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8C154E"/>
    <w:multiLevelType w:val="hybridMultilevel"/>
    <w:tmpl w:val="F74C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F3360"/>
    <w:multiLevelType w:val="hybridMultilevel"/>
    <w:tmpl w:val="ABF2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F2E77"/>
    <w:multiLevelType w:val="hybridMultilevel"/>
    <w:tmpl w:val="4EACAF96"/>
    <w:lvl w:ilvl="0" w:tplc="DE82B38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663D720D"/>
    <w:multiLevelType w:val="hybridMultilevel"/>
    <w:tmpl w:val="3BEAD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1F01B6"/>
    <w:multiLevelType w:val="hybridMultilevel"/>
    <w:tmpl w:val="6F4E8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740D8B"/>
    <w:multiLevelType w:val="hybridMultilevel"/>
    <w:tmpl w:val="7622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B2158"/>
    <w:multiLevelType w:val="hybridMultilevel"/>
    <w:tmpl w:val="4FA27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5200A1"/>
    <w:multiLevelType w:val="hybridMultilevel"/>
    <w:tmpl w:val="F8A68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4507D"/>
    <w:multiLevelType w:val="hybridMultilevel"/>
    <w:tmpl w:val="0DE44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C57653"/>
    <w:multiLevelType w:val="hybridMultilevel"/>
    <w:tmpl w:val="530C5F12"/>
    <w:lvl w:ilvl="0" w:tplc="B35EADC4">
      <w:start w:val="1"/>
      <w:numFmt w:val="lowerRoman"/>
      <w:lvlText w:val="(%1)"/>
      <w:lvlJc w:val="left"/>
      <w:pPr>
        <w:ind w:left="540" w:hanging="360"/>
      </w:pPr>
    </w:lvl>
    <w:lvl w:ilvl="1" w:tplc="40090019">
      <w:start w:val="1"/>
      <w:numFmt w:val="lowerLetter"/>
      <w:lvlText w:val="%2."/>
      <w:lvlJc w:val="left"/>
      <w:pPr>
        <w:ind w:left="1260" w:hanging="360"/>
      </w:pPr>
    </w:lvl>
    <w:lvl w:ilvl="2" w:tplc="4009001B">
      <w:start w:val="1"/>
      <w:numFmt w:val="lowerRoman"/>
      <w:lvlText w:val="%3."/>
      <w:lvlJc w:val="right"/>
      <w:pPr>
        <w:ind w:left="1980" w:hanging="180"/>
      </w:pPr>
    </w:lvl>
    <w:lvl w:ilvl="3" w:tplc="4009000F">
      <w:start w:val="1"/>
      <w:numFmt w:val="decimal"/>
      <w:lvlText w:val="%4."/>
      <w:lvlJc w:val="left"/>
      <w:pPr>
        <w:ind w:left="2700" w:hanging="360"/>
      </w:pPr>
    </w:lvl>
    <w:lvl w:ilvl="4" w:tplc="40090019">
      <w:start w:val="1"/>
      <w:numFmt w:val="lowerLetter"/>
      <w:lvlText w:val="%5."/>
      <w:lvlJc w:val="left"/>
      <w:pPr>
        <w:ind w:left="3420" w:hanging="360"/>
      </w:pPr>
    </w:lvl>
    <w:lvl w:ilvl="5" w:tplc="4009001B">
      <w:start w:val="1"/>
      <w:numFmt w:val="lowerRoman"/>
      <w:lvlText w:val="%6."/>
      <w:lvlJc w:val="right"/>
      <w:pPr>
        <w:ind w:left="4140" w:hanging="180"/>
      </w:pPr>
    </w:lvl>
    <w:lvl w:ilvl="6" w:tplc="4009000F">
      <w:start w:val="1"/>
      <w:numFmt w:val="decimal"/>
      <w:lvlText w:val="%7."/>
      <w:lvlJc w:val="left"/>
      <w:pPr>
        <w:ind w:left="4860" w:hanging="360"/>
      </w:pPr>
    </w:lvl>
    <w:lvl w:ilvl="7" w:tplc="40090019">
      <w:start w:val="1"/>
      <w:numFmt w:val="lowerLetter"/>
      <w:lvlText w:val="%8."/>
      <w:lvlJc w:val="left"/>
      <w:pPr>
        <w:ind w:left="5580" w:hanging="360"/>
      </w:pPr>
    </w:lvl>
    <w:lvl w:ilvl="8" w:tplc="4009001B">
      <w:start w:val="1"/>
      <w:numFmt w:val="lowerRoman"/>
      <w:lvlText w:val="%9."/>
      <w:lvlJc w:val="right"/>
      <w:pPr>
        <w:ind w:left="6300" w:hanging="180"/>
      </w:pPr>
    </w:lvl>
  </w:abstractNum>
  <w:num w:numId="1">
    <w:abstractNumId w:val="14"/>
  </w:num>
  <w:num w:numId="2">
    <w:abstractNumId w:val="16"/>
  </w:num>
  <w:num w:numId="3">
    <w:abstractNumId w:val="4"/>
  </w:num>
  <w:num w:numId="4">
    <w:abstractNumId w:val="28"/>
  </w:num>
  <w:num w:numId="5">
    <w:abstractNumId w:val="20"/>
  </w:num>
  <w:num w:numId="6">
    <w:abstractNumId w:val="25"/>
  </w:num>
  <w:num w:numId="7">
    <w:abstractNumId w:val="12"/>
  </w:num>
  <w:num w:numId="8">
    <w:abstractNumId w:val="1"/>
  </w:num>
  <w:num w:numId="9">
    <w:abstractNumId w:val="6"/>
  </w:num>
  <w:num w:numId="10">
    <w:abstractNumId w:val="27"/>
  </w:num>
  <w:num w:numId="11">
    <w:abstractNumId w:val="0"/>
  </w:num>
  <w:num w:numId="12">
    <w:abstractNumId w:val="22"/>
  </w:num>
  <w:num w:numId="13">
    <w:abstractNumId w:val="21"/>
  </w:num>
  <w:num w:numId="14">
    <w:abstractNumId w:val="24"/>
  </w:num>
  <w:num w:numId="15">
    <w:abstractNumId w:val="19"/>
  </w:num>
  <w:num w:numId="16">
    <w:abstractNumId w:val="8"/>
  </w:num>
  <w:num w:numId="17">
    <w:abstractNumId w:val="2"/>
  </w:num>
  <w:num w:numId="18">
    <w:abstractNumId w:val="3"/>
  </w:num>
  <w:num w:numId="19">
    <w:abstractNumId w:val="15"/>
  </w:num>
  <w:num w:numId="20">
    <w:abstractNumId w:val="5"/>
  </w:num>
  <w:num w:numId="21">
    <w:abstractNumId w:val="9"/>
  </w:num>
  <w:num w:numId="22">
    <w:abstractNumId w:val="4"/>
  </w:num>
  <w:num w:numId="23">
    <w:abstractNumId w:val="4"/>
  </w:num>
  <w:num w:numId="24">
    <w:abstractNumId w:val="13"/>
  </w:num>
  <w:num w:numId="25">
    <w:abstractNumId w:val="11"/>
  </w:num>
  <w:num w:numId="26">
    <w:abstractNumId w:val="17"/>
  </w:num>
  <w:num w:numId="27">
    <w:abstractNumId w:val="7"/>
  </w:num>
  <w:num w:numId="28">
    <w:abstractNumId w:val="23"/>
  </w:num>
  <w:num w:numId="29">
    <w:abstractNumId w:val="10"/>
  </w:num>
  <w:num w:numId="30">
    <w:abstractNumId w:val="26"/>
  </w:num>
  <w:num w:numId="31">
    <w:abstractNumId w:val="1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4804"/>
    <w:rsid w:val="00001284"/>
    <w:rsid w:val="00013B27"/>
    <w:rsid w:val="00016453"/>
    <w:rsid w:val="00016C21"/>
    <w:rsid w:val="000218CF"/>
    <w:rsid w:val="0002413B"/>
    <w:rsid w:val="00030201"/>
    <w:rsid w:val="000307BE"/>
    <w:rsid w:val="0003523C"/>
    <w:rsid w:val="00037D93"/>
    <w:rsid w:val="00043944"/>
    <w:rsid w:val="00047FBE"/>
    <w:rsid w:val="00047FEF"/>
    <w:rsid w:val="00053447"/>
    <w:rsid w:val="000608BB"/>
    <w:rsid w:val="0006445F"/>
    <w:rsid w:val="000648B2"/>
    <w:rsid w:val="00064C69"/>
    <w:rsid w:val="00065D45"/>
    <w:rsid w:val="00066D65"/>
    <w:rsid w:val="00067A4D"/>
    <w:rsid w:val="000720D3"/>
    <w:rsid w:val="00073161"/>
    <w:rsid w:val="00075F22"/>
    <w:rsid w:val="00077DD0"/>
    <w:rsid w:val="00084AC5"/>
    <w:rsid w:val="00090639"/>
    <w:rsid w:val="00093EF2"/>
    <w:rsid w:val="00094180"/>
    <w:rsid w:val="0009743B"/>
    <w:rsid w:val="000A4958"/>
    <w:rsid w:val="000A4A92"/>
    <w:rsid w:val="000A628F"/>
    <w:rsid w:val="000A65DA"/>
    <w:rsid w:val="000A79ED"/>
    <w:rsid w:val="000B3B16"/>
    <w:rsid w:val="000C3F30"/>
    <w:rsid w:val="000C504B"/>
    <w:rsid w:val="000D0364"/>
    <w:rsid w:val="000D5FFF"/>
    <w:rsid w:val="000E3E41"/>
    <w:rsid w:val="000E5222"/>
    <w:rsid w:val="000F104D"/>
    <w:rsid w:val="000F4B85"/>
    <w:rsid w:val="00102D9C"/>
    <w:rsid w:val="001067D3"/>
    <w:rsid w:val="0010702B"/>
    <w:rsid w:val="00111C11"/>
    <w:rsid w:val="001152A8"/>
    <w:rsid w:val="001249D0"/>
    <w:rsid w:val="00137D07"/>
    <w:rsid w:val="001430C0"/>
    <w:rsid w:val="001510F8"/>
    <w:rsid w:val="001558B7"/>
    <w:rsid w:val="00155ACA"/>
    <w:rsid w:val="00156837"/>
    <w:rsid w:val="001579FF"/>
    <w:rsid w:val="00160960"/>
    <w:rsid w:val="00166C6A"/>
    <w:rsid w:val="0017077F"/>
    <w:rsid w:val="00174237"/>
    <w:rsid w:val="0017659A"/>
    <w:rsid w:val="0019517B"/>
    <w:rsid w:val="001A481A"/>
    <w:rsid w:val="001B1B20"/>
    <w:rsid w:val="001B3BB5"/>
    <w:rsid w:val="001B5DC2"/>
    <w:rsid w:val="001B75D5"/>
    <w:rsid w:val="001C68A4"/>
    <w:rsid w:val="001D1006"/>
    <w:rsid w:val="001D5562"/>
    <w:rsid w:val="001D7A06"/>
    <w:rsid w:val="001D7DE7"/>
    <w:rsid w:val="001E4CD4"/>
    <w:rsid w:val="002058B8"/>
    <w:rsid w:val="002134A2"/>
    <w:rsid w:val="002157C5"/>
    <w:rsid w:val="002169A4"/>
    <w:rsid w:val="00227D6E"/>
    <w:rsid w:val="00231896"/>
    <w:rsid w:val="00237483"/>
    <w:rsid w:val="002420EF"/>
    <w:rsid w:val="00247053"/>
    <w:rsid w:val="00251E70"/>
    <w:rsid w:val="002577BE"/>
    <w:rsid w:val="00260CD4"/>
    <w:rsid w:val="00263A8B"/>
    <w:rsid w:val="00270110"/>
    <w:rsid w:val="00271695"/>
    <w:rsid w:val="0027446C"/>
    <w:rsid w:val="002769A7"/>
    <w:rsid w:val="002A75A7"/>
    <w:rsid w:val="002B1551"/>
    <w:rsid w:val="002B6B03"/>
    <w:rsid w:val="002C1C40"/>
    <w:rsid w:val="002C6469"/>
    <w:rsid w:val="002D5BA0"/>
    <w:rsid w:val="002E15B1"/>
    <w:rsid w:val="002E6A3A"/>
    <w:rsid w:val="002F3437"/>
    <w:rsid w:val="002F6B81"/>
    <w:rsid w:val="00307FF8"/>
    <w:rsid w:val="00311104"/>
    <w:rsid w:val="0031576E"/>
    <w:rsid w:val="00315F92"/>
    <w:rsid w:val="00330233"/>
    <w:rsid w:val="00332B4B"/>
    <w:rsid w:val="00334FB5"/>
    <w:rsid w:val="003359E2"/>
    <w:rsid w:val="003420B3"/>
    <w:rsid w:val="00347884"/>
    <w:rsid w:val="00360068"/>
    <w:rsid w:val="0036272F"/>
    <w:rsid w:val="00365C57"/>
    <w:rsid w:val="003836D1"/>
    <w:rsid w:val="003947D1"/>
    <w:rsid w:val="00397B03"/>
    <w:rsid w:val="003A4B8C"/>
    <w:rsid w:val="003A4FBF"/>
    <w:rsid w:val="003B0D1C"/>
    <w:rsid w:val="003B310F"/>
    <w:rsid w:val="003B5617"/>
    <w:rsid w:val="003C69B4"/>
    <w:rsid w:val="003D03FE"/>
    <w:rsid w:val="003D44DC"/>
    <w:rsid w:val="003D7DBC"/>
    <w:rsid w:val="003F01C7"/>
    <w:rsid w:val="003F101E"/>
    <w:rsid w:val="003F391D"/>
    <w:rsid w:val="003F6CD3"/>
    <w:rsid w:val="004045F8"/>
    <w:rsid w:val="00405C19"/>
    <w:rsid w:val="00407AC5"/>
    <w:rsid w:val="0041186C"/>
    <w:rsid w:val="00412C08"/>
    <w:rsid w:val="004140B3"/>
    <w:rsid w:val="00415D76"/>
    <w:rsid w:val="00416622"/>
    <w:rsid w:val="004226C1"/>
    <w:rsid w:val="004233CD"/>
    <w:rsid w:val="00423C2E"/>
    <w:rsid w:val="00423C72"/>
    <w:rsid w:val="004279AB"/>
    <w:rsid w:val="00430305"/>
    <w:rsid w:val="00430864"/>
    <w:rsid w:val="00436BE5"/>
    <w:rsid w:val="004439A3"/>
    <w:rsid w:val="004447B8"/>
    <w:rsid w:val="004453D5"/>
    <w:rsid w:val="0045474E"/>
    <w:rsid w:val="004604F9"/>
    <w:rsid w:val="00463A7D"/>
    <w:rsid w:val="004640FB"/>
    <w:rsid w:val="00471ADF"/>
    <w:rsid w:val="00483FD2"/>
    <w:rsid w:val="00484006"/>
    <w:rsid w:val="004929B8"/>
    <w:rsid w:val="00493ACD"/>
    <w:rsid w:val="004946A5"/>
    <w:rsid w:val="004A5492"/>
    <w:rsid w:val="004C1114"/>
    <w:rsid w:val="004C7817"/>
    <w:rsid w:val="004D01B6"/>
    <w:rsid w:val="004D6D26"/>
    <w:rsid w:val="004E0220"/>
    <w:rsid w:val="004E77A0"/>
    <w:rsid w:val="004E7A44"/>
    <w:rsid w:val="004F1F9D"/>
    <w:rsid w:val="004F445B"/>
    <w:rsid w:val="004F5D48"/>
    <w:rsid w:val="004F63FB"/>
    <w:rsid w:val="004F7846"/>
    <w:rsid w:val="00501050"/>
    <w:rsid w:val="00506AE2"/>
    <w:rsid w:val="005119C8"/>
    <w:rsid w:val="00511CB7"/>
    <w:rsid w:val="00516B33"/>
    <w:rsid w:val="00521674"/>
    <w:rsid w:val="0052189E"/>
    <w:rsid w:val="0052242E"/>
    <w:rsid w:val="00524B8B"/>
    <w:rsid w:val="00524F44"/>
    <w:rsid w:val="00525EA3"/>
    <w:rsid w:val="00535254"/>
    <w:rsid w:val="00536DB5"/>
    <w:rsid w:val="0054139A"/>
    <w:rsid w:val="0054344C"/>
    <w:rsid w:val="00543985"/>
    <w:rsid w:val="00555D6B"/>
    <w:rsid w:val="005564CC"/>
    <w:rsid w:val="00557046"/>
    <w:rsid w:val="00561248"/>
    <w:rsid w:val="00563091"/>
    <w:rsid w:val="0056425D"/>
    <w:rsid w:val="00565BBB"/>
    <w:rsid w:val="00571A30"/>
    <w:rsid w:val="00573749"/>
    <w:rsid w:val="0058132C"/>
    <w:rsid w:val="0058158B"/>
    <w:rsid w:val="0059404F"/>
    <w:rsid w:val="005950FF"/>
    <w:rsid w:val="00596F15"/>
    <w:rsid w:val="00597625"/>
    <w:rsid w:val="005A106B"/>
    <w:rsid w:val="005A1139"/>
    <w:rsid w:val="005A1D9C"/>
    <w:rsid w:val="005A291A"/>
    <w:rsid w:val="005A35E3"/>
    <w:rsid w:val="005B7914"/>
    <w:rsid w:val="005D021C"/>
    <w:rsid w:val="005D1277"/>
    <w:rsid w:val="005D40B4"/>
    <w:rsid w:val="005E1E7D"/>
    <w:rsid w:val="005E6343"/>
    <w:rsid w:val="005E6A48"/>
    <w:rsid w:val="005E7A6E"/>
    <w:rsid w:val="005F153F"/>
    <w:rsid w:val="005F47E9"/>
    <w:rsid w:val="005F74E4"/>
    <w:rsid w:val="00607EB1"/>
    <w:rsid w:val="006136D5"/>
    <w:rsid w:val="006204A2"/>
    <w:rsid w:val="006236A1"/>
    <w:rsid w:val="00623EAF"/>
    <w:rsid w:val="00632FD2"/>
    <w:rsid w:val="00634FDD"/>
    <w:rsid w:val="006402B9"/>
    <w:rsid w:val="006412C0"/>
    <w:rsid w:val="00643E87"/>
    <w:rsid w:val="006447DF"/>
    <w:rsid w:val="0065182E"/>
    <w:rsid w:val="00651DEF"/>
    <w:rsid w:val="0065357D"/>
    <w:rsid w:val="0066079B"/>
    <w:rsid w:val="00665B3F"/>
    <w:rsid w:val="00667480"/>
    <w:rsid w:val="00671CE4"/>
    <w:rsid w:val="00673F56"/>
    <w:rsid w:val="00675221"/>
    <w:rsid w:val="00677507"/>
    <w:rsid w:val="006818D4"/>
    <w:rsid w:val="00687946"/>
    <w:rsid w:val="00692F6A"/>
    <w:rsid w:val="0069344A"/>
    <w:rsid w:val="00693EEC"/>
    <w:rsid w:val="006A46D0"/>
    <w:rsid w:val="006A72F7"/>
    <w:rsid w:val="006B1DAF"/>
    <w:rsid w:val="006B3F94"/>
    <w:rsid w:val="006C14C5"/>
    <w:rsid w:val="006D001F"/>
    <w:rsid w:val="006D0B93"/>
    <w:rsid w:val="006D4571"/>
    <w:rsid w:val="006D5EAA"/>
    <w:rsid w:val="006D617C"/>
    <w:rsid w:val="006E02DD"/>
    <w:rsid w:val="006E2D10"/>
    <w:rsid w:val="006F1FD2"/>
    <w:rsid w:val="006F3C57"/>
    <w:rsid w:val="006F6779"/>
    <w:rsid w:val="006F781A"/>
    <w:rsid w:val="00700C01"/>
    <w:rsid w:val="00702842"/>
    <w:rsid w:val="00702AEC"/>
    <w:rsid w:val="00703D29"/>
    <w:rsid w:val="007060C4"/>
    <w:rsid w:val="0070639C"/>
    <w:rsid w:val="00706C1E"/>
    <w:rsid w:val="00711F5A"/>
    <w:rsid w:val="007144B5"/>
    <w:rsid w:val="0071739A"/>
    <w:rsid w:val="00741AB3"/>
    <w:rsid w:val="00752036"/>
    <w:rsid w:val="007528AA"/>
    <w:rsid w:val="00752D48"/>
    <w:rsid w:val="007629ED"/>
    <w:rsid w:val="00762C67"/>
    <w:rsid w:val="00762D68"/>
    <w:rsid w:val="007639DD"/>
    <w:rsid w:val="00765390"/>
    <w:rsid w:val="00767441"/>
    <w:rsid w:val="0078127D"/>
    <w:rsid w:val="00782EE6"/>
    <w:rsid w:val="0079564A"/>
    <w:rsid w:val="007A1899"/>
    <w:rsid w:val="007A4908"/>
    <w:rsid w:val="007B3A35"/>
    <w:rsid w:val="007B6A1E"/>
    <w:rsid w:val="007C35E2"/>
    <w:rsid w:val="007C7654"/>
    <w:rsid w:val="007D3D5E"/>
    <w:rsid w:val="007D60A1"/>
    <w:rsid w:val="007E0186"/>
    <w:rsid w:val="007E2311"/>
    <w:rsid w:val="007F16E4"/>
    <w:rsid w:val="007F1E50"/>
    <w:rsid w:val="007F2229"/>
    <w:rsid w:val="007F2DEE"/>
    <w:rsid w:val="007F3683"/>
    <w:rsid w:val="007F74E4"/>
    <w:rsid w:val="00803022"/>
    <w:rsid w:val="00803C4B"/>
    <w:rsid w:val="00803D20"/>
    <w:rsid w:val="008123D8"/>
    <w:rsid w:val="008154B8"/>
    <w:rsid w:val="00822528"/>
    <w:rsid w:val="0082432E"/>
    <w:rsid w:val="00833BC9"/>
    <w:rsid w:val="00833F66"/>
    <w:rsid w:val="00835F47"/>
    <w:rsid w:val="00840B55"/>
    <w:rsid w:val="00841A60"/>
    <w:rsid w:val="00844B5A"/>
    <w:rsid w:val="0084625A"/>
    <w:rsid w:val="008469B0"/>
    <w:rsid w:val="00850602"/>
    <w:rsid w:val="00854AED"/>
    <w:rsid w:val="0086129B"/>
    <w:rsid w:val="00866861"/>
    <w:rsid w:val="008819CC"/>
    <w:rsid w:val="0088342F"/>
    <w:rsid w:val="008845DD"/>
    <w:rsid w:val="00885BFB"/>
    <w:rsid w:val="0089171D"/>
    <w:rsid w:val="00894B55"/>
    <w:rsid w:val="008A0E1A"/>
    <w:rsid w:val="008A308B"/>
    <w:rsid w:val="008A5D97"/>
    <w:rsid w:val="008B0E4B"/>
    <w:rsid w:val="008C159E"/>
    <w:rsid w:val="008C19B0"/>
    <w:rsid w:val="008D0AD6"/>
    <w:rsid w:val="008D224B"/>
    <w:rsid w:val="008D5ACE"/>
    <w:rsid w:val="008E03C8"/>
    <w:rsid w:val="008E070A"/>
    <w:rsid w:val="008E2A1D"/>
    <w:rsid w:val="008E48F5"/>
    <w:rsid w:val="008E50EA"/>
    <w:rsid w:val="008F6CDD"/>
    <w:rsid w:val="008F77F8"/>
    <w:rsid w:val="009048F2"/>
    <w:rsid w:val="00904C12"/>
    <w:rsid w:val="00906BEB"/>
    <w:rsid w:val="00912811"/>
    <w:rsid w:val="00913AD0"/>
    <w:rsid w:val="009152F3"/>
    <w:rsid w:val="009207BC"/>
    <w:rsid w:val="009238D6"/>
    <w:rsid w:val="00927E0A"/>
    <w:rsid w:val="00930C43"/>
    <w:rsid w:val="00931CC8"/>
    <w:rsid w:val="009422E8"/>
    <w:rsid w:val="009472B6"/>
    <w:rsid w:val="009505F6"/>
    <w:rsid w:val="00957D22"/>
    <w:rsid w:val="00961CC9"/>
    <w:rsid w:val="00963893"/>
    <w:rsid w:val="009638F5"/>
    <w:rsid w:val="00966A4D"/>
    <w:rsid w:val="009831CB"/>
    <w:rsid w:val="00991B84"/>
    <w:rsid w:val="009A04FF"/>
    <w:rsid w:val="009A7972"/>
    <w:rsid w:val="009B38FA"/>
    <w:rsid w:val="009B5093"/>
    <w:rsid w:val="009C0605"/>
    <w:rsid w:val="009D000F"/>
    <w:rsid w:val="009D0705"/>
    <w:rsid w:val="009D18B5"/>
    <w:rsid w:val="009D2F6F"/>
    <w:rsid w:val="009D67F8"/>
    <w:rsid w:val="009E5145"/>
    <w:rsid w:val="009F15D2"/>
    <w:rsid w:val="009F7EAF"/>
    <w:rsid w:val="00A0779B"/>
    <w:rsid w:val="00A109C1"/>
    <w:rsid w:val="00A1145B"/>
    <w:rsid w:val="00A155D2"/>
    <w:rsid w:val="00A20EBD"/>
    <w:rsid w:val="00A232DE"/>
    <w:rsid w:val="00A451BB"/>
    <w:rsid w:val="00A50DF6"/>
    <w:rsid w:val="00A54929"/>
    <w:rsid w:val="00A54AB0"/>
    <w:rsid w:val="00A64E39"/>
    <w:rsid w:val="00A72727"/>
    <w:rsid w:val="00A73494"/>
    <w:rsid w:val="00A7433A"/>
    <w:rsid w:val="00A752C1"/>
    <w:rsid w:val="00A84C8E"/>
    <w:rsid w:val="00A90A78"/>
    <w:rsid w:val="00AA15F7"/>
    <w:rsid w:val="00AA273E"/>
    <w:rsid w:val="00AB1ADE"/>
    <w:rsid w:val="00AB3671"/>
    <w:rsid w:val="00AB4985"/>
    <w:rsid w:val="00AC1B36"/>
    <w:rsid w:val="00AC491D"/>
    <w:rsid w:val="00AC50D2"/>
    <w:rsid w:val="00AD197B"/>
    <w:rsid w:val="00AD1B6E"/>
    <w:rsid w:val="00AD28EB"/>
    <w:rsid w:val="00AD38C2"/>
    <w:rsid w:val="00AD4FD4"/>
    <w:rsid w:val="00AD79DF"/>
    <w:rsid w:val="00AE2441"/>
    <w:rsid w:val="00AE2D2D"/>
    <w:rsid w:val="00AE543B"/>
    <w:rsid w:val="00B0074E"/>
    <w:rsid w:val="00B00E73"/>
    <w:rsid w:val="00B03574"/>
    <w:rsid w:val="00B0393D"/>
    <w:rsid w:val="00B04156"/>
    <w:rsid w:val="00B05801"/>
    <w:rsid w:val="00B06F51"/>
    <w:rsid w:val="00B07AF6"/>
    <w:rsid w:val="00B10F10"/>
    <w:rsid w:val="00B1146D"/>
    <w:rsid w:val="00B21595"/>
    <w:rsid w:val="00B27CA5"/>
    <w:rsid w:val="00B37DFE"/>
    <w:rsid w:val="00B44374"/>
    <w:rsid w:val="00B45F56"/>
    <w:rsid w:val="00B55546"/>
    <w:rsid w:val="00B65A90"/>
    <w:rsid w:val="00B70942"/>
    <w:rsid w:val="00B842EF"/>
    <w:rsid w:val="00B95769"/>
    <w:rsid w:val="00B974DE"/>
    <w:rsid w:val="00BA347A"/>
    <w:rsid w:val="00BA3CCD"/>
    <w:rsid w:val="00BA469D"/>
    <w:rsid w:val="00BA530E"/>
    <w:rsid w:val="00BB0622"/>
    <w:rsid w:val="00BC1AA2"/>
    <w:rsid w:val="00BC578B"/>
    <w:rsid w:val="00BC58D7"/>
    <w:rsid w:val="00BD5A23"/>
    <w:rsid w:val="00BE3EEA"/>
    <w:rsid w:val="00BF1EA2"/>
    <w:rsid w:val="00BF45AB"/>
    <w:rsid w:val="00C00117"/>
    <w:rsid w:val="00C014FB"/>
    <w:rsid w:val="00C03111"/>
    <w:rsid w:val="00C068EE"/>
    <w:rsid w:val="00C0725E"/>
    <w:rsid w:val="00C147E2"/>
    <w:rsid w:val="00C15FEF"/>
    <w:rsid w:val="00C20057"/>
    <w:rsid w:val="00C3156D"/>
    <w:rsid w:val="00C3786A"/>
    <w:rsid w:val="00C37DFC"/>
    <w:rsid w:val="00C42B94"/>
    <w:rsid w:val="00C508E4"/>
    <w:rsid w:val="00C61A42"/>
    <w:rsid w:val="00C62BAE"/>
    <w:rsid w:val="00C6684D"/>
    <w:rsid w:val="00C74C2D"/>
    <w:rsid w:val="00C85220"/>
    <w:rsid w:val="00C916AA"/>
    <w:rsid w:val="00C93422"/>
    <w:rsid w:val="00C96BB1"/>
    <w:rsid w:val="00CA1AA3"/>
    <w:rsid w:val="00CA6A80"/>
    <w:rsid w:val="00CB1E27"/>
    <w:rsid w:val="00CB3E19"/>
    <w:rsid w:val="00CB6513"/>
    <w:rsid w:val="00CC69DF"/>
    <w:rsid w:val="00CC7C57"/>
    <w:rsid w:val="00CE1E40"/>
    <w:rsid w:val="00CE314F"/>
    <w:rsid w:val="00CE4AB1"/>
    <w:rsid w:val="00CF31A4"/>
    <w:rsid w:val="00CF3D87"/>
    <w:rsid w:val="00CF65B4"/>
    <w:rsid w:val="00CF7503"/>
    <w:rsid w:val="00CF7533"/>
    <w:rsid w:val="00D02EF2"/>
    <w:rsid w:val="00D04F7B"/>
    <w:rsid w:val="00D07406"/>
    <w:rsid w:val="00D11786"/>
    <w:rsid w:val="00D14664"/>
    <w:rsid w:val="00D15C56"/>
    <w:rsid w:val="00D24804"/>
    <w:rsid w:val="00D3257F"/>
    <w:rsid w:val="00D3301B"/>
    <w:rsid w:val="00D35B36"/>
    <w:rsid w:val="00D37FEC"/>
    <w:rsid w:val="00D45FF7"/>
    <w:rsid w:val="00D47784"/>
    <w:rsid w:val="00D60DD1"/>
    <w:rsid w:val="00D648FA"/>
    <w:rsid w:val="00D6509B"/>
    <w:rsid w:val="00D678E8"/>
    <w:rsid w:val="00D73A16"/>
    <w:rsid w:val="00D77ADE"/>
    <w:rsid w:val="00D85E9F"/>
    <w:rsid w:val="00D85ED0"/>
    <w:rsid w:val="00D967C3"/>
    <w:rsid w:val="00DA1833"/>
    <w:rsid w:val="00DB0600"/>
    <w:rsid w:val="00DB28D8"/>
    <w:rsid w:val="00DB3435"/>
    <w:rsid w:val="00DB4D7C"/>
    <w:rsid w:val="00DC7B7B"/>
    <w:rsid w:val="00DD52BD"/>
    <w:rsid w:val="00DE3C02"/>
    <w:rsid w:val="00DE6B24"/>
    <w:rsid w:val="00DE6DB2"/>
    <w:rsid w:val="00DF00B6"/>
    <w:rsid w:val="00DF01CB"/>
    <w:rsid w:val="00DF1F31"/>
    <w:rsid w:val="00DF471F"/>
    <w:rsid w:val="00E041B5"/>
    <w:rsid w:val="00E04C1F"/>
    <w:rsid w:val="00E07428"/>
    <w:rsid w:val="00E15D06"/>
    <w:rsid w:val="00E16390"/>
    <w:rsid w:val="00E20E82"/>
    <w:rsid w:val="00E21557"/>
    <w:rsid w:val="00E2554F"/>
    <w:rsid w:val="00E41C8B"/>
    <w:rsid w:val="00E42999"/>
    <w:rsid w:val="00E44645"/>
    <w:rsid w:val="00E46570"/>
    <w:rsid w:val="00E5400A"/>
    <w:rsid w:val="00E612DF"/>
    <w:rsid w:val="00E61AA1"/>
    <w:rsid w:val="00E66C58"/>
    <w:rsid w:val="00E775DF"/>
    <w:rsid w:val="00E8039F"/>
    <w:rsid w:val="00E87617"/>
    <w:rsid w:val="00E91B88"/>
    <w:rsid w:val="00EA5922"/>
    <w:rsid w:val="00EA63A7"/>
    <w:rsid w:val="00EA7D47"/>
    <w:rsid w:val="00EB0992"/>
    <w:rsid w:val="00EB41EB"/>
    <w:rsid w:val="00EC0380"/>
    <w:rsid w:val="00EC59CA"/>
    <w:rsid w:val="00EC5AF3"/>
    <w:rsid w:val="00EC7850"/>
    <w:rsid w:val="00ED1BD1"/>
    <w:rsid w:val="00ED31B0"/>
    <w:rsid w:val="00EE0176"/>
    <w:rsid w:val="00EE2923"/>
    <w:rsid w:val="00EE2E4A"/>
    <w:rsid w:val="00EE46C3"/>
    <w:rsid w:val="00EF1D80"/>
    <w:rsid w:val="00EF6FC7"/>
    <w:rsid w:val="00F00811"/>
    <w:rsid w:val="00F12F46"/>
    <w:rsid w:val="00F14D8D"/>
    <w:rsid w:val="00F157D6"/>
    <w:rsid w:val="00F23EE2"/>
    <w:rsid w:val="00F34FE4"/>
    <w:rsid w:val="00F35E8C"/>
    <w:rsid w:val="00F35F67"/>
    <w:rsid w:val="00F35FD2"/>
    <w:rsid w:val="00F36B23"/>
    <w:rsid w:val="00F431CF"/>
    <w:rsid w:val="00F433C4"/>
    <w:rsid w:val="00F46B04"/>
    <w:rsid w:val="00F47E72"/>
    <w:rsid w:val="00F542AB"/>
    <w:rsid w:val="00F67129"/>
    <w:rsid w:val="00F67DB0"/>
    <w:rsid w:val="00F733A5"/>
    <w:rsid w:val="00F741B4"/>
    <w:rsid w:val="00F74E8A"/>
    <w:rsid w:val="00F80B31"/>
    <w:rsid w:val="00F81588"/>
    <w:rsid w:val="00F84010"/>
    <w:rsid w:val="00FA06B9"/>
    <w:rsid w:val="00FA21D8"/>
    <w:rsid w:val="00FA2477"/>
    <w:rsid w:val="00FA54F8"/>
    <w:rsid w:val="00FA729C"/>
    <w:rsid w:val="00FB16EE"/>
    <w:rsid w:val="00FB305C"/>
    <w:rsid w:val="00FB519B"/>
    <w:rsid w:val="00FB57C3"/>
    <w:rsid w:val="00FB5811"/>
    <w:rsid w:val="00FC628E"/>
    <w:rsid w:val="00FD18B0"/>
    <w:rsid w:val="00FE0B28"/>
    <w:rsid w:val="00FE107F"/>
    <w:rsid w:val="00FE7E4A"/>
    <w:rsid w:val="00FF030B"/>
    <w:rsid w:val="00FF7DA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D98FA-13BE-4807-9F2D-48F7A9D7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11"/>
  </w:style>
  <w:style w:type="paragraph" w:styleId="Heading1">
    <w:name w:val="heading 1"/>
    <w:basedOn w:val="Normal"/>
    <w:next w:val="Normal"/>
    <w:link w:val="Heading1Char"/>
    <w:uiPriority w:val="9"/>
    <w:qFormat/>
    <w:rsid w:val="00D24804"/>
    <w:pPr>
      <w:keepNext/>
      <w:keepLines/>
      <w:numPr>
        <w:numId w:val="3"/>
      </w:numPr>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4804"/>
    <w:pPr>
      <w:keepNext/>
      <w:keepLines/>
      <w:numPr>
        <w:ilvl w:val="1"/>
        <w:numId w:val="3"/>
      </w:numPr>
      <w:spacing w:before="200" w:after="0"/>
      <w:outlineLvl w:val="1"/>
    </w:pPr>
    <w:rPr>
      <w:rFonts w:ascii="Calibri" w:eastAsiaTheme="majorEastAsia" w:hAnsi="Calibri" w:cstheme="majorBidi"/>
      <w:b/>
      <w:bCs/>
      <w:color w:val="4F81BD" w:themeColor="accent1"/>
      <w:sz w:val="24"/>
      <w:szCs w:val="26"/>
    </w:rPr>
  </w:style>
  <w:style w:type="paragraph" w:styleId="Heading3">
    <w:name w:val="heading 3"/>
    <w:basedOn w:val="Normal"/>
    <w:next w:val="Normal"/>
    <w:link w:val="Heading3Char"/>
    <w:uiPriority w:val="9"/>
    <w:unhideWhenUsed/>
    <w:qFormat/>
    <w:rsid w:val="00D2480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2480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480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2480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2480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2480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480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04"/>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24804"/>
    <w:rPr>
      <w:rFonts w:ascii="Calibri" w:eastAsiaTheme="majorEastAsia" w:hAnsi="Calibri" w:cstheme="majorBidi"/>
      <w:b/>
      <w:bCs/>
      <w:color w:val="4F81BD" w:themeColor="accent1"/>
      <w:sz w:val="24"/>
      <w:szCs w:val="26"/>
    </w:rPr>
  </w:style>
  <w:style w:type="character" w:customStyle="1" w:styleId="Heading3Char">
    <w:name w:val="Heading 3 Char"/>
    <w:basedOn w:val="DefaultParagraphFont"/>
    <w:link w:val="Heading3"/>
    <w:uiPriority w:val="9"/>
    <w:rsid w:val="00D248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2480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2480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248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2480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248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24804"/>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1"/>
    <w:qFormat/>
    <w:rsid w:val="00D24804"/>
    <w:pPr>
      <w:spacing w:before="60"/>
      <w:ind w:left="720"/>
      <w:contextualSpacing/>
    </w:pPr>
    <w:rPr>
      <w:rFonts w:eastAsiaTheme="minorHAnsi"/>
    </w:rPr>
  </w:style>
  <w:style w:type="table" w:styleId="TableGrid">
    <w:name w:val="Table Grid"/>
    <w:basedOn w:val="TableNormal"/>
    <w:uiPriority w:val="59"/>
    <w:rsid w:val="00D24804"/>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2480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D24804"/>
    <w:rPr>
      <w:rFonts w:eastAsiaTheme="minorHAnsi"/>
    </w:rPr>
  </w:style>
  <w:style w:type="paragraph" w:styleId="Footer">
    <w:name w:val="footer"/>
    <w:basedOn w:val="Normal"/>
    <w:link w:val="FooterChar"/>
    <w:uiPriority w:val="99"/>
    <w:unhideWhenUsed/>
    <w:rsid w:val="00D2480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D24804"/>
    <w:rPr>
      <w:rFonts w:eastAsiaTheme="minorHAnsi"/>
    </w:rPr>
  </w:style>
  <w:style w:type="table" w:styleId="LightList-Accent5">
    <w:name w:val="Light List Accent 5"/>
    <w:basedOn w:val="TableNormal"/>
    <w:uiPriority w:val="61"/>
    <w:rsid w:val="00D24804"/>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D2480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4804"/>
    <w:rPr>
      <w:rFonts w:ascii="Tahoma" w:eastAsiaTheme="minorHAnsi" w:hAnsi="Tahoma" w:cs="Tahoma"/>
      <w:sz w:val="16"/>
      <w:szCs w:val="16"/>
    </w:rPr>
  </w:style>
  <w:style w:type="paragraph" w:styleId="TOC1">
    <w:name w:val="toc 1"/>
    <w:basedOn w:val="Normal"/>
    <w:next w:val="Normal"/>
    <w:autoRedefine/>
    <w:uiPriority w:val="39"/>
    <w:unhideWhenUsed/>
    <w:rsid w:val="009A7972"/>
    <w:pPr>
      <w:tabs>
        <w:tab w:val="left" w:pos="440"/>
        <w:tab w:val="right" w:leader="dot" w:pos="9350"/>
      </w:tabs>
      <w:spacing w:after="100"/>
      <w:jc w:val="center"/>
    </w:pPr>
    <w:rPr>
      <w:b/>
    </w:rPr>
  </w:style>
  <w:style w:type="paragraph" w:styleId="TOC2">
    <w:name w:val="toc 2"/>
    <w:basedOn w:val="Normal"/>
    <w:next w:val="Normal"/>
    <w:autoRedefine/>
    <w:uiPriority w:val="39"/>
    <w:unhideWhenUsed/>
    <w:rsid w:val="009A7972"/>
    <w:pPr>
      <w:spacing w:after="100"/>
      <w:ind w:left="220"/>
    </w:pPr>
  </w:style>
  <w:style w:type="paragraph" w:styleId="TOC3">
    <w:name w:val="toc 3"/>
    <w:basedOn w:val="Normal"/>
    <w:next w:val="Normal"/>
    <w:autoRedefine/>
    <w:uiPriority w:val="39"/>
    <w:unhideWhenUsed/>
    <w:rsid w:val="009A7972"/>
    <w:pPr>
      <w:spacing w:after="100"/>
      <w:ind w:left="440"/>
    </w:pPr>
  </w:style>
  <w:style w:type="character" w:styleId="Hyperlink">
    <w:name w:val="Hyperlink"/>
    <w:basedOn w:val="DefaultParagraphFont"/>
    <w:uiPriority w:val="99"/>
    <w:unhideWhenUsed/>
    <w:rsid w:val="009A7972"/>
    <w:rPr>
      <w:color w:val="0000FF" w:themeColor="hyperlink"/>
      <w:u w:val="single"/>
    </w:rPr>
  </w:style>
  <w:style w:type="paragraph" w:styleId="BodyText2">
    <w:name w:val="Body Text 2"/>
    <w:basedOn w:val="Normal"/>
    <w:link w:val="BodyText2Char"/>
    <w:rsid w:val="00931CC8"/>
    <w:pPr>
      <w:spacing w:after="0" w:line="240" w:lineRule="auto"/>
    </w:pPr>
    <w:rPr>
      <w:rFonts w:ascii="Times New Roman" w:eastAsia="Times New Roman" w:hAnsi="Times New Roman" w:cs="Times New Roman"/>
      <w:b/>
      <w:bCs/>
      <w:sz w:val="24"/>
      <w:szCs w:val="20"/>
    </w:rPr>
  </w:style>
  <w:style w:type="character" w:customStyle="1" w:styleId="BodyText2Char">
    <w:name w:val="Body Text 2 Char"/>
    <w:basedOn w:val="DefaultParagraphFont"/>
    <w:link w:val="BodyText2"/>
    <w:rsid w:val="00931CC8"/>
    <w:rPr>
      <w:rFonts w:ascii="Times New Roman" w:eastAsia="Times New Roman" w:hAnsi="Times New Roman" w:cs="Times New Roman"/>
      <w:b/>
      <w:bCs/>
      <w:sz w:val="24"/>
      <w:szCs w:val="20"/>
    </w:rPr>
  </w:style>
  <w:style w:type="character" w:styleId="CommentReference">
    <w:name w:val="annotation reference"/>
    <w:basedOn w:val="DefaultParagraphFont"/>
    <w:semiHidden/>
    <w:rsid w:val="00525EA3"/>
    <w:rPr>
      <w:sz w:val="16"/>
      <w:szCs w:val="16"/>
    </w:rPr>
  </w:style>
  <w:style w:type="paragraph" w:styleId="CommentText">
    <w:name w:val="annotation text"/>
    <w:basedOn w:val="Normal"/>
    <w:link w:val="CommentTextChar"/>
    <w:semiHidden/>
    <w:rsid w:val="00525EA3"/>
    <w:pPr>
      <w:spacing w:after="0" w:line="240" w:lineRule="auto"/>
    </w:pPr>
    <w:rPr>
      <w:rFonts w:ascii="Book Antiqua" w:eastAsia="Times New Roman" w:hAnsi="Book Antiqua" w:cs="Times New Roman"/>
      <w:sz w:val="20"/>
      <w:szCs w:val="20"/>
    </w:rPr>
  </w:style>
  <w:style w:type="character" w:customStyle="1" w:styleId="CommentTextChar">
    <w:name w:val="Comment Text Char"/>
    <w:basedOn w:val="DefaultParagraphFont"/>
    <w:link w:val="CommentText"/>
    <w:semiHidden/>
    <w:rsid w:val="00525EA3"/>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C014FB"/>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014FB"/>
    <w:rPr>
      <w:rFonts w:ascii="Book Antiqua" w:eastAsia="Times New Roman" w:hAnsi="Book Antiqua" w:cs="Times New Roman"/>
      <w:b/>
      <w:bCs/>
      <w:sz w:val="20"/>
      <w:szCs w:val="20"/>
    </w:rPr>
  </w:style>
  <w:style w:type="paragraph" w:styleId="NoSpacing">
    <w:name w:val="No Spacing"/>
    <w:link w:val="NoSpacingChar"/>
    <w:uiPriority w:val="1"/>
    <w:qFormat/>
    <w:rsid w:val="00016C21"/>
    <w:pPr>
      <w:spacing w:after="0" w:line="240" w:lineRule="auto"/>
    </w:pPr>
    <w:rPr>
      <w:rFonts w:ascii="Calibri" w:eastAsia="Calibri" w:hAnsi="Calibri" w:cs="Times New Roman"/>
    </w:rPr>
  </w:style>
  <w:style w:type="character" w:customStyle="1" w:styleId="NoSpacingChar">
    <w:name w:val="No Spacing Char"/>
    <w:link w:val="NoSpacing"/>
    <w:uiPriority w:val="1"/>
    <w:rsid w:val="00016C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3850">
      <w:bodyDiv w:val="1"/>
      <w:marLeft w:val="0"/>
      <w:marRight w:val="0"/>
      <w:marTop w:val="0"/>
      <w:marBottom w:val="0"/>
      <w:divBdr>
        <w:top w:val="none" w:sz="0" w:space="0" w:color="auto"/>
        <w:left w:val="none" w:sz="0" w:space="0" w:color="auto"/>
        <w:bottom w:val="none" w:sz="0" w:space="0" w:color="auto"/>
        <w:right w:val="none" w:sz="0" w:space="0" w:color="auto"/>
      </w:divBdr>
    </w:div>
    <w:div w:id="217515109">
      <w:bodyDiv w:val="1"/>
      <w:marLeft w:val="0"/>
      <w:marRight w:val="0"/>
      <w:marTop w:val="0"/>
      <w:marBottom w:val="0"/>
      <w:divBdr>
        <w:top w:val="none" w:sz="0" w:space="0" w:color="auto"/>
        <w:left w:val="none" w:sz="0" w:space="0" w:color="auto"/>
        <w:bottom w:val="none" w:sz="0" w:space="0" w:color="auto"/>
        <w:right w:val="none" w:sz="0" w:space="0" w:color="auto"/>
      </w:divBdr>
    </w:div>
    <w:div w:id="5051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42A2-5633-4000-A60B-92EE7B9F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19</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RCMA</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DELL</cp:lastModifiedBy>
  <cp:revision>157</cp:revision>
  <cp:lastPrinted>2016-07-14T05:32:00Z</cp:lastPrinted>
  <dcterms:created xsi:type="dcterms:W3CDTF">2015-06-04T09:56:00Z</dcterms:created>
  <dcterms:modified xsi:type="dcterms:W3CDTF">2024-12-19T05:19:00Z</dcterms:modified>
</cp:coreProperties>
</file>